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W w:w="10456"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6"/>
        <w:gridCol w:w="8880"/>
      </w:tblGrid>
      <w:tr w:rsidR="00D81DAC" w:rsidTr="00CF1D5F">
        <w:trPr>
          <w:trHeight w:val="162"/>
        </w:trPr>
        <w:tc>
          <w:tcPr>
            <w:tcW w:w="1576" w:type="dxa"/>
          </w:tcPr>
          <w:p w:rsidR="00D81DAC" w:rsidRDefault="00D81DAC" w:rsidP="001639F0">
            <w:pPr>
              <w:jc w:val="center"/>
              <w:rPr>
                <w:rFonts w:ascii="Times New Roman" w:hAnsi="Times New Roman" w:cs="Times New Roman"/>
                <w:b/>
                <w:sz w:val="28"/>
                <w:szCs w:val="28"/>
              </w:rPr>
            </w:pPr>
            <w:r w:rsidRPr="00D81DAC">
              <w:rPr>
                <w:rFonts w:ascii="Times New Roman" w:hAnsi="Times New Roman" w:cs="Times New Roman"/>
                <w:b/>
                <w:noProof/>
                <w:sz w:val="28"/>
                <w:szCs w:val="28"/>
                <w:lang w:eastAsia="ru-RU"/>
              </w:rPr>
              <w:drawing>
                <wp:inline distT="0" distB="0" distL="0" distR="0" wp14:anchorId="7005A012" wp14:editId="22DAD8E4">
                  <wp:extent cx="864096" cy="792087"/>
                  <wp:effectExtent l="0" t="0" r="0" b="8255"/>
                  <wp:docPr id="6" name="Рисунок 5" descr="\\192.168.100.201\больница\!!!!!!ЮБИЛЕЙНАЯ КОНФЕРЕНЦИЯ 10 ЛЕТ ПОКЦ\НОВЫЙ ЛОГОТИП\лого без решетки.png"/>
                  <wp:cNvGraphicFramePr/>
                  <a:graphic xmlns:a="http://schemas.openxmlformats.org/drawingml/2006/main">
                    <a:graphicData uri="http://schemas.openxmlformats.org/drawingml/2006/picture">
                      <pic:pic xmlns:pic="http://schemas.openxmlformats.org/drawingml/2006/picture">
                        <pic:nvPicPr>
                          <pic:cNvPr id="6" name="Рисунок 5" descr="\\192.168.100.201\больница\!!!!!!ЮБИЛЕЙНАЯ КОНФЕРЕНЦИЯ 10 ЛЕТ ПОКЦ\НОВЫЙ ЛОГОТИП\лого без решетки.pn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4096" cy="792087"/>
                          </a:xfrm>
                          <a:prstGeom prst="rect">
                            <a:avLst/>
                          </a:prstGeom>
                          <a:noFill/>
                          <a:ln>
                            <a:noFill/>
                          </a:ln>
                        </pic:spPr>
                      </pic:pic>
                    </a:graphicData>
                  </a:graphic>
                </wp:inline>
              </w:drawing>
            </w:r>
          </w:p>
        </w:tc>
        <w:tc>
          <w:tcPr>
            <w:tcW w:w="8880" w:type="dxa"/>
          </w:tcPr>
          <w:p w:rsidR="00D81DAC" w:rsidRPr="001639F0" w:rsidRDefault="00D81DAC" w:rsidP="00D81DAC">
            <w:pPr>
              <w:jc w:val="center"/>
              <w:rPr>
                <w:rFonts w:ascii="Times New Roman" w:hAnsi="Times New Roman" w:cs="Times New Roman"/>
                <w:b/>
                <w:sz w:val="28"/>
                <w:szCs w:val="28"/>
              </w:rPr>
            </w:pPr>
            <w:r w:rsidRPr="001639F0">
              <w:rPr>
                <w:rFonts w:ascii="Times New Roman" w:hAnsi="Times New Roman" w:cs="Times New Roman"/>
                <w:b/>
                <w:sz w:val="28"/>
                <w:szCs w:val="28"/>
              </w:rPr>
              <w:t>Управление здравоохранения Павлодарской области</w:t>
            </w:r>
          </w:p>
          <w:p w:rsidR="00D81DAC" w:rsidRDefault="00D81DAC" w:rsidP="00D81DAC">
            <w:pPr>
              <w:jc w:val="center"/>
              <w:rPr>
                <w:rFonts w:ascii="Times New Roman" w:hAnsi="Times New Roman" w:cs="Times New Roman"/>
                <w:b/>
                <w:sz w:val="28"/>
                <w:szCs w:val="28"/>
              </w:rPr>
            </w:pPr>
            <w:r w:rsidRPr="001639F0">
              <w:rPr>
                <w:rFonts w:ascii="Times New Roman" w:hAnsi="Times New Roman" w:cs="Times New Roman"/>
                <w:b/>
                <w:sz w:val="28"/>
                <w:szCs w:val="28"/>
              </w:rPr>
              <w:t>КГП на ПХВ «Павлодарский областной кардиологический центр</w:t>
            </w:r>
          </w:p>
          <w:p w:rsidR="00D81DAC" w:rsidRDefault="00D81DAC" w:rsidP="001639F0">
            <w:pPr>
              <w:jc w:val="center"/>
              <w:rPr>
                <w:rFonts w:ascii="Times New Roman" w:hAnsi="Times New Roman" w:cs="Times New Roman"/>
                <w:b/>
                <w:sz w:val="28"/>
                <w:szCs w:val="28"/>
              </w:rPr>
            </w:pPr>
          </w:p>
        </w:tc>
      </w:tr>
    </w:tbl>
    <w:p w:rsidR="001639F0" w:rsidRDefault="001639F0" w:rsidP="001639F0">
      <w:pPr>
        <w:jc w:val="center"/>
        <w:rPr>
          <w:rFonts w:ascii="Times New Roman" w:hAnsi="Times New Roman" w:cs="Times New Roman"/>
          <w:b/>
          <w:sz w:val="28"/>
          <w:szCs w:val="28"/>
        </w:rPr>
      </w:pPr>
    </w:p>
    <w:p w:rsidR="001639F0" w:rsidRDefault="001639F0" w:rsidP="001639F0">
      <w:pPr>
        <w:jc w:val="center"/>
        <w:rPr>
          <w:rFonts w:ascii="Times New Roman" w:hAnsi="Times New Roman" w:cs="Times New Roman"/>
          <w:b/>
          <w:sz w:val="28"/>
          <w:szCs w:val="28"/>
        </w:rPr>
      </w:pPr>
    </w:p>
    <w:p w:rsidR="001639F0" w:rsidRDefault="001639F0" w:rsidP="001639F0">
      <w:pPr>
        <w:jc w:val="center"/>
        <w:rPr>
          <w:rFonts w:ascii="Times New Roman" w:hAnsi="Times New Roman" w:cs="Times New Roman"/>
          <w:b/>
          <w:sz w:val="28"/>
          <w:szCs w:val="28"/>
        </w:rPr>
      </w:pPr>
    </w:p>
    <w:p w:rsidR="001639F0" w:rsidRDefault="001639F0" w:rsidP="001639F0">
      <w:pPr>
        <w:jc w:val="center"/>
        <w:rPr>
          <w:rFonts w:ascii="Times New Roman" w:hAnsi="Times New Roman" w:cs="Times New Roman"/>
          <w:b/>
          <w:sz w:val="28"/>
          <w:szCs w:val="28"/>
        </w:rPr>
      </w:pPr>
    </w:p>
    <w:p w:rsidR="001639F0" w:rsidRDefault="001639F0" w:rsidP="001639F0">
      <w:pPr>
        <w:jc w:val="center"/>
        <w:rPr>
          <w:rFonts w:ascii="Times New Roman" w:hAnsi="Times New Roman" w:cs="Times New Roman"/>
          <w:b/>
          <w:sz w:val="28"/>
          <w:szCs w:val="28"/>
        </w:rPr>
      </w:pPr>
    </w:p>
    <w:p w:rsidR="001639F0" w:rsidRDefault="001639F0" w:rsidP="001639F0">
      <w:pPr>
        <w:jc w:val="center"/>
        <w:rPr>
          <w:rFonts w:ascii="Times New Roman" w:hAnsi="Times New Roman" w:cs="Times New Roman"/>
          <w:b/>
          <w:sz w:val="28"/>
          <w:szCs w:val="28"/>
        </w:rPr>
      </w:pPr>
    </w:p>
    <w:p w:rsidR="001639F0" w:rsidRPr="000C7660" w:rsidRDefault="001639F0" w:rsidP="001639F0">
      <w:pPr>
        <w:jc w:val="center"/>
        <w:rPr>
          <w:rFonts w:ascii="Times New Roman" w:hAnsi="Times New Roman" w:cs="Times New Roman"/>
          <w:b/>
          <w:sz w:val="32"/>
          <w:szCs w:val="32"/>
        </w:rPr>
      </w:pPr>
      <w:r w:rsidRPr="000C7660">
        <w:rPr>
          <w:rFonts w:ascii="Times New Roman" w:hAnsi="Times New Roman" w:cs="Times New Roman"/>
          <w:b/>
          <w:sz w:val="32"/>
          <w:szCs w:val="32"/>
        </w:rPr>
        <w:t>СБОРНИК</w:t>
      </w:r>
    </w:p>
    <w:p w:rsidR="001639F0" w:rsidRDefault="001639F0" w:rsidP="001639F0">
      <w:pPr>
        <w:jc w:val="center"/>
        <w:rPr>
          <w:rFonts w:ascii="Times New Roman" w:hAnsi="Times New Roman" w:cs="Times New Roman"/>
          <w:b/>
          <w:sz w:val="28"/>
          <w:szCs w:val="28"/>
        </w:rPr>
      </w:pPr>
      <w:r>
        <w:rPr>
          <w:rFonts w:ascii="Times New Roman" w:hAnsi="Times New Roman" w:cs="Times New Roman"/>
          <w:b/>
          <w:sz w:val="28"/>
          <w:szCs w:val="28"/>
        </w:rPr>
        <w:t>тезисов научно-практической конференции</w:t>
      </w:r>
    </w:p>
    <w:p w:rsidR="001639F0" w:rsidRDefault="001639F0" w:rsidP="001639F0">
      <w:pPr>
        <w:jc w:val="center"/>
        <w:rPr>
          <w:rFonts w:ascii="Times New Roman" w:hAnsi="Times New Roman" w:cs="Times New Roman"/>
          <w:b/>
          <w:sz w:val="28"/>
          <w:szCs w:val="28"/>
        </w:rPr>
      </w:pPr>
      <w:r>
        <w:rPr>
          <w:rFonts w:ascii="Times New Roman" w:hAnsi="Times New Roman" w:cs="Times New Roman"/>
          <w:b/>
          <w:sz w:val="28"/>
          <w:szCs w:val="28"/>
        </w:rPr>
        <w:t xml:space="preserve"> с международным участием, </w:t>
      </w:r>
    </w:p>
    <w:p w:rsidR="001639F0" w:rsidRDefault="001639F0" w:rsidP="001639F0">
      <w:pPr>
        <w:jc w:val="center"/>
        <w:rPr>
          <w:rFonts w:ascii="Times New Roman" w:hAnsi="Times New Roman" w:cs="Times New Roman"/>
          <w:b/>
          <w:sz w:val="28"/>
          <w:szCs w:val="28"/>
        </w:rPr>
      </w:pPr>
      <w:r>
        <w:rPr>
          <w:rFonts w:ascii="Times New Roman" w:hAnsi="Times New Roman" w:cs="Times New Roman"/>
          <w:b/>
          <w:sz w:val="28"/>
          <w:szCs w:val="28"/>
        </w:rPr>
        <w:t>посвященной 10-летию Павлодарского областного</w:t>
      </w:r>
    </w:p>
    <w:p w:rsidR="001639F0" w:rsidRDefault="001639F0" w:rsidP="001639F0">
      <w:pPr>
        <w:jc w:val="center"/>
        <w:rPr>
          <w:rFonts w:ascii="Times New Roman" w:hAnsi="Times New Roman" w:cs="Times New Roman"/>
          <w:b/>
          <w:sz w:val="28"/>
          <w:szCs w:val="28"/>
        </w:rPr>
      </w:pPr>
      <w:r>
        <w:rPr>
          <w:rFonts w:ascii="Times New Roman" w:hAnsi="Times New Roman" w:cs="Times New Roman"/>
          <w:b/>
          <w:sz w:val="28"/>
          <w:szCs w:val="28"/>
        </w:rPr>
        <w:t xml:space="preserve"> кардиологического центра</w:t>
      </w:r>
    </w:p>
    <w:p w:rsidR="001639F0" w:rsidRDefault="001639F0" w:rsidP="001639F0">
      <w:pPr>
        <w:jc w:val="center"/>
        <w:rPr>
          <w:rFonts w:ascii="Times New Roman" w:hAnsi="Times New Roman" w:cs="Times New Roman"/>
          <w:b/>
          <w:sz w:val="28"/>
          <w:szCs w:val="28"/>
        </w:rPr>
      </w:pPr>
    </w:p>
    <w:p w:rsidR="001639F0" w:rsidRDefault="001639F0" w:rsidP="001639F0">
      <w:pPr>
        <w:jc w:val="center"/>
        <w:rPr>
          <w:rFonts w:ascii="Times New Roman" w:hAnsi="Times New Roman" w:cs="Times New Roman"/>
          <w:b/>
          <w:sz w:val="28"/>
          <w:szCs w:val="28"/>
        </w:rPr>
      </w:pPr>
    </w:p>
    <w:p w:rsidR="001639F0" w:rsidRDefault="001639F0" w:rsidP="001639F0">
      <w:pPr>
        <w:jc w:val="center"/>
        <w:rPr>
          <w:rFonts w:ascii="Times New Roman" w:hAnsi="Times New Roman" w:cs="Times New Roman"/>
          <w:b/>
          <w:sz w:val="28"/>
          <w:szCs w:val="28"/>
        </w:rPr>
      </w:pPr>
    </w:p>
    <w:p w:rsidR="001639F0" w:rsidRDefault="001639F0" w:rsidP="001639F0">
      <w:pPr>
        <w:jc w:val="center"/>
        <w:rPr>
          <w:rFonts w:ascii="Times New Roman" w:hAnsi="Times New Roman" w:cs="Times New Roman"/>
          <w:b/>
          <w:sz w:val="28"/>
          <w:szCs w:val="28"/>
        </w:rPr>
      </w:pPr>
    </w:p>
    <w:p w:rsidR="001639F0" w:rsidRDefault="001639F0" w:rsidP="001639F0">
      <w:pPr>
        <w:jc w:val="center"/>
        <w:rPr>
          <w:rFonts w:ascii="Times New Roman" w:hAnsi="Times New Roman" w:cs="Times New Roman"/>
          <w:b/>
          <w:sz w:val="28"/>
          <w:szCs w:val="28"/>
        </w:rPr>
      </w:pPr>
    </w:p>
    <w:p w:rsidR="001639F0" w:rsidRDefault="001639F0" w:rsidP="001639F0">
      <w:pPr>
        <w:jc w:val="center"/>
        <w:rPr>
          <w:rFonts w:ascii="Times New Roman" w:hAnsi="Times New Roman" w:cs="Times New Roman"/>
          <w:b/>
          <w:sz w:val="28"/>
          <w:szCs w:val="28"/>
        </w:rPr>
      </w:pPr>
    </w:p>
    <w:p w:rsidR="001639F0" w:rsidRDefault="001639F0" w:rsidP="001639F0">
      <w:pPr>
        <w:jc w:val="center"/>
        <w:rPr>
          <w:rFonts w:ascii="Times New Roman" w:hAnsi="Times New Roman" w:cs="Times New Roman"/>
          <w:b/>
          <w:sz w:val="28"/>
          <w:szCs w:val="28"/>
        </w:rPr>
      </w:pPr>
    </w:p>
    <w:p w:rsidR="001639F0" w:rsidRDefault="001639F0" w:rsidP="001639F0">
      <w:pPr>
        <w:jc w:val="center"/>
        <w:rPr>
          <w:rFonts w:ascii="Times New Roman" w:hAnsi="Times New Roman" w:cs="Times New Roman"/>
          <w:b/>
          <w:sz w:val="28"/>
          <w:szCs w:val="28"/>
        </w:rPr>
      </w:pPr>
    </w:p>
    <w:p w:rsidR="000C7660" w:rsidRDefault="000C7660" w:rsidP="001639F0">
      <w:pPr>
        <w:jc w:val="center"/>
        <w:rPr>
          <w:rFonts w:ascii="Times New Roman" w:hAnsi="Times New Roman" w:cs="Times New Roman"/>
          <w:b/>
          <w:sz w:val="28"/>
          <w:szCs w:val="28"/>
        </w:rPr>
      </w:pPr>
    </w:p>
    <w:p w:rsidR="00CF1D5F" w:rsidRDefault="00CF1D5F" w:rsidP="001639F0">
      <w:pPr>
        <w:jc w:val="center"/>
        <w:rPr>
          <w:rFonts w:ascii="Times New Roman" w:hAnsi="Times New Roman" w:cs="Times New Roman"/>
          <w:b/>
          <w:sz w:val="28"/>
          <w:szCs w:val="28"/>
        </w:rPr>
      </w:pPr>
    </w:p>
    <w:p w:rsidR="00CF1D5F" w:rsidRDefault="00CF1D5F" w:rsidP="001639F0">
      <w:pPr>
        <w:jc w:val="center"/>
        <w:rPr>
          <w:rFonts w:ascii="Times New Roman" w:hAnsi="Times New Roman" w:cs="Times New Roman"/>
          <w:b/>
          <w:sz w:val="28"/>
          <w:szCs w:val="28"/>
        </w:rPr>
      </w:pPr>
    </w:p>
    <w:p w:rsidR="005A1A73" w:rsidRDefault="005A1A73" w:rsidP="001639F0">
      <w:pPr>
        <w:jc w:val="center"/>
        <w:rPr>
          <w:rFonts w:ascii="Times New Roman" w:hAnsi="Times New Roman" w:cs="Times New Roman"/>
          <w:b/>
          <w:sz w:val="28"/>
          <w:szCs w:val="28"/>
        </w:rPr>
      </w:pPr>
    </w:p>
    <w:p w:rsidR="001639F0" w:rsidRDefault="00D81DAC" w:rsidP="000C766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w:t>
      </w:r>
      <w:r w:rsidR="001639F0">
        <w:rPr>
          <w:rFonts w:ascii="Times New Roman" w:hAnsi="Times New Roman" w:cs="Times New Roman"/>
          <w:b/>
          <w:sz w:val="28"/>
          <w:szCs w:val="28"/>
        </w:rPr>
        <w:t>. Павлодар</w:t>
      </w:r>
    </w:p>
    <w:p w:rsidR="00CF1D5F" w:rsidRDefault="001639F0" w:rsidP="00CF1D5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25-26 мая 2023 года</w:t>
      </w:r>
      <w:r w:rsidR="00CF1D5F">
        <w:rPr>
          <w:rFonts w:ascii="Times New Roman" w:hAnsi="Times New Roman" w:cs="Times New Roman"/>
          <w:b/>
          <w:sz w:val="28"/>
          <w:szCs w:val="28"/>
        </w:rPr>
        <w:br w:type="page"/>
      </w:r>
    </w:p>
    <w:tbl>
      <w:tblPr>
        <w:tblStyle w:val="a5"/>
        <w:tblW w:w="0" w:type="auto"/>
        <w:tblInd w:w="137" w:type="dxa"/>
        <w:tblLook w:val="04A0" w:firstRow="1" w:lastRow="0" w:firstColumn="1" w:lastColumn="0" w:noHBand="0" w:noVBand="1"/>
      </w:tblPr>
      <w:tblGrid>
        <w:gridCol w:w="458"/>
        <w:gridCol w:w="3487"/>
        <w:gridCol w:w="2496"/>
        <w:gridCol w:w="3244"/>
      </w:tblGrid>
      <w:tr w:rsidR="00C74A3C" w:rsidTr="00CF1D5F">
        <w:tc>
          <w:tcPr>
            <w:tcW w:w="458" w:type="dxa"/>
          </w:tcPr>
          <w:p w:rsidR="00C74A3C" w:rsidRPr="00DE4826" w:rsidRDefault="00C74A3C" w:rsidP="00012624">
            <w:pPr>
              <w:spacing w:line="360" w:lineRule="auto"/>
              <w:jc w:val="center"/>
              <w:rPr>
                <w:rFonts w:ascii="Times New Roman" w:eastAsia="Times New Roman" w:hAnsi="Times New Roman" w:cs="Times New Roman"/>
                <w:b/>
                <w:sz w:val="24"/>
                <w:szCs w:val="24"/>
                <w:lang w:val="kk-KZ"/>
              </w:rPr>
            </w:pPr>
            <w:r w:rsidRPr="00DE4826">
              <w:rPr>
                <w:rFonts w:ascii="Times New Roman" w:eastAsia="Times New Roman" w:hAnsi="Times New Roman" w:cs="Times New Roman"/>
                <w:b/>
                <w:sz w:val="24"/>
                <w:szCs w:val="24"/>
                <w:lang w:val="kk-KZ"/>
              </w:rPr>
              <w:lastRenderedPageBreak/>
              <w:t>№</w:t>
            </w:r>
          </w:p>
        </w:tc>
        <w:tc>
          <w:tcPr>
            <w:tcW w:w="3236" w:type="dxa"/>
          </w:tcPr>
          <w:p w:rsidR="00C74A3C" w:rsidRPr="00DE4826" w:rsidRDefault="00C74A3C" w:rsidP="00012624">
            <w:pPr>
              <w:spacing w:line="360" w:lineRule="auto"/>
              <w:jc w:val="both"/>
              <w:rPr>
                <w:rFonts w:ascii="Times New Roman" w:eastAsia="Times New Roman" w:hAnsi="Times New Roman" w:cs="Times New Roman"/>
                <w:b/>
                <w:sz w:val="24"/>
                <w:szCs w:val="24"/>
                <w:lang w:val="kk-KZ"/>
              </w:rPr>
            </w:pPr>
            <w:r w:rsidRPr="00DE4826">
              <w:rPr>
                <w:rFonts w:ascii="Times New Roman" w:eastAsia="Times New Roman" w:hAnsi="Times New Roman" w:cs="Times New Roman"/>
                <w:b/>
                <w:sz w:val="24"/>
                <w:szCs w:val="24"/>
                <w:lang w:val="kk-KZ"/>
              </w:rPr>
              <w:t>Тема тезиса</w:t>
            </w:r>
          </w:p>
        </w:tc>
        <w:tc>
          <w:tcPr>
            <w:tcW w:w="2496" w:type="dxa"/>
          </w:tcPr>
          <w:p w:rsidR="00C74A3C" w:rsidRPr="00DE4826" w:rsidRDefault="00C74A3C" w:rsidP="00012624">
            <w:pPr>
              <w:spacing w:line="360" w:lineRule="auto"/>
              <w:jc w:val="both"/>
              <w:rPr>
                <w:rFonts w:ascii="Times New Roman" w:eastAsia="Times New Roman" w:hAnsi="Times New Roman" w:cs="Times New Roman"/>
                <w:b/>
                <w:sz w:val="24"/>
                <w:szCs w:val="24"/>
                <w:lang w:val="kk-KZ"/>
              </w:rPr>
            </w:pPr>
            <w:r w:rsidRPr="00DE4826">
              <w:rPr>
                <w:rFonts w:ascii="Times New Roman" w:eastAsia="Times New Roman" w:hAnsi="Times New Roman" w:cs="Times New Roman"/>
                <w:b/>
                <w:sz w:val="24"/>
                <w:szCs w:val="24"/>
                <w:lang w:val="kk-KZ"/>
              </w:rPr>
              <w:t>Автор</w:t>
            </w:r>
          </w:p>
        </w:tc>
        <w:tc>
          <w:tcPr>
            <w:tcW w:w="3244" w:type="dxa"/>
          </w:tcPr>
          <w:p w:rsidR="00C74A3C" w:rsidRPr="00DE4826" w:rsidRDefault="00C74A3C" w:rsidP="00012624">
            <w:pPr>
              <w:spacing w:line="360" w:lineRule="auto"/>
              <w:jc w:val="both"/>
              <w:rPr>
                <w:rFonts w:ascii="Times New Roman" w:eastAsia="Times New Roman" w:hAnsi="Times New Roman" w:cs="Times New Roman"/>
                <w:b/>
                <w:sz w:val="24"/>
                <w:szCs w:val="24"/>
                <w:lang w:val="kk-KZ"/>
              </w:rPr>
            </w:pPr>
            <w:r w:rsidRPr="00DE4826">
              <w:rPr>
                <w:rFonts w:ascii="Times New Roman" w:eastAsia="Times New Roman" w:hAnsi="Times New Roman" w:cs="Times New Roman"/>
                <w:b/>
                <w:sz w:val="24"/>
                <w:szCs w:val="24"/>
                <w:lang w:val="kk-KZ"/>
              </w:rPr>
              <w:t>Учреждение город, страна</w:t>
            </w:r>
          </w:p>
        </w:tc>
      </w:tr>
      <w:tr w:rsidR="00CF1D5F" w:rsidRPr="007501E7" w:rsidTr="00CF1D5F">
        <w:tc>
          <w:tcPr>
            <w:tcW w:w="458" w:type="dxa"/>
          </w:tcPr>
          <w:p w:rsidR="00CF1D5F" w:rsidRPr="00DE4826" w:rsidRDefault="00CF1D5F" w:rsidP="00CF1D5F">
            <w:pPr>
              <w:spacing w:line="360" w:lineRule="auto"/>
              <w:jc w:val="center"/>
              <w:rPr>
                <w:rFonts w:ascii="Times New Roman" w:eastAsia="Times New Roman" w:hAnsi="Times New Roman" w:cs="Times New Roman"/>
                <w:sz w:val="24"/>
                <w:szCs w:val="24"/>
                <w:lang w:val="kk-KZ"/>
              </w:rPr>
            </w:pPr>
            <w:r w:rsidRPr="00DE4826">
              <w:rPr>
                <w:rFonts w:ascii="Times New Roman" w:eastAsia="Times New Roman" w:hAnsi="Times New Roman" w:cs="Times New Roman"/>
                <w:sz w:val="24"/>
                <w:szCs w:val="24"/>
                <w:lang w:val="kk-KZ"/>
              </w:rPr>
              <w:t>1</w:t>
            </w:r>
          </w:p>
        </w:tc>
        <w:tc>
          <w:tcPr>
            <w:tcW w:w="3236" w:type="dxa"/>
          </w:tcPr>
          <w:p w:rsidR="00CF1D5F" w:rsidRPr="00CF1D5F" w:rsidRDefault="00CF1D5F" w:rsidP="00CF1D5F">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НА СТРАЖЕ ЗДОРОВЬЯ</w:t>
            </w:r>
          </w:p>
        </w:tc>
        <w:tc>
          <w:tcPr>
            <w:tcW w:w="2496" w:type="dxa"/>
          </w:tcPr>
          <w:p w:rsidR="00CF1D5F" w:rsidRPr="00CF1D5F" w:rsidRDefault="00CF1D5F" w:rsidP="00CF1D5F">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Джакова Г.Е.</w:t>
            </w:r>
          </w:p>
        </w:tc>
        <w:tc>
          <w:tcPr>
            <w:tcW w:w="3244" w:type="dxa"/>
          </w:tcPr>
          <w:p w:rsidR="00287918" w:rsidRDefault="00CF1D5F" w:rsidP="00CF1D5F">
            <w:pPr>
              <w:rPr>
                <w:rFonts w:ascii="Times New Roman" w:hAnsi="Times New Roman" w:cs="Times New Roman"/>
                <w:sz w:val="24"/>
                <w:szCs w:val="24"/>
              </w:rPr>
            </w:pPr>
            <w:r w:rsidRPr="00DE4826">
              <w:rPr>
                <w:rFonts w:ascii="Times New Roman" w:hAnsi="Times New Roman" w:cs="Times New Roman"/>
                <w:sz w:val="24"/>
                <w:szCs w:val="24"/>
              </w:rPr>
              <w:t xml:space="preserve">КГП на ПХВ </w:t>
            </w:r>
          </w:p>
          <w:p w:rsidR="00287918" w:rsidRDefault="00CF1D5F" w:rsidP="00CF1D5F">
            <w:pPr>
              <w:rPr>
                <w:rFonts w:ascii="Times New Roman" w:hAnsi="Times New Roman" w:cs="Times New Roman"/>
                <w:sz w:val="24"/>
                <w:szCs w:val="24"/>
              </w:rPr>
            </w:pPr>
            <w:r w:rsidRPr="00DE4826">
              <w:rPr>
                <w:rFonts w:ascii="Times New Roman" w:hAnsi="Times New Roman" w:cs="Times New Roman"/>
                <w:sz w:val="24"/>
                <w:szCs w:val="24"/>
              </w:rPr>
              <w:t>“Павлодарский областной кардиологический центр”,</w:t>
            </w:r>
          </w:p>
          <w:p w:rsidR="00CF1D5F" w:rsidRPr="00DE4826" w:rsidRDefault="00CF1D5F" w:rsidP="00CF1D5F">
            <w:pPr>
              <w:rPr>
                <w:rFonts w:ascii="Times New Roman" w:eastAsia="Times New Roman" w:hAnsi="Times New Roman" w:cs="Times New Roman"/>
                <w:sz w:val="24"/>
                <w:szCs w:val="24"/>
              </w:rPr>
            </w:pPr>
            <w:r w:rsidRPr="00DE4826">
              <w:rPr>
                <w:rFonts w:ascii="Times New Roman" w:hAnsi="Times New Roman" w:cs="Times New Roman"/>
                <w:sz w:val="24"/>
                <w:szCs w:val="24"/>
              </w:rPr>
              <w:t>г. Павлодар, Казахстан</w:t>
            </w:r>
          </w:p>
        </w:tc>
      </w:tr>
      <w:tr w:rsidR="00CF1D5F" w:rsidRPr="007501E7" w:rsidTr="00CF1D5F">
        <w:tc>
          <w:tcPr>
            <w:tcW w:w="458" w:type="dxa"/>
          </w:tcPr>
          <w:p w:rsidR="00CF1D5F" w:rsidRPr="00DE4826" w:rsidRDefault="00CF1D5F" w:rsidP="00CF1D5F">
            <w:pPr>
              <w:spacing w:line="360" w:lineRule="auto"/>
              <w:jc w:val="center"/>
              <w:rPr>
                <w:rFonts w:ascii="Times New Roman" w:eastAsia="Times New Roman" w:hAnsi="Times New Roman" w:cs="Times New Roman"/>
                <w:sz w:val="24"/>
                <w:szCs w:val="24"/>
                <w:lang w:val="kk-KZ"/>
              </w:rPr>
            </w:pPr>
            <w:r w:rsidRPr="00DE4826">
              <w:rPr>
                <w:rFonts w:ascii="Times New Roman" w:eastAsia="Times New Roman" w:hAnsi="Times New Roman" w:cs="Times New Roman"/>
                <w:sz w:val="24"/>
                <w:szCs w:val="24"/>
                <w:lang w:val="kk-KZ"/>
              </w:rPr>
              <w:t>2</w:t>
            </w:r>
          </w:p>
        </w:tc>
        <w:tc>
          <w:tcPr>
            <w:tcW w:w="3236" w:type="dxa"/>
          </w:tcPr>
          <w:p w:rsidR="00CF1D5F" w:rsidRPr="00DE4826" w:rsidRDefault="00CF1D5F" w:rsidP="00CF1D5F">
            <w:pPr>
              <w:rPr>
                <w:rFonts w:ascii="Times New Roman" w:eastAsia="Times New Roman" w:hAnsi="Times New Roman" w:cs="Times New Roman"/>
                <w:sz w:val="24"/>
                <w:szCs w:val="24"/>
              </w:rPr>
            </w:pPr>
            <w:r w:rsidRPr="00DE4826">
              <w:rPr>
                <w:rFonts w:ascii="Times New Roman" w:eastAsia="Times New Roman" w:hAnsi="Times New Roman" w:cs="Times New Roman"/>
                <w:sz w:val="24"/>
                <w:szCs w:val="24"/>
              </w:rPr>
              <w:t>ТРОМБОЭМБОЛИЯ ЛЕГОЧНЫХ АРТЕРИЙ: ОПЕРИРОВАТЬ ИЛИ НЕТ?</w:t>
            </w:r>
          </w:p>
        </w:tc>
        <w:tc>
          <w:tcPr>
            <w:tcW w:w="2496" w:type="dxa"/>
          </w:tcPr>
          <w:p w:rsidR="00CF1D5F" w:rsidRPr="00DE4826" w:rsidRDefault="00CF1D5F" w:rsidP="00CF1D5F">
            <w:pPr>
              <w:rPr>
                <w:rFonts w:ascii="Times New Roman" w:hAnsi="Times New Roman" w:cs="Times New Roman"/>
                <w:sz w:val="24"/>
                <w:szCs w:val="24"/>
              </w:rPr>
            </w:pPr>
            <w:r w:rsidRPr="00DE4826">
              <w:rPr>
                <w:rFonts w:ascii="Times New Roman" w:hAnsi="Times New Roman" w:cs="Times New Roman"/>
                <w:sz w:val="24"/>
                <w:szCs w:val="24"/>
              </w:rPr>
              <w:t>Райханов М.А.,</w:t>
            </w:r>
          </w:p>
          <w:p w:rsidR="00CF1D5F" w:rsidRPr="00DE4826" w:rsidRDefault="00CF1D5F" w:rsidP="00CF1D5F">
            <w:pPr>
              <w:rPr>
                <w:rFonts w:ascii="Times New Roman" w:hAnsi="Times New Roman" w:cs="Times New Roman"/>
                <w:sz w:val="24"/>
                <w:szCs w:val="24"/>
              </w:rPr>
            </w:pPr>
            <w:r w:rsidRPr="00DE4826">
              <w:rPr>
                <w:rFonts w:ascii="Times New Roman" w:hAnsi="Times New Roman" w:cs="Times New Roman"/>
                <w:sz w:val="24"/>
                <w:szCs w:val="24"/>
              </w:rPr>
              <w:t xml:space="preserve">Антикеев А.М., </w:t>
            </w:r>
          </w:p>
          <w:p w:rsidR="00CF1D5F" w:rsidRPr="00DE4826" w:rsidRDefault="00CF1D5F" w:rsidP="00CF1D5F">
            <w:pPr>
              <w:rPr>
                <w:rFonts w:ascii="Times New Roman" w:hAnsi="Times New Roman" w:cs="Times New Roman"/>
                <w:sz w:val="24"/>
                <w:szCs w:val="24"/>
              </w:rPr>
            </w:pPr>
            <w:r w:rsidRPr="00DE4826">
              <w:rPr>
                <w:rFonts w:ascii="Times New Roman" w:hAnsi="Times New Roman" w:cs="Times New Roman"/>
                <w:sz w:val="24"/>
                <w:szCs w:val="24"/>
              </w:rPr>
              <w:t xml:space="preserve">Серкиз О.А., </w:t>
            </w:r>
          </w:p>
          <w:p w:rsidR="00CF1D5F" w:rsidRPr="00DE4826" w:rsidRDefault="00CF1D5F" w:rsidP="00CF1D5F">
            <w:pPr>
              <w:rPr>
                <w:rFonts w:ascii="Times New Roman" w:hAnsi="Times New Roman" w:cs="Times New Roman"/>
                <w:sz w:val="24"/>
                <w:szCs w:val="24"/>
                <w:lang w:val="kk-KZ"/>
              </w:rPr>
            </w:pPr>
            <w:r w:rsidRPr="00DE4826">
              <w:rPr>
                <w:rFonts w:ascii="Times New Roman" w:hAnsi="Times New Roman" w:cs="Times New Roman"/>
                <w:sz w:val="24"/>
                <w:szCs w:val="24"/>
              </w:rPr>
              <w:t>Жусупов А.К.,</w:t>
            </w:r>
            <w:r w:rsidRPr="00DE4826">
              <w:rPr>
                <w:rFonts w:ascii="Times New Roman" w:hAnsi="Times New Roman" w:cs="Times New Roman"/>
                <w:sz w:val="24"/>
                <w:szCs w:val="24"/>
                <w:lang w:val="kk-KZ"/>
              </w:rPr>
              <w:t xml:space="preserve"> </w:t>
            </w:r>
          </w:p>
          <w:p w:rsidR="00CF1D5F" w:rsidRPr="00DE4826" w:rsidRDefault="00CF1D5F" w:rsidP="00CF1D5F">
            <w:pPr>
              <w:rPr>
                <w:rFonts w:ascii="Times New Roman" w:eastAsia="Times New Roman" w:hAnsi="Times New Roman" w:cs="Times New Roman"/>
                <w:sz w:val="24"/>
                <w:szCs w:val="24"/>
              </w:rPr>
            </w:pPr>
            <w:r w:rsidRPr="00DE4826">
              <w:rPr>
                <w:rFonts w:ascii="Times New Roman" w:hAnsi="Times New Roman" w:cs="Times New Roman"/>
                <w:sz w:val="24"/>
                <w:szCs w:val="24"/>
              </w:rPr>
              <w:t xml:space="preserve">Абильтаев А.М. </w:t>
            </w:r>
          </w:p>
        </w:tc>
        <w:tc>
          <w:tcPr>
            <w:tcW w:w="3244" w:type="dxa"/>
          </w:tcPr>
          <w:p w:rsidR="00287918" w:rsidRDefault="00287918" w:rsidP="00287918">
            <w:pPr>
              <w:rPr>
                <w:rFonts w:ascii="Times New Roman" w:hAnsi="Times New Roman" w:cs="Times New Roman"/>
                <w:sz w:val="24"/>
                <w:szCs w:val="24"/>
              </w:rPr>
            </w:pPr>
            <w:r w:rsidRPr="00DE4826">
              <w:rPr>
                <w:rFonts w:ascii="Times New Roman" w:hAnsi="Times New Roman" w:cs="Times New Roman"/>
                <w:sz w:val="24"/>
                <w:szCs w:val="24"/>
              </w:rPr>
              <w:t xml:space="preserve">КГП на ПХВ </w:t>
            </w:r>
          </w:p>
          <w:p w:rsidR="00287918" w:rsidRDefault="00287918" w:rsidP="00287918">
            <w:pPr>
              <w:rPr>
                <w:rFonts w:ascii="Times New Roman" w:hAnsi="Times New Roman" w:cs="Times New Roman"/>
                <w:sz w:val="24"/>
                <w:szCs w:val="24"/>
              </w:rPr>
            </w:pPr>
            <w:r w:rsidRPr="00DE4826">
              <w:rPr>
                <w:rFonts w:ascii="Times New Roman" w:hAnsi="Times New Roman" w:cs="Times New Roman"/>
                <w:sz w:val="24"/>
                <w:szCs w:val="24"/>
              </w:rPr>
              <w:t>“Павлодарский областной кардиологический центр”,</w:t>
            </w:r>
          </w:p>
          <w:p w:rsidR="00CF1D5F" w:rsidRPr="00DE4826" w:rsidRDefault="00287918" w:rsidP="00287918">
            <w:pPr>
              <w:rPr>
                <w:rFonts w:ascii="Times New Roman" w:eastAsia="Times New Roman" w:hAnsi="Times New Roman" w:cs="Times New Roman"/>
                <w:sz w:val="24"/>
                <w:szCs w:val="24"/>
              </w:rPr>
            </w:pPr>
            <w:r w:rsidRPr="00DE4826">
              <w:rPr>
                <w:rFonts w:ascii="Times New Roman" w:hAnsi="Times New Roman" w:cs="Times New Roman"/>
                <w:sz w:val="24"/>
                <w:szCs w:val="24"/>
              </w:rPr>
              <w:t>г. Павлодар, Казахстан</w:t>
            </w:r>
          </w:p>
        </w:tc>
      </w:tr>
      <w:tr w:rsidR="00CF1D5F" w:rsidRPr="007501E7" w:rsidTr="00CF1D5F">
        <w:tc>
          <w:tcPr>
            <w:tcW w:w="458" w:type="dxa"/>
          </w:tcPr>
          <w:p w:rsidR="00CF1D5F" w:rsidRPr="00DE4826" w:rsidRDefault="00CF1D5F" w:rsidP="00CF1D5F">
            <w:pPr>
              <w:spacing w:line="360" w:lineRule="auto"/>
              <w:jc w:val="center"/>
              <w:rPr>
                <w:rFonts w:ascii="Times New Roman" w:eastAsia="Times New Roman" w:hAnsi="Times New Roman" w:cs="Times New Roman"/>
                <w:sz w:val="24"/>
                <w:szCs w:val="24"/>
                <w:lang w:val="kk-KZ"/>
              </w:rPr>
            </w:pPr>
            <w:r w:rsidRPr="00DE4826">
              <w:rPr>
                <w:rFonts w:ascii="Times New Roman" w:eastAsia="Times New Roman" w:hAnsi="Times New Roman" w:cs="Times New Roman"/>
                <w:sz w:val="24"/>
                <w:szCs w:val="24"/>
                <w:lang w:val="kk-KZ"/>
              </w:rPr>
              <w:t>3</w:t>
            </w:r>
          </w:p>
        </w:tc>
        <w:tc>
          <w:tcPr>
            <w:tcW w:w="3236" w:type="dxa"/>
          </w:tcPr>
          <w:p w:rsidR="00CF1D5F" w:rsidRPr="00DE4826" w:rsidRDefault="00CF1D5F" w:rsidP="00CF1D5F">
            <w:pPr>
              <w:rPr>
                <w:rFonts w:ascii="Times New Roman" w:eastAsia="Times New Roman" w:hAnsi="Times New Roman" w:cs="Times New Roman"/>
                <w:sz w:val="24"/>
                <w:szCs w:val="24"/>
              </w:rPr>
            </w:pPr>
            <w:r w:rsidRPr="00DE4826">
              <w:rPr>
                <w:rFonts w:ascii="Times New Roman" w:eastAsia="Arial Narrow" w:hAnsi="Times New Roman" w:cs="Times New Roman"/>
                <w:sz w:val="24"/>
                <w:szCs w:val="24"/>
              </w:rPr>
              <w:t>ЭНДОСКОПИЧЕСКОЕ ВЫД</w:t>
            </w:r>
            <w:r w:rsidRPr="00DE4826">
              <w:rPr>
                <w:rFonts w:ascii="Times New Roman" w:eastAsia="Arial Narrow" w:hAnsi="Times New Roman" w:cs="Times New Roman"/>
                <w:sz w:val="24"/>
                <w:szCs w:val="24"/>
                <w:lang w:val="kk-KZ"/>
              </w:rPr>
              <w:t>Е</w:t>
            </w:r>
            <w:r w:rsidRPr="00DE4826">
              <w:rPr>
                <w:rFonts w:ascii="Times New Roman" w:eastAsia="Arial Narrow" w:hAnsi="Times New Roman" w:cs="Times New Roman"/>
                <w:sz w:val="24"/>
                <w:szCs w:val="24"/>
              </w:rPr>
              <w:t>ЛЕНИЕ ЛЕВОЙ ВНУТРИГРУДНОЙ АРТЕРИИ И БОЛЬШОЙ ПОДКОЖНОЙ ВЕНЫ</w:t>
            </w:r>
          </w:p>
        </w:tc>
        <w:tc>
          <w:tcPr>
            <w:tcW w:w="2496" w:type="dxa"/>
          </w:tcPr>
          <w:p w:rsidR="00CF1D5F" w:rsidRPr="00DE4826" w:rsidRDefault="00CF1D5F" w:rsidP="00CF1D5F">
            <w:pPr>
              <w:rPr>
                <w:rFonts w:ascii="Times New Roman" w:hAnsi="Times New Roman" w:cs="Times New Roman"/>
                <w:sz w:val="24"/>
                <w:szCs w:val="24"/>
              </w:rPr>
            </w:pPr>
            <w:r w:rsidRPr="00DE4826">
              <w:rPr>
                <w:rFonts w:ascii="Times New Roman" w:hAnsi="Times New Roman" w:cs="Times New Roman"/>
                <w:sz w:val="24"/>
                <w:szCs w:val="24"/>
              </w:rPr>
              <w:t>Березуцкий В.Л.,</w:t>
            </w:r>
            <w:r w:rsidRPr="00DE4826">
              <w:rPr>
                <w:rFonts w:ascii="Times New Roman" w:hAnsi="Times New Roman" w:cs="Times New Roman"/>
                <w:sz w:val="24"/>
                <w:szCs w:val="24"/>
                <w:lang w:val="kk-KZ"/>
              </w:rPr>
              <w:t xml:space="preserve"> </w:t>
            </w:r>
            <w:r w:rsidRPr="00DE4826">
              <w:rPr>
                <w:rFonts w:ascii="Times New Roman" w:hAnsi="Times New Roman" w:cs="Times New Roman"/>
                <w:sz w:val="24"/>
                <w:szCs w:val="24"/>
              </w:rPr>
              <w:t xml:space="preserve">Антикеев А.М., </w:t>
            </w:r>
          </w:p>
          <w:p w:rsidR="00CF1D5F" w:rsidRPr="00DE4826" w:rsidRDefault="00CF1D5F" w:rsidP="00CF1D5F">
            <w:pPr>
              <w:rPr>
                <w:rFonts w:ascii="Times New Roman" w:hAnsi="Times New Roman" w:cs="Times New Roman"/>
                <w:sz w:val="24"/>
                <w:szCs w:val="24"/>
              </w:rPr>
            </w:pPr>
            <w:r w:rsidRPr="00DE4826">
              <w:rPr>
                <w:rFonts w:ascii="Times New Roman" w:hAnsi="Times New Roman" w:cs="Times New Roman"/>
                <w:sz w:val="24"/>
                <w:szCs w:val="24"/>
              </w:rPr>
              <w:t>Райханов М.А.,</w:t>
            </w:r>
          </w:p>
          <w:p w:rsidR="00CF1D5F" w:rsidRPr="00DE4826" w:rsidRDefault="00CF1D5F" w:rsidP="00CF1D5F">
            <w:pPr>
              <w:rPr>
                <w:rFonts w:ascii="Times New Roman" w:hAnsi="Times New Roman" w:cs="Times New Roman"/>
                <w:sz w:val="24"/>
                <w:szCs w:val="24"/>
              </w:rPr>
            </w:pPr>
            <w:r w:rsidRPr="00DE4826">
              <w:rPr>
                <w:rFonts w:ascii="Times New Roman" w:hAnsi="Times New Roman" w:cs="Times New Roman"/>
                <w:sz w:val="24"/>
                <w:szCs w:val="24"/>
              </w:rPr>
              <w:t xml:space="preserve">Серкиз О.А., </w:t>
            </w:r>
          </w:p>
          <w:p w:rsidR="00CF1D5F" w:rsidRPr="00DE4826" w:rsidRDefault="00CF1D5F" w:rsidP="00CF1D5F">
            <w:pPr>
              <w:rPr>
                <w:rFonts w:ascii="Times New Roman" w:hAnsi="Times New Roman" w:cs="Times New Roman"/>
                <w:sz w:val="24"/>
                <w:szCs w:val="24"/>
                <w:lang w:val="kk-KZ"/>
              </w:rPr>
            </w:pPr>
            <w:r w:rsidRPr="00DE4826">
              <w:rPr>
                <w:rFonts w:ascii="Times New Roman" w:hAnsi="Times New Roman" w:cs="Times New Roman"/>
                <w:sz w:val="24"/>
                <w:szCs w:val="24"/>
              </w:rPr>
              <w:t>Жусупов А.К.,</w:t>
            </w:r>
            <w:r w:rsidRPr="00DE4826">
              <w:rPr>
                <w:rFonts w:ascii="Times New Roman" w:hAnsi="Times New Roman" w:cs="Times New Roman"/>
                <w:sz w:val="24"/>
                <w:szCs w:val="24"/>
                <w:lang w:val="kk-KZ"/>
              </w:rPr>
              <w:t xml:space="preserve"> </w:t>
            </w:r>
          </w:p>
          <w:p w:rsidR="00CF1D5F" w:rsidRPr="00DE4826" w:rsidRDefault="00CF1D5F" w:rsidP="00CF1D5F">
            <w:pPr>
              <w:rPr>
                <w:rFonts w:ascii="Times New Roman" w:eastAsia="Times New Roman" w:hAnsi="Times New Roman" w:cs="Times New Roman"/>
                <w:sz w:val="24"/>
                <w:szCs w:val="24"/>
              </w:rPr>
            </w:pPr>
            <w:r w:rsidRPr="00DE4826">
              <w:rPr>
                <w:rFonts w:ascii="Times New Roman" w:hAnsi="Times New Roman" w:cs="Times New Roman"/>
                <w:sz w:val="24"/>
                <w:szCs w:val="24"/>
              </w:rPr>
              <w:t xml:space="preserve">Абильтаев А.М. </w:t>
            </w:r>
          </w:p>
        </w:tc>
        <w:tc>
          <w:tcPr>
            <w:tcW w:w="3244" w:type="dxa"/>
          </w:tcPr>
          <w:p w:rsidR="00287918" w:rsidRDefault="00287918" w:rsidP="00287918">
            <w:pPr>
              <w:rPr>
                <w:rFonts w:ascii="Times New Roman" w:hAnsi="Times New Roman" w:cs="Times New Roman"/>
                <w:sz w:val="24"/>
                <w:szCs w:val="24"/>
              </w:rPr>
            </w:pPr>
            <w:r w:rsidRPr="00DE4826">
              <w:rPr>
                <w:rFonts w:ascii="Times New Roman" w:hAnsi="Times New Roman" w:cs="Times New Roman"/>
                <w:sz w:val="24"/>
                <w:szCs w:val="24"/>
              </w:rPr>
              <w:t xml:space="preserve">КГП на ПХВ </w:t>
            </w:r>
          </w:p>
          <w:p w:rsidR="00287918" w:rsidRDefault="00287918" w:rsidP="00287918">
            <w:pPr>
              <w:rPr>
                <w:rFonts w:ascii="Times New Roman" w:hAnsi="Times New Roman" w:cs="Times New Roman"/>
                <w:sz w:val="24"/>
                <w:szCs w:val="24"/>
              </w:rPr>
            </w:pPr>
            <w:r w:rsidRPr="00DE4826">
              <w:rPr>
                <w:rFonts w:ascii="Times New Roman" w:hAnsi="Times New Roman" w:cs="Times New Roman"/>
                <w:sz w:val="24"/>
                <w:szCs w:val="24"/>
              </w:rPr>
              <w:t>“Павлодарский областной кардиологический центр”,</w:t>
            </w:r>
          </w:p>
          <w:p w:rsidR="00CF1D5F" w:rsidRPr="00DE4826" w:rsidRDefault="00287918" w:rsidP="00287918">
            <w:pPr>
              <w:rPr>
                <w:rFonts w:ascii="Times New Roman" w:eastAsia="Times New Roman" w:hAnsi="Times New Roman" w:cs="Times New Roman"/>
                <w:sz w:val="24"/>
                <w:szCs w:val="24"/>
              </w:rPr>
            </w:pPr>
            <w:r w:rsidRPr="00DE4826">
              <w:rPr>
                <w:rFonts w:ascii="Times New Roman" w:hAnsi="Times New Roman" w:cs="Times New Roman"/>
                <w:sz w:val="24"/>
                <w:szCs w:val="24"/>
              </w:rPr>
              <w:t>г. Павлодар, Казахстан</w:t>
            </w:r>
            <w:r w:rsidRPr="00DE4826">
              <w:rPr>
                <w:rFonts w:ascii="Times New Roman" w:eastAsia="Times New Roman" w:hAnsi="Times New Roman" w:cs="Times New Roman"/>
                <w:sz w:val="24"/>
                <w:szCs w:val="24"/>
              </w:rPr>
              <w:t xml:space="preserve"> </w:t>
            </w:r>
          </w:p>
        </w:tc>
      </w:tr>
      <w:tr w:rsidR="00CF1D5F" w:rsidRPr="007501E7" w:rsidTr="00CF1D5F">
        <w:tc>
          <w:tcPr>
            <w:tcW w:w="458" w:type="dxa"/>
          </w:tcPr>
          <w:p w:rsidR="00CF1D5F" w:rsidRPr="00DE4826" w:rsidRDefault="00CF1D5F" w:rsidP="00CF1D5F">
            <w:pPr>
              <w:spacing w:line="360" w:lineRule="auto"/>
              <w:jc w:val="center"/>
              <w:rPr>
                <w:rFonts w:ascii="Times New Roman" w:eastAsia="Times New Roman" w:hAnsi="Times New Roman" w:cs="Times New Roman"/>
                <w:sz w:val="24"/>
                <w:szCs w:val="24"/>
                <w:lang w:val="kk-KZ"/>
              </w:rPr>
            </w:pPr>
            <w:r w:rsidRPr="00DE4826">
              <w:rPr>
                <w:rFonts w:ascii="Times New Roman" w:eastAsia="Times New Roman" w:hAnsi="Times New Roman" w:cs="Times New Roman"/>
                <w:sz w:val="24"/>
                <w:szCs w:val="24"/>
                <w:lang w:val="kk-KZ"/>
              </w:rPr>
              <w:t>4</w:t>
            </w:r>
          </w:p>
        </w:tc>
        <w:tc>
          <w:tcPr>
            <w:tcW w:w="3236" w:type="dxa"/>
          </w:tcPr>
          <w:p w:rsidR="00CF1D5F" w:rsidRPr="00DE4826" w:rsidRDefault="00CF1D5F" w:rsidP="00CF1D5F">
            <w:pPr>
              <w:rPr>
                <w:rFonts w:ascii="Times New Roman" w:hAnsi="Times New Roman" w:cs="Times New Roman"/>
                <w:sz w:val="24"/>
                <w:szCs w:val="24"/>
                <w:lang w:val="kk-KZ"/>
              </w:rPr>
            </w:pPr>
            <w:r w:rsidRPr="00DE4826">
              <w:rPr>
                <w:rFonts w:ascii="Times New Roman" w:hAnsi="Times New Roman" w:cs="Times New Roman"/>
                <w:sz w:val="24"/>
                <w:szCs w:val="24"/>
              </w:rPr>
              <w:t>ТОРАКОСКОПИЧЕСКАЯ РАДИОЧАСТОТНАЯ АБЛАЦИЯ ДЛЯ ЛЕЧЕНИЯ ФИБРИЛЛЯЦИИ ПРЕДСЕРДИЙ. ОПЕРАТИВНАЯ ТЕХНИК</w:t>
            </w:r>
            <w:r w:rsidRPr="00DE4826">
              <w:rPr>
                <w:rFonts w:ascii="Times New Roman" w:hAnsi="Times New Roman" w:cs="Times New Roman"/>
                <w:sz w:val="24"/>
                <w:szCs w:val="24"/>
                <w:lang w:val="kk-KZ"/>
              </w:rPr>
              <w:t>А</w:t>
            </w:r>
          </w:p>
        </w:tc>
        <w:tc>
          <w:tcPr>
            <w:tcW w:w="2496" w:type="dxa"/>
          </w:tcPr>
          <w:p w:rsidR="00CF1D5F" w:rsidRPr="00DE4826" w:rsidRDefault="00CF1D5F" w:rsidP="00CF1D5F">
            <w:pPr>
              <w:rPr>
                <w:rFonts w:ascii="Times New Roman" w:hAnsi="Times New Roman" w:cs="Times New Roman"/>
                <w:sz w:val="24"/>
                <w:szCs w:val="24"/>
                <w:lang w:val="kk-KZ"/>
              </w:rPr>
            </w:pPr>
            <w:r w:rsidRPr="00DE4826">
              <w:rPr>
                <w:rFonts w:ascii="Times New Roman" w:hAnsi="Times New Roman" w:cs="Times New Roman"/>
                <w:sz w:val="24"/>
                <w:szCs w:val="24"/>
                <w:lang w:val="kk-KZ"/>
              </w:rPr>
              <w:t xml:space="preserve">Жусупов А.К., </w:t>
            </w:r>
          </w:p>
          <w:p w:rsidR="00CF1D5F" w:rsidRPr="00DE4826" w:rsidRDefault="00CF1D5F" w:rsidP="00CF1D5F">
            <w:pPr>
              <w:rPr>
                <w:rFonts w:ascii="Times New Roman" w:hAnsi="Times New Roman" w:cs="Times New Roman"/>
                <w:sz w:val="24"/>
                <w:szCs w:val="24"/>
                <w:lang w:val="kk-KZ"/>
              </w:rPr>
            </w:pPr>
            <w:r w:rsidRPr="00DE4826">
              <w:rPr>
                <w:rFonts w:ascii="Times New Roman" w:hAnsi="Times New Roman" w:cs="Times New Roman"/>
                <w:sz w:val="24"/>
                <w:szCs w:val="24"/>
                <w:lang w:val="kk-KZ"/>
              </w:rPr>
              <w:t xml:space="preserve">Антикеев А.М., </w:t>
            </w:r>
          </w:p>
          <w:p w:rsidR="00CF1D5F" w:rsidRPr="00DE4826" w:rsidRDefault="00CF1D5F" w:rsidP="00CF1D5F">
            <w:pPr>
              <w:rPr>
                <w:rFonts w:ascii="Times New Roman" w:hAnsi="Times New Roman" w:cs="Times New Roman"/>
                <w:sz w:val="24"/>
                <w:szCs w:val="24"/>
                <w:lang w:val="kk-KZ"/>
              </w:rPr>
            </w:pPr>
            <w:r w:rsidRPr="00DE4826">
              <w:rPr>
                <w:rFonts w:ascii="Times New Roman" w:hAnsi="Times New Roman" w:cs="Times New Roman"/>
                <w:sz w:val="24"/>
                <w:szCs w:val="24"/>
                <w:lang w:val="kk-KZ"/>
              </w:rPr>
              <w:t xml:space="preserve">Райханов М.А., </w:t>
            </w:r>
          </w:p>
          <w:p w:rsidR="00CF1D5F" w:rsidRPr="00DE4826" w:rsidRDefault="00CF1D5F" w:rsidP="00CF1D5F">
            <w:pPr>
              <w:rPr>
                <w:rFonts w:ascii="Times New Roman" w:hAnsi="Times New Roman" w:cs="Times New Roman"/>
                <w:sz w:val="24"/>
                <w:szCs w:val="24"/>
                <w:lang w:val="kk-KZ"/>
              </w:rPr>
            </w:pPr>
            <w:r w:rsidRPr="00DE4826">
              <w:rPr>
                <w:rFonts w:ascii="Times New Roman" w:hAnsi="Times New Roman" w:cs="Times New Roman"/>
                <w:sz w:val="24"/>
                <w:szCs w:val="24"/>
                <w:lang w:val="kk-KZ"/>
              </w:rPr>
              <w:t>Серкиз О.А.,</w:t>
            </w:r>
          </w:p>
          <w:p w:rsidR="00CF1D5F" w:rsidRPr="00DE4826" w:rsidRDefault="00CF1D5F" w:rsidP="00CF1D5F">
            <w:pPr>
              <w:rPr>
                <w:rFonts w:ascii="Times New Roman" w:hAnsi="Times New Roman" w:cs="Times New Roman"/>
                <w:sz w:val="24"/>
                <w:szCs w:val="24"/>
                <w:lang w:val="kk-KZ"/>
              </w:rPr>
            </w:pPr>
            <w:r w:rsidRPr="00DE4826">
              <w:rPr>
                <w:rFonts w:ascii="Times New Roman" w:hAnsi="Times New Roman" w:cs="Times New Roman"/>
                <w:sz w:val="24"/>
                <w:szCs w:val="24"/>
                <w:lang w:val="kk-KZ"/>
              </w:rPr>
              <w:t xml:space="preserve">Исаев А.Г., </w:t>
            </w:r>
          </w:p>
          <w:p w:rsidR="00CF1D5F" w:rsidRPr="00DE4826" w:rsidRDefault="00CF1D5F" w:rsidP="00CF1D5F">
            <w:pPr>
              <w:rPr>
                <w:rFonts w:ascii="Times New Roman" w:eastAsia="Times New Roman" w:hAnsi="Times New Roman" w:cs="Times New Roman"/>
                <w:sz w:val="24"/>
                <w:szCs w:val="24"/>
                <w:lang w:val="kk-KZ"/>
              </w:rPr>
            </w:pPr>
            <w:r w:rsidRPr="00DE4826">
              <w:rPr>
                <w:rFonts w:ascii="Times New Roman" w:hAnsi="Times New Roman" w:cs="Times New Roman"/>
                <w:sz w:val="24"/>
                <w:szCs w:val="24"/>
                <w:lang w:val="kk-KZ"/>
              </w:rPr>
              <w:t xml:space="preserve">Абильтаев А.М. </w:t>
            </w:r>
          </w:p>
        </w:tc>
        <w:tc>
          <w:tcPr>
            <w:tcW w:w="3244" w:type="dxa"/>
          </w:tcPr>
          <w:p w:rsidR="00287918" w:rsidRDefault="00287918" w:rsidP="00287918">
            <w:pPr>
              <w:rPr>
                <w:rFonts w:ascii="Times New Roman" w:hAnsi="Times New Roman" w:cs="Times New Roman"/>
                <w:sz w:val="24"/>
                <w:szCs w:val="24"/>
              </w:rPr>
            </w:pPr>
            <w:r w:rsidRPr="00DE4826">
              <w:rPr>
                <w:rFonts w:ascii="Times New Roman" w:hAnsi="Times New Roman" w:cs="Times New Roman"/>
                <w:sz w:val="24"/>
                <w:szCs w:val="24"/>
              </w:rPr>
              <w:t xml:space="preserve">КГП на ПХВ </w:t>
            </w:r>
          </w:p>
          <w:p w:rsidR="00287918" w:rsidRDefault="00287918" w:rsidP="00287918">
            <w:pPr>
              <w:rPr>
                <w:rFonts w:ascii="Times New Roman" w:hAnsi="Times New Roman" w:cs="Times New Roman"/>
                <w:sz w:val="24"/>
                <w:szCs w:val="24"/>
              </w:rPr>
            </w:pPr>
            <w:r w:rsidRPr="00DE4826">
              <w:rPr>
                <w:rFonts w:ascii="Times New Roman" w:hAnsi="Times New Roman" w:cs="Times New Roman"/>
                <w:sz w:val="24"/>
                <w:szCs w:val="24"/>
              </w:rPr>
              <w:t>“Павлодарский областной кардиологический центр”,</w:t>
            </w:r>
          </w:p>
          <w:p w:rsidR="00CF1D5F" w:rsidRPr="00DE4826" w:rsidRDefault="00287918" w:rsidP="00287918">
            <w:pPr>
              <w:rPr>
                <w:rFonts w:ascii="Times New Roman" w:eastAsia="Times New Roman" w:hAnsi="Times New Roman" w:cs="Times New Roman"/>
                <w:sz w:val="24"/>
                <w:szCs w:val="24"/>
              </w:rPr>
            </w:pPr>
            <w:r w:rsidRPr="00DE4826">
              <w:rPr>
                <w:rFonts w:ascii="Times New Roman" w:hAnsi="Times New Roman" w:cs="Times New Roman"/>
                <w:sz w:val="24"/>
                <w:szCs w:val="24"/>
              </w:rPr>
              <w:t>г. Павлодар, Казахстан</w:t>
            </w:r>
          </w:p>
        </w:tc>
      </w:tr>
      <w:tr w:rsidR="00CF1D5F" w:rsidRPr="007501E7" w:rsidTr="00CF1D5F">
        <w:tc>
          <w:tcPr>
            <w:tcW w:w="458" w:type="dxa"/>
          </w:tcPr>
          <w:p w:rsidR="00CF1D5F" w:rsidRPr="00DE4826" w:rsidRDefault="00CF1D5F" w:rsidP="00CF1D5F">
            <w:pPr>
              <w:spacing w:line="360" w:lineRule="auto"/>
              <w:jc w:val="center"/>
              <w:rPr>
                <w:rFonts w:ascii="Times New Roman" w:eastAsia="Times New Roman" w:hAnsi="Times New Roman" w:cs="Times New Roman"/>
                <w:sz w:val="24"/>
                <w:szCs w:val="24"/>
                <w:lang w:val="kk-KZ"/>
              </w:rPr>
            </w:pPr>
            <w:r w:rsidRPr="00DE4826">
              <w:rPr>
                <w:rFonts w:ascii="Times New Roman" w:eastAsia="Times New Roman" w:hAnsi="Times New Roman" w:cs="Times New Roman"/>
                <w:sz w:val="24"/>
                <w:szCs w:val="24"/>
                <w:lang w:val="kk-KZ"/>
              </w:rPr>
              <w:t>5</w:t>
            </w:r>
          </w:p>
        </w:tc>
        <w:tc>
          <w:tcPr>
            <w:tcW w:w="3236" w:type="dxa"/>
          </w:tcPr>
          <w:p w:rsidR="00CF1D5F" w:rsidRPr="00DE4826" w:rsidRDefault="00CF1D5F" w:rsidP="00CF1D5F">
            <w:pPr>
              <w:rPr>
                <w:rFonts w:ascii="Times New Roman" w:eastAsia="Times New Roman" w:hAnsi="Times New Roman" w:cs="Times New Roman"/>
                <w:sz w:val="24"/>
                <w:szCs w:val="24"/>
              </w:rPr>
            </w:pPr>
            <w:r w:rsidRPr="00DE4826">
              <w:rPr>
                <w:rFonts w:ascii="Times New Roman" w:eastAsia="Arial Narrow" w:hAnsi="Times New Roman" w:cs="Times New Roman"/>
                <w:sz w:val="24"/>
                <w:szCs w:val="24"/>
              </w:rPr>
              <w:t>ПОСТИНФАРКТНЫЙ РАЗРЫВ ЛЕВОГО ЖЕЛУДОЧКА</w:t>
            </w:r>
          </w:p>
        </w:tc>
        <w:tc>
          <w:tcPr>
            <w:tcW w:w="2496" w:type="dxa"/>
          </w:tcPr>
          <w:p w:rsidR="00CF1D5F" w:rsidRPr="00DE4826" w:rsidRDefault="00CF1D5F" w:rsidP="00CF1D5F">
            <w:pPr>
              <w:rPr>
                <w:rFonts w:ascii="Times New Roman" w:hAnsi="Times New Roman" w:cs="Times New Roman"/>
                <w:sz w:val="24"/>
                <w:szCs w:val="24"/>
                <w:lang w:val="kk-KZ"/>
              </w:rPr>
            </w:pPr>
            <w:r w:rsidRPr="00DE4826">
              <w:rPr>
                <w:rFonts w:ascii="Times New Roman" w:hAnsi="Times New Roman" w:cs="Times New Roman"/>
                <w:sz w:val="24"/>
                <w:szCs w:val="24"/>
              </w:rPr>
              <w:t>Даиров Д.С.,</w:t>
            </w:r>
            <w:r w:rsidRPr="00DE4826">
              <w:rPr>
                <w:rFonts w:ascii="Times New Roman" w:hAnsi="Times New Roman" w:cs="Times New Roman"/>
                <w:sz w:val="24"/>
                <w:szCs w:val="24"/>
                <w:lang w:val="kk-KZ"/>
              </w:rPr>
              <w:t xml:space="preserve"> </w:t>
            </w:r>
          </w:p>
          <w:p w:rsidR="00CF1D5F" w:rsidRPr="00DE4826" w:rsidRDefault="00CF1D5F" w:rsidP="00CF1D5F">
            <w:pPr>
              <w:rPr>
                <w:rFonts w:ascii="Times New Roman" w:hAnsi="Times New Roman" w:cs="Times New Roman"/>
                <w:sz w:val="24"/>
                <w:szCs w:val="24"/>
                <w:lang w:val="kk-KZ"/>
              </w:rPr>
            </w:pPr>
            <w:r w:rsidRPr="00DE4826">
              <w:rPr>
                <w:rFonts w:ascii="Times New Roman" w:hAnsi="Times New Roman" w:cs="Times New Roman"/>
                <w:sz w:val="24"/>
                <w:szCs w:val="24"/>
                <w:lang w:val="kk-KZ"/>
              </w:rPr>
              <w:t xml:space="preserve">Антикеев А.М., </w:t>
            </w:r>
          </w:p>
          <w:p w:rsidR="00CF1D5F" w:rsidRPr="00DE4826" w:rsidRDefault="00CF1D5F" w:rsidP="00CF1D5F">
            <w:pPr>
              <w:rPr>
                <w:rFonts w:ascii="Times New Roman" w:hAnsi="Times New Roman" w:cs="Times New Roman"/>
                <w:sz w:val="24"/>
                <w:szCs w:val="24"/>
                <w:lang w:val="kk-KZ"/>
              </w:rPr>
            </w:pPr>
            <w:r w:rsidRPr="00DE4826">
              <w:rPr>
                <w:rFonts w:ascii="Times New Roman" w:hAnsi="Times New Roman" w:cs="Times New Roman"/>
                <w:sz w:val="24"/>
                <w:szCs w:val="24"/>
                <w:lang w:val="kk-KZ"/>
              </w:rPr>
              <w:t xml:space="preserve">Райханов М.А., </w:t>
            </w:r>
          </w:p>
          <w:p w:rsidR="00CF1D5F" w:rsidRPr="00DE4826" w:rsidRDefault="00CF1D5F" w:rsidP="00CF1D5F">
            <w:pPr>
              <w:rPr>
                <w:rFonts w:ascii="Times New Roman" w:hAnsi="Times New Roman" w:cs="Times New Roman"/>
                <w:sz w:val="24"/>
                <w:szCs w:val="24"/>
                <w:lang w:val="kk-KZ"/>
              </w:rPr>
            </w:pPr>
            <w:r w:rsidRPr="00DE4826">
              <w:rPr>
                <w:rFonts w:ascii="Times New Roman" w:hAnsi="Times New Roman" w:cs="Times New Roman"/>
                <w:sz w:val="24"/>
                <w:szCs w:val="24"/>
                <w:lang w:val="kk-KZ"/>
              </w:rPr>
              <w:t>Серкиз О.А.,</w:t>
            </w:r>
          </w:p>
          <w:p w:rsidR="00CF1D5F" w:rsidRPr="00DE4826" w:rsidRDefault="00CF1D5F" w:rsidP="00CF1D5F">
            <w:pPr>
              <w:rPr>
                <w:rFonts w:ascii="Times New Roman" w:hAnsi="Times New Roman" w:cs="Times New Roman"/>
                <w:sz w:val="24"/>
                <w:szCs w:val="24"/>
                <w:lang w:val="kk-KZ"/>
              </w:rPr>
            </w:pPr>
            <w:r w:rsidRPr="00DE4826">
              <w:rPr>
                <w:rFonts w:ascii="Times New Roman" w:hAnsi="Times New Roman" w:cs="Times New Roman"/>
                <w:sz w:val="24"/>
                <w:szCs w:val="24"/>
                <w:lang w:val="kk-KZ"/>
              </w:rPr>
              <w:t xml:space="preserve">Жусупов А.К., </w:t>
            </w:r>
          </w:p>
          <w:p w:rsidR="00CF1D5F" w:rsidRPr="00DE4826" w:rsidRDefault="00CF1D5F" w:rsidP="00CF1D5F">
            <w:pPr>
              <w:rPr>
                <w:rFonts w:ascii="Times New Roman" w:eastAsia="Times New Roman" w:hAnsi="Times New Roman" w:cs="Times New Roman"/>
                <w:sz w:val="24"/>
                <w:szCs w:val="24"/>
                <w:lang w:val="kk-KZ"/>
              </w:rPr>
            </w:pPr>
            <w:r w:rsidRPr="00DE4826">
              <w:rPr>
                <w:rFonts w:ascii="Times New Roman" w:hAnsi="Times New Roman" w:cs="Times New Roman"/>
                <w:sz w:val="24"/>
                <w:szCs w:val="24"/>
                <w:lang w:val="kk-KZ"/>
              </w:rPr>
              <w:t xml:space="preserve">Абильтаев А.М. </w:t>
            </w:r>
          </w:p>
        </w:tc>
        <w:tc>
          <w:tcPr>
            <w:tcW w:w="3244" w:type="dxa"/>
          </w:tcPr>
          <w:p w:rsidR="00287918" w:rsidRDefault="00287918" w:rsidP="00287918">
            <w:pPr>
              <w:rPr>
                <w:rFonts w:ascii="Times New Roman" w:hAnsi="Times New Roman" w:cs="Times New Roman"/>
                <w:sz w:val="24"/>
                <w:szCs w:val="24"/>
              </w:rPr>
            </w:pPr>
            <w:r w:rsidRPr="00DE4826">
              <w:rPr>
                <w:rFonts w:ascii="Times New Roman" w:hAnsi="Times New Roman" w:cs="Times New Roman"/>
                <w:sz w:val="24"/>
                <w:szCs w:val="24"/>
              </w:rPr>
              <w:t xml:space="preserve">КГП на ПХВ </w:t>
            </w:r>
          </w:p>
          <w:p w:rsidR="00287918" w:rsidRDefault="00287918" w:rsidP="00287918">
            <w:pPr>
              <w:rPr>
                <w:rFonts w:ascii="Times New Roman" w:hAnsi="Times New Roman" w:cs="Times New Roman"/>
                <w:sz w:val="24"/>
                <w:szCs w:val="24"/>
              </w:rPr>
            </w:pPr>
            <w:r w:rsidRPr="00DE4826">
              <w:rPr>
                <w:rFonts w:ascii="Times New Roman" w:hAnsi="Times New Roman" w:cs="Times New Roman"/>
                <w:sz w:val="24"/>
                <w:szCs w:val="24"/>
              </w:rPr>
              <w:t>“Павлодарский областной кардиологический центр”,</w:t>
            </w:r>
          </w:p>
          <w:p w:rsidR="00CF1D5F" w:rsidRPr="00DE4826" w:rsidRDefault="00287918" w:rsidP="00287918">
            <w:pPr>
              <w:rPr>
                <w:rFonts w:ascii="Times New Roman" w:eastAsia="Times New Roman" w:hAnsi="Times New Roman" w:cs="Times New Roman"/>
                <w:sz w:val="24"/>
                <w:szCs w:val="24"/>
              </w:rPr>
            </w:pPr>
            <w:r w:rsidRPr="00DE4826">
              <w:rPr>
                <w:rFonts w:ascii="Times New Roman" w:hAnsi="Times New Roman" w:cs="Times New Roman"/>
                <w:sz w:val="24"/>
                <w:szCs w:val="24"/>
              </w:rPr>
              <w:t>г. Павлодар, Казахстан</w:t>
            </w:r>
          </w:p>
        </w:tc>
      </w:tr>
      <w:tr w:rsidR="00CF1D5F" w:rsidRPr="007501E7" w:rsidTr="00CF1D5F">
        <w:tc>
          <w:tcPr>
            <w:tcW w:w="458" w:type="dxa"/>
          </w:tcPr>
          <w:p w:rsidR="00CF1D5F" w:rsidRPr="00DE4826" w:rsidRDefault="00CF1D5F" w:rsidP="00CF1D5F">
            <w:pPr>
              <w:spacing w:line="360" w:lineRule="auto"/>
              <w:jc w:val="center"/>
              <w:rPr>
                <w:rFonts w:ascii="Times New Roman" w:eastAsia="Times New Roman" w:hAnsi="Times New Roman" w:cs="Times New Roman"/>
                <w:sz w:val="24"/>
                <w:szCs w:val="24"/>
                <w:lang w:val="kk-KZ"/>
              </w:rPr>
            </w:pPr>
            <w:r w:rsidRPr="00DE4826">
              <w:rPr>
                <w:rFonts w:ascii="Times New Roman" w:eastAsia="Times New Roman" w:hAnsi="Times New Roman" w:cs="Times New Roman"/>
                <w:sz w:val="24"/>
                <w:szCs w:val="24"/>
                <w:lang w:val="kk-KZ"/>
              </w:rPr>
              <w:t>6</w:t>
            </w:r>
          </w:p>
        </w:tc>
        <w:tc>
          <w:tcPr>
            <w:tcW w:w="3236" w:type="dxa"/>
          </w:tcPr>
          <w:p w:rsidR="00CF1D5F" w:rsidRPr="00DE4826" w:rsidRDefault="00CF1D5F" w:rsidP="00CF1D5F">
            <w:pPr>
              <w:rPr>
                <w:rFonts w:ascii="Times New Roman" w:eastAsia="Times New Roman" w:hAnsi="Times New Roman" w:cs="Times New Roman"/>
                <w:sz w:val="24"/>
                <w:szCs w:val="24"/>
              </w:rPr>
            </w:pPr>
            <w:r w:rsidRPr="00DE4826">
              <w:rPr>
                <w:rFonts w:ascii="Times New Roman" w:hAnsi="Times New Roman" w:cs="Times New Roman"/>
                <w:sz w:val="24"/>
                <w:szCs w:val="24"/>
              </w:rPr>
              <w:t>КОРОНАРНО-ПОДКЛЮЧИЧНЫЙ STEAL СИНДРОМ</w:t>
            </w:r>
          </w:p>
        </w:tc>
        <w:tc>
          <w:tcPr>
            <w:tcW w:w="2496" w:type="dxa"/>
          </w:tcPr>
          <w:p w:rsidR="00CF1D5F" w:rsidRPr="00DE4826" w:rsidRDefault="00CF1D5F" w:rsidP="00CF1D5F">
            <w:pPr>
              <w:rPr>
                <w:rFonts w:ascii="Times New Roman" w:hAnsi="Times New Roman" w:cs="Times New Roman"/>
                <w:sz w:val="24"/>
                <w:szCs w:val="24"/>
              </w:rPr>
            </w:pPr>
            <w:r w:rsidRPr="00DE4826">
              <w:rPr>
                <w:rFonts w:ascii="Times New Roman" w:hAnsi="Times New Roman" w:cs="Times New Roman"/>
                <w:sz w:val="24"/>
                <w:szCs w:val="24"/>
              </w:rPr>
              <w:t xml:space="preserve">Антикеев А.М., </w:t>
            </w:r>
          </w:p>
          <w:p w:rsidR="00CF1D5F" w:rsidRPr="00DE4826" w:rsidRDefault="00CF1D5F" w:rsidP="00CF1D5F">
            <w:pPr>
              <w:rPr>
                <w:rFonts w:ascii="Times New Roman" w:hAnsi="Times New Roman" w:cs="Times New Roman"/>
                <w:sz w:val="24"/>
                <w:szCs w:val="24"/>
              </w:rPr>
            </w:pPr>
            <w:r w:rsidRPr="00DE4826">
              <w:rPr>
                <w:rFonts w:ascii="Times New Roman" w:hAnsi="Times New Roman" w:cs="Times New Roman"/>
                <w:sz w:val="24"/>
                <w:szCs w:val="24"/>
              </w:rPr>
              <w:t>Райханов М.А.,</w:t>
            </w:r>
          </w:p>
          <w:p w:rsidR="00CF1D5F" w:rsidRPr="00DE4826" w:rsidRDefault="00CF1D5F" w:rsidP="00CF1D5F">
            <w:pPr>
              <w:rPr>
                <w:rFonts w:ascii="Times New Roman" w:hAnsi="Times New Roman" w:cs="Times New Roman"/>
                <w:sz w:val="24"/>
                <w:szCs w:val="24"/>
              </w:rPr>
            </w:pPr>
            <w:r w:rsidRPr="00DE4826">
              <w:rPr>
                <w:rFonts w:ascii="Times New Roman" w:hAnsi="Times New Roman" w:cs="Times New Roman"/>
                <w:sz w:val="24"/>
                <w:szCs w:val="24"/>
              </w:rPr>
              <w:t>Серкиз О.А.,</w:t>
            </w:r>
          </w:p>
          <w:p w:rsidR="00CF1D5F" w:rsidRPr="00DE4826" w:rsidRDefault="00CF1D5F" w:rsidP="00CF1D5F">
            <w:pPr>
              <w:rPr>
                <w:rFonts w:ascii="Times New Roman" w:hAnsi="Times New Roman" w:cs="Times New Roman"/>
                <w:sz w:val="24"/>
                <w:szCs w:val="24"/>
                <w:lang w:val="kk-KZ"/>
              </w:rPr>
            </w:pPr>
            <w:r w:rsidRPr="00DE4826">
              <w:rPr>
                <w:rFonts w:ascii="Times New Roman" w:hAnsi="Times New Roman" w:cs="Times New Roman"/>
                <w:sz w:val="24"/>
                <w:szCs w:val="24"/>
              </w:rPr>
              <w:t>Жусупов А.К.,</w:t>
            </w:r>
            <w:r w:rsidRPr="00DE4826">
              <w:rPr>
                <w:rFonts w:ascii="Times New Roman" w:hAnsi="Times New Roman" w:cs="Times New Roman"/>
                <w:sz w:val="24"/>
                <w:szCs w:val="24"/>
                <w:lang w:val="kk-KZ"/>
              </w:rPr>
              <w:t xml:space="preserve"> </w:t>
            </w:r>
          </w:p>
          <w:p w:rsidR="00CF1D5F" w:rsidRPr="00DE4826" w:rsidRDefault="00CF1D5F" w:rsidP="00CF1D5F">
            <w:pPr>
              <w:rPr>
                <w:rFonts w:ascii="Times New Roman" w:eastAsia="Times New Roman" w:hAnsi="Times New Roman" w:cs="Times New Roman"/>
                <w:sz w:val="24"/>
                <w:szCs w:val="24"/>
              </w:rPr>
            </w:pPr>
            <w:r w:rsidRPr="00DE4826">
              <w:rPr>
                <w:rFonts w:ascii="Times New Roman" w:hAnsi="Times New Roman" w:cs="Times New Roman"/>
                <w:sz w:val="24"/>
                <w:szCs w:val="24"/>
              </w:rPr>
              <w:t xml:space="preserve">Абильтаев А.М. </w:t>
            </w:r>
          </w:p>
        </w:tc>
        <w:tc>
          <w:tcPr>
            <w:tcW w:w="3244" w:type="dxa"/>
          </w:tcPr>
          <w:p w:rsidR="00287918" w:rsidRDefault="00287918" w:rsidP="00287918">
            <w:pPr>
              <w:rPr>
                <w:rFonts w:ascii="Times New Roman" w:hAnsi="Times New Roman" w:cs="Times New Roman"/>
                <w:sz w:val="24"/>
                <w:szCs w:val="24"/>
              </w:rPr>
            </w:pPr>
            <w:r w:rsidRPr="00DE4826">
              <w:rPr>
                <w:rFonts w:ascii="Times New Roman" w:hAnsi="Times New Roman" w:cs="Times New Roman"/>
                <w:sz w:val="24"/>
                <w:szCs w:val="24"/>
              </w:rPr>
              <w:t xml:space="preserve">КГП на ПХВ </w:t>
            </w:r>
          </w:p>
          <w:p w:rsidR="00287918" w:rsidRDefault="00287918" w:rsidP="00287918">
            <w:pPr>
              <w:rPr>
                <w:rFonts w:ascii="Times New Roman" w:hAnsi="Times New Roman" w:cs="Times New Roman"/>
                <w:sz w:val="24"/>
                <w:szCs w:val="24"/>
              </w:rPr>
            </w:pPr>
            <w:r w:rsidRPr="00DE4826">
              <w:rPr>
                <w:rFonts w:ascii="Times New Roman" w:hAnsi="Times New Roman" w:cs="Times New Roman"/>
                <w:sz w:val="24"/>
                <w:szCs w:val="24"/>
              </w:rPr>
              <w:t>“Павлодарский областной кардиологический центр”,</w:t>
            </w:r>
          </w:p>
          <w:p w:rsidR="00CF1D5F" w:rsidRPr="00DE4826" w:rsidRDefault="00287918" w:rsidP="00287918">
            <w:pPr>
              <w:rPr>
                <w:rFonts w:ascii="Times New Roman" w:eastAsia="Times New Roman" w:hAnsi="Times New Roman" w:cs="Times New Roman"/>
                <w:sz w:val="24"/>
                <w:szCs w:val="24"/>
              </w:rPr>
            </w:pPr>
            <w:r w:rsidRPr="00DE4826">
              <w:rPr>
                <w:rFonts w:ascii="Times New Roman" w:hAnsi="Times New Roman" w:cs="Times New Roman"/>
                <w:sz w:val="24"/>
                <w:szCs w:val="24"/>
              </w:rPr>
              <w:t>г. Павлодар, Казахстан</w:t>
            </w:r>
          </w:p>
        </w:tc>
      </w:tr>
      <w:tr w:rsidR="00CF1D5F" w:rsidRPr="007501E7" w:rsidTr="00CF1D5F">
        <w:tc>
          <w:tcPr>
            <w:tcW w:w="458" w:type="dxa"/>
          </w:tcPr>
          <w:p w:rsidR="00CF1D5F" w:rsidRPr="00DE4826" w:rsidRDefault="00CF1D5F" w:rsidP="00CF1D5F">
            <w:pPr>
              <w:spacing w:line="360" w:lineRule="auto"/>
              <w:jc w:val="center"/>
              <w:rPr>
                <w:rFonts w:ascii="Times New Roman" w:eastAsia="Times New Roman" w:hAnsi="Times New Roman" w:cs="Times New Roman"/>
                <w:sz w:val="24"/>
                <w:szCs w:val="24"/>
                <w:lang w:val="kk-KZ"/>
              </w:rPr>
            </w:pPr>
            <w:r w:rsidRPr="00DE4826">
              <w:rPr>
                <w:rFonts w:ascii="Times New Roman" w:eastAsia="Times New Roman" w:hAnsi="Times New Roman" w:cs="Times New Roman"/>
                <w:sz w:val="24"/>
                <w:szCs w:val="24"/>
                <w:lang w:val="kk-KZ"/>
              </w:rPr>
              <w:t>7</w:t>
            </w:r>
          </w:p>
        </w:tc>
        <w:tc>
          <w:tcPr>
            <w:tcW w:w="3236" w:type="dxa"/>
          </w:tcPr>
          <w:p w:rsidR="00CF1D5F" w:rsidRPr="00DE4826" w:rsidRDefault="00CF1D5F" w:rsidP="00CF1D5F">
            <w:pPr>
              <w:rPr>
                <w:rFonts w:ascii="Times New Roman" w:eastAsia="Times New Roman" w:hAnsi="Times New Roman" w:cs="Times New Roman"/>
                <w:sz w:val="24"/>
                <w:szCs w:val="24"/>
              </w:rPr>
            </w:pPr>
            <w:r w:rsidRPr="00DE4826">
              <w:rPr>
                <w:rFonts w:ascii="Times New Roman" w:hAnsi="Times New Roman" w:cs="Times New Roman"/>
                <w:bCs/>
                <w:sz w:val="24"/>
                <w:szCs w:val="24"/>
                <w:shd w:val="clear" w:color="auto" w:fill="FFFFFF"/>
              </w:rPr>
              <w:t>ОТКРЫТЫЙ АРТЕРИАЛЬНЫЙ ПРОТОК</w:t>
            </w:r>
          </w:p>
        </w:tc>
        <w:tc>
          <w:tcPr>
            <w:tcW w:w="2496" w:type="dxa"/>
          </w:tcPr>
          <w:p w:rsidR="00CF1D5F" w:rsidRPr="00DE4826" w:rsidRDefault="00CF1D5F" w:rsidP="00CF1D5F">
            <w:pPr>
              <w:rPr>
                <w:rFonts w:ascii="Times New Roman" w:hAnsi="Times New Roman" w:cs="Times New Roman"/>
                <w:sz w:val="24"/>
                <w:szCs w:val="24"/>
                <w:lang w:val="kk-KZ"/>
              </w:rPr>
            </w:pPr>
            <w:r w:rsidRPr="00DE4826">
              <w:rPr>
                <w:rFonts w:ascii="Times New Roman" w:hAnsi="Times New Roman" w:cs="Times New Roman"/>
                <w:sz w:val="24"/>
                <w:szCs w:val="24"/>
              </w:rPr>
              <w:t>Ордабаев Е.Т.,</w:t>
            </w:r>
            <w:r w:rsidRPr="00DE4826">
              <w:rPr>
                <w:rFonts w:ascii="Times New Roman" w:hAnsi="Times New Roman" w:cs="Times New Roman"/>
                <w:sz w:val="24"/>
                <w:szCs w:val="24"/>
                <w:lang w:val="kk-KZ"/>
              </w:rPr>
              <w:t xml:space="preserve"> </w:t>
            </w:r>
          </w:p>
          <w:p w:rsidR="00CF1D5F" w:rsidRPr="00DE4826" w:rsidRDefault="00CF1D5F" w:rsidP="00CF1D5F">
            <w:pPr>
              <w:rPr>
                <w:rFonts w:ascii="Times New Roman" w:hAnsi="Times New Roman" w:cs="Times New Roman"/>
                <w:sz w:val="24"/>
                <w:szCs w:val="24"/>
              </w:rPr>
            </w:pPr>
            <w:r w:rsidRPr="00DE4826">
              <w:rPr>
                <w:rFonts w:ascii="Times New Roman" w:hAnsi="Times New Roman" w:cs="Times New Roman"/>
                <w:sz w:val="24"/>
                <w:szCs w:val="24"/>
              </w:rPr>
              <w:t xml:space="preserve">Серкиз О.А., </w:t>
            </w:r>
          </w:p>
          <w:p w:rsidR="00CF1D5F" w:rsidRPr="00DE4826" w:rsidRDefault="00CF1D5F" w:rsidP="00CF1D5F">
            <w:pPr>
              <w:rPr>
                <w:rFonts w:ascii="Times New Roman" w:hAnsi="Times New Roman" w:cs="Times New Roman"/>
                <w:sz w:val="24"/>
                <w:szCs w:val="24"/>
                <w:lang w:val="kk-KZ"/>
              </w:rPr>
            </w:pPr>
            <w:r w:rsidRPr="00DE4826">
              <w:rPr>
                <w:rFonts w:ascii="Times New Roman" w:hAnsi="Times New Roman" w:cs="Times New Roman"/>
                <w:sz w:val="24"/>
                <w:szCs w:val="24"/>
              </w:rPr>
              <w:t>Жусупов А.К.,</w:t>
            </w:r>
            <w:r w:rsidRPr="00DE4826">
              <w:rPr>
                <w:rFonts w:ascii="Times New Roman" w:hAnsi="Times New Roman" w:cs="Times New Roman"/>
                <w:sz w:val="24"/>
                <w:szCs w:val="24"/>
                <w:lang w:val="kk-KZ"/>
              </w:rPr>
              <w:t xml:space="preserve"> </w:t>
            </w:r>
          </w:p>
          <w:p w:rsidR="00CF1D5F" w:rsidRPr="00DE4826" w:rsidRDefault="00CF1D5F" w:rsidP="00CF1D5F">
            <w:pPr>
              <w:rPr>
                <w:rFonts w:ascii="Times New Roman" w:eastAsia="Times New Roman" w:hAnsi="Times New Roman" w:cs="Times New Roman"/>
                <w:sz w:val="24"/>
                <w:szCs w:val="24"/>
              </w:rPr>
            </w:pPr>
            <w:r w:rsidRPr="00DE4826">
              <w:rPr>
                <w:rFonts w:ascii="Times New Roman" w:hAnsi="Times New Roman" w:cs="Times New Roman"/>
                <w:sz w:val="24"/>
                <w:szCs w:val="24"/>
              </w:rPr>
              <w:t>Абильтаев А.М</w:t>
            </w:r>
          </w:p>
        </w:tc>
        <w:tc>
          <w:tcPr>
            <w:tcW w:w="3244" w:type="dxa"/>
          </w:tcPr>
          <w:p w:rsidR="00287918" w:rsidRDefault="00287918" w:rsidP="00287918">
            <w:pPr>
              <w:rPr>
                <w:rFonts w:ascii="Times New Roman" w:hAnsi="Times New Roman" w:cs="Times New Roman"/>
                <w:sz w:val="24"/>
                <w:szCs w:val="24"/>
              </w:rPr>
            </w:pPr>
            <w:r w:rsidRPr="00DE4826">
              <w:rPr>
                <w:rFonts w:ascii="Times New Roman" w:hAnsi="Times New Roman" w:cs="Times New Roman"/>
                <w:sz w:val="24"/>
                <w:szCs w:val="24"/>
              </w:rPr>
              <w:t xml:space="preserve">КГП на ПХВ </w:t>
            </w:r>
          </w:p>
          <w:p w:rsidR="00287918" w:rsidRDefault="00287918" w:rsidP="00287918">
            <w:pPr>
              <w:rPr>
                <w:rFonts w:ascii="Times New Roman" w:hAnsi="Times New Roman" w:cs="Times New Roman"/>
                <w:sz w:val="24"/>
                <w:szCs w:val="24"/>
              </w:rPr>
            </w:pPr>
            <w:r w:rsidRPr="00DE4826">
              <w:rPr>
                <w:rFonts w:ascii="Times New Roman" w:hAnsi="Times New Roman" w:cs="Times New Roman"/>
                <w:sz w:val="24"/>
                <w:szCs w:val="24"/>
              </w:rPr>
              <w:t>“Павлодарский областной кардиологический центр”,</w:t>
            </w:r>
          </w:p>
          <w:p w:rsidR="00CF1D5F" w:rsidRPr="00DE4826" w:rsidRDefault="00287918" w:rsidP="00287918">
            <w:pPr>
              <w:rPr>
                <w:rFonts w:ascii="Times New Roman" w:eastAsia="Times New Roman" w:hAnsi="Times New Roman" w:cs="Times New Roman"/>
                <w:sz w:val="24"/>
                <w:szCs w:val="24"/>
              </w:rPr>
            </w:pPr>
            <w:r w:rsidRPr="00DE4826">
              <w:rPr>
                <w:rFonts w:ascii="Times New Roman" w:hAnsi="Times New Roman" w:cs="Times New Roman"/>
                <w:sz w:val="24"/>
                <w:szCs w:val="24"/>
              </w:rPr>
              <w:t>г. Павлодар, Казахстан</w:t>
            </w:r>
          </w:p>
        </w:tc>
      </w:tr>
      <w:tr w:rsidR="00CF1D5F" w:rsidRPr="007501E7" w:rsidTr="00CF1D5F">
        <w:tc>
          <w:tcPr>
            <w:tcW w:w="458" w:type="dxa"/>
          </w:tcPr>
          <w:p w:rsidR="00CF1D5F" w:rsidRPr="00DE4826" w:rsidRDefault="00CF1D5F" w:rsidP="00CF1D5F">
            <w:pPr>
              <w:spacing w:line="360" w:lineRule="auto"/>
              <w:jc w:val="center"/>
              <w:rPr>
                <w:rFonts w:ascii="Times New Roman" w:eastAsia="Times New Roman" w:hAnsi="Times New Roman" w:cs="Times New Roman"/>
                <w:sz w:val="24"/>
                <w:szCs w:val="24"/>
                <w:lang w:val="kk-KZ"/>
              </w:rPr>
            </w:pPr>
            <w:r w:rsidRPr="00DE4826">
              <w:rPr>
                <w:rFonts w:ascii="Times New Roman" w:eastAsia="Times New Roman" w:hAnsi="Times New Roman" w:cs="Times New Roman"/>
                <w:sz w:val="24"/>
                <w:szCs w:val="24"/>
                <w:lang w:val="kk-KZ"/>
              </w:rPr>
              <w:t>8</w:t>
            </w:r>
          </w:p>
        </w:tc>
        <w:tc>
          <w:tcPr>
            <w:tcW w:w="3236" w:type="dxa"/>
          </w:tcPr>
          <w:p w:rsidR="00CF1D5F" w:rsidRPr="00DE4826" w:rsidRDefault="00CF1D5F" w:rsidP="00CF1D5F">
            <w:pPr>
              <w:rPr>
                <w:rFonts w:ascii="Times New Roman" w:eastAsia="Times New Roman" w:hAnsi="Times New Roman" w:cs="Times New Roman"/>
                <w:sz w:val="24"/>
                <w:szCs w:val="24"/>
              </w:rPr>
            </w:pPr>
            <w:r w:rsidRPr="00DE4826">
              <w:rPr>
                <w:rFonts w:ascii="Times New Roman" w:hAnsi="Times New Roman" w:cs="Times New Roman"/>
                <w:sz w:val="24"/>
                <w:szCs w:val="24"/>
              </w:rPr>
              <w:t>ЗАБРЮШИННАЯ ГЕМАТОМА И ЭКСТРАКОРПОРАЛЬНАЯ МЕМБРАННАЯ ОКСИГЕНАЦИЯ</w:t>
            </w:r>
          </w:p>
        </w:tc>
        <w:tc>
          <w:tcPr>
            <w:tcW w:w="2496" w:type="dxa"/>
          </w:tcPr>
          <w:p w:rsidR="00CF1D5F" w:rsidRPr="00DE4826" w:rsidRDefault="00CF1D5F" w:rsidP="00CF1D5F">
            <w:pPr>
              <w:rPr>
                <w:rFonts w:ascii="Times New Roman" w:hAnsi="Times New Roman" w:cs="Times New Roman"/>
                <w:sz w:val="24"/>
                <w:szCs w:val="24"/>
              </w:rPr>
            </w:pPr>
            <w:r w:rsidRPr="00DE4826">
              <w:rPr>
                <w:rFonts w:ascii="Times New Roman" w:hAnsi="Times New Roman" w:cs="Times New Roman"/>
                <w:sz w:val="24"/>
                <w:szCs w:val="24"/>
              </w:rPr>
              <w:t>Тлеуова А.К.,</w:t>
            </w:r>
          </w:p>
          <w:p w:rsidR="00CF1D5F" w:rsidRPr="00DE4826" w:rsidRDefault="00CF1D5F" w:rsidP="00CF1D5F">
            <w:pPr>
              <w:rPr>
                <w:rFonts w:ascii="Times New Roman" w:hAnsi="Times New Roman" w:cs="Times New Roman"/>
                <w:sz w:val="24"/>
                <w:szCs w:val="24"/>
              </w:rPr>
            </w:pPr>
            <w:r w:rsidRPr="00DE4826">
              <w:rPr>
                <w:rFonts w:ascii="Times New Roman" w:hAnsi="Times New Roman" w:cs="Times New Roman"/>
                <w:sz w:val="24"/>
                <w:szCs w:val="24"/>
              </w:rPr>
              <w:t xml:space="preserve">Антикеев А.М., </w:t>
            </w:r>
          </w:p>
          <w:p w:rsidR="00CF1D5F" w:rsidRPr="00DE4826" w:rsidRDefault="00CF1D5F" w:rsidP="00CF1D5F">
            <w:pPr>
              <w:rPr>
                <w:rFonts w:ascii="Times New Roman" w:hAnsi="Times New Roman" w:cs="Times New Roman"/>
                <w:sz w:val="24"/>
                <w:szCs w:val="24"/>
              </w:rPr>
            </w:pPr>
            <w:r w:rsidRPr="00DE4826">
              <w:rPr>
                <w:rFonts w:ascii="Times New Roman" w:hAnsi="Times New Roman" w:cs="Times New Roman"/>
                <w:sz w:val="24"/>
                <w:szCs w:val="24"/>
              </w:rPr>
              <w:t xml:space="preserve">Райханов М.А., </w:t>
            </w:r>
          </w:p>
          <w:p w:rsidR="00CF1D5F" w:rsidRPr="00DE4826" w:rsidRDefault="00CF1D5F" w:rsidP="00CF1D5F">
            <w:pPr>
              <w:rPr>
                <w:rFonts w:ascii="Times New Roman" w:hAnsi="Times New Roman" w:cs="Times New Roman"/>
                <w:sz w:val="24"/>
                <w:szCs w:val="24"/>
              </w:rPr>
            </w:pPr>
            <w:r w:rsidRPr="00DE4826">
              <w:rPr>
                <w:rFonts w:ascii="Times New Roman" w:hAnsi="Times New Roman" w:cs="Times New Roman"/>
                <w:sz w:val="24"/>
                <w:szCs w:val="24"/>
              </w:rPr>
              <w:t xml:space="preserve">Серкиз О.А., </w:t>
            </w:r>
          </w:p>
          <w:p w:rsidR="00CF1D5F" w:rsidRPr="00DE4826" w:rsidRDefault="00CF1D5F" w:rsidP="00CF1D5F">
            <w:pPr>
              <w:rPr>
                <w:rFonts w:ascii="Times New Roman" w:hAnsi="Times New Roman" w:cs="Times New Roman"/>
                <w:sz w:val="24"/>
                <w:szCs w:val="24"/>
                <w:lang w:val="kk-KZ"/>
              </w:rPr>
            </w:pPr>
            <w:r w:rsidRPr="00DE4826">
              <w:rPr>
                <w:rFonts w:ascii="Times New Roman" w:hAnsi="Times New Roman" w:cs="Times New Roman"/>
                <w:sz w:val="24"/>
                <w:szCs w:val="24"/>
              </w:rPr>
              <w:t>Жусупов А.К.,</w:t>
            </w:r>
            <w:r w:rsidRPr="00DE4826">
              <w:rPr>
                <w:rFonts w:ascii="Times New Roman" w:hAnsi="Times New Roman" w:cs="Times New Roman"/>
                <w:sz w:val="24"/>
                <w:szCs w:val="24"/>
                <w:lang w:val="kk-KZ"/>
              </w:rPr>
              <w:t xml:space="preserve"> </w:t>
            </w:r>
          </w:p>
          <w:p w:rsidR="00CF1D5F" w:rsidRPr="00DE4826" w:rsidRDefault="00CF1D5F" w:rsidP="00CF1D5F">
            <w:pPr>
              <w:rPr>
                <w:rFonts w:ascii="Times New Roman" w:eastAsia="Times New Roman" w:hAnsi="Times New Roman" w:cs="Times New Roman"/>
                <w:sz w:val="24"/>
                <w:szCs w:val="24"/>
              </w:rPr>
            </w:pPr>
            <w:r w:rsidRPr="00DE4826">
              <w:rPr>
                <w:rFonts w:ascii="Times New Roman" w:hAnsi="Times New Roman" w:cs="Times New Roman"/>
                <w:sz w:val="24"/>
                <w:szCs w:val="24"/>
              </w:rPr>
              <w:t xml:space="preserve">Абильтаев А.М. </w:t>
            </w:r>
          </w:p>
        </w:tc>
        <w:tc>
          <w:tcPr>
            <w:tcW w:w="3244" w:type="dxa"/>
          </w:tcPr>
          <w:p w:rsidR="00287918" w:rsidRDefault="00287918" w:rsidP="00287918">
            <w:pPr>
              <w:rPr>
                <w:rFonts w:ascii="Times New Roman" w:hAnsi="Times New Roman" w:cs="Times New Roman"/>
                <w:sz w:val="24"/>
                <w:szCs w:val="24"/>
              </w:rPr>
            </w:pPr>
            <w:r w:rsidRPr="00DE4826">
              <w:rPr>
                <w:rFonts w:ascii="Times New Roman" w:hAnsi="Times New Roman" w:cs="Times New Roman"/>
                <w:sz w:val="24"/>
                <w:szCs w:val="24"/>
              </w:rPr>
              <w:t xml:space="preserve">КГП на ПХВ </w:t>
            </w:r>
          </w:p>
          <w:p w:rsidR="00287918" w:rsidRDefault="00287918" w:rsidP="00287918">
            <w:pPr>
              <w:rPr>
                <w:rFonts w:ascii="Times New Roman" w:hAnsi="Times New Roman" w:cs="Times New Roman"/>
                <w:sz w:val="24"/>
                <w:szCs w:val="24"/>
              </w:rPr>
            </w:pPr>
            <w:r w:rsidRPr="00DE4826">
              <w:rPr>
                <w:rFonts w:ascii="Times New Roman" w:hAnsi="Times New Roman" w:cs="Times New Roman"/>
                <w:sz w:val="24"/>
                <w:szCs w:val="24"/>
              </w:rPr>
              <w:t>“Павлодарский областной кардиологический центр”,</w:t>
            </w:r>
          </w:p>
          <w:p w:rsidR="00CF1D5F" w:rsidRPr="00DE4826" w:rsidRDefault="00287918" w:rsidP="00287918">
            <w:pPr>
              <w:rPr>
                <w:rFonts w:ascii="Times New Roman" w:eastAsia="Times New Roman" w:hAnsi="Times New Roman" w:cs="Times New Roman"/>
                <w:sz w:val="24"/>
                <w:szCs w:val="24"/>
              </w:rPr>
            </w:pPr>
            <w:r w:rsidRPr="00DE4826">
              <w:rPr>
                <w:rFonts w:ascii="Times New Roman" w:hAnsi="Times New Roman" w:cs="Times New Roman"/>
                <w:sz w:val="24"/>
                <w:szCs w:val="24"/>
              </w:rPr>
              <w:t>г. Павлодар, Казахстан</w:t>
            </w:r>
            <w:r w:rsidRPr="00DE4826">
              <w:rPr>
                <w:rFonts w:ascii="Times New Roman" w:eastAsia="Times New Roman" w:hAnsi="Times New Roman" w:cs="Times New Roman"/>
                <w:sz w:val="24"/>
                <w:szCs w:val="24"/>
              </w:rPr>
              <w:t xml:space="preserve"> </w:t>
            </w:r>
          </w:p>
        </w:tc>
      </w:tr>
      <w:tr w:rsidR="00CF1D5F" w:rsidRPr="007501E7" w:rsidTr="00CF1D5F">
        <w:tc>
          <w:tcPr>
            <w:tcW w:w="458" w:type="dxa"/>
          </w:tcPr>
          <w:p w:rsidR="00CF1D5F" w:rsidRPr="00DE4826" w:rsidRDefault="00CF1D5F" w:rsidP="00CF1D5F">
            <w:pPr>
              <w:spacing w:line="360" w:lineRule="auto"/>
              <w:jc w:val="center"/>
              <w:rPr>
                <w:rFonts w:ascii="Times New Roman" w:eastAsia="Times New Roman" w:hAnsi="Times New Roman" w:cs="Times New Roman"/>
                <w:sz w:val="24"/>
                <w:szCs w:val="24"/>
                <w:lang w:val="kk-KZ"/>
              </w:rPr>
            </w:pPr>
            <w:r w:rsidRPr="00DE4826">
              <w:rPr>
                <w:rFonts w:ascii="Times New Roman" w:eastAsia="Times New Roman" w:hAnsi="Times New Roman" w:cs="Times New Roman"/>
                <w:sz w:val="24"/>
                <w:szCs w:val="24"/>
                <w:lang w:val="kk-KZ"/>
              </w:rPr>
              <w:t>9</w:t>
            </w:r>
          </w:p>
        </w:tc>
        <w:tc>
          <w:tcPr>
            <w:tcW w:w="3236" w:type="dxa"/>
          </w:tcPr>
          <w:p w:rsidR="00CF1D5F" w:rsidRPr="00DE4826" w:rsidRDefault="00CF1D5F" w:rsidP="00CF1D5F">
            <w:pPr>
              <w:rPr>
                <w:rFonts w:ascii="Times New Roman" w:hAnsi="Times New Roman" w:cs="Times New Roman"/>
                <w:sz w:val="24"/>
                <w:szCs w:val="24"/>
              </w:rPr>
            </w:pPr>
            <w:r w:rsidRPr="00DE4826">
              <w:rPr>
                <w:rFonts w:ascii="Times New Roman" w:hAnsi="Times New Roman" w:cs="Times New Roman"/>
                <w:sz w:val="24"/>
                <w:szCs w:val="24"/>
              </w:rPr>
              <w:t>РАБДОМИОСАРКОМА СЕРДЦА</w:t>
            </w:r>
          </w:p>
        </w:tc>
        <w:tc>
          <w:tcPr>
            <w:tcW w:w="2496" w:type="dxa"/>
          </w:tcPr>
          <w:p w:rsidR="00CF1D5F" w:rsidRPr="00DE4826" w:rsidRDefault="00CF1D5F" w:rsidP="00CF1D5F">
            <w:pPr>
              <w:rPr>
                <w:rFonts w:ascii="Times New Roman" w:hAnsi="Times New Roman" w:cs="Times New Roman"/>
                <w:sz w:val="24"/>
                <w:szCs w:val="24"/>
              </w:rPr>
            </w:pPr>
            <w:r w:rsidRPr="00DE4826">
              <w:rPr>
                <w:rFonts w:ascii="Times New Roman" w:hAnsi="Times New Roman" w:cs="Times New Roman"/>
                <w:sz w:val="24"/>
                <w:szCs w:val="24"/>
              </w:rPr>
              <w:t xml:space="preserve">Антикеев А.М., </w:t>
            </w:r>
          </w:p>
          <w:p w:rsidR="00CF1D5F" w:rsidRPr="00DE4826" w:rsidRDefault="00CF1D5F" w:rsidP="00CF1D5F">
            <w:pPr>
              <w:rPr>
                <w:rFonts w:ascii="Times New Roman" w:hAnsi="Times New Roman" w:cs="Times New Roman"/>
                <w:sz w:val="24"/>
                <w:szCs w:val="24"/>
              </w:rPr>
            </w:pPr>
            <w:r w:rsidRPr="00DE4826">
              <w:rPr>
                <w:rFonts w:ascii="Times New Roman" w:hAnsi="Times New Roman" w:cs="Times New Roman"/>
                <w:sz w:val="24"/>
                <w:szCs w:val="24"/>
              </w:rPr>
              <w:t xml:space="preserve">Райханов М.А., </w:t>
            </w:r>
          </w:p>
          <w:p w:rsidR="00CF1D5F" w:rsidRPr="00DE4826" w:rsidRDefault="00CF1D5F" w:rsidP="00CF1D5F">
            <w:pPr>
              <w:rPr>
                <w:rFonts w:ascii="Times New Roman" w:hAnsi="Times New Roman" w:cs="Times New Roman"/>
                <w:sz w:val="24"/>
                <w:szCs w:val="24"/>
              </w:rPr>
            </w:pPr>
            <w:r w:rsidRPr="00DE4826">
              <w:rPr>
                <w:rFonts w:ascii="Times New Roman" w:hAnsi="Times New Roman" w:cs="Times New Roman"/>
                <w:sz w:val="24"/>
                <w:szCs w:val="24"/>
              </w:rPr>
              <w:t xml:space="preserve">Серкиз О.А., </w:t>
            </w:r>
          </w:p>
          <w:p w:rsidR="00CF1D5F" w:rsidRPr="00DE4826" w:rsidRDefault="00CF1D5F" w:rsidP="00CF1D5F">
            <w:pPr>
              <w:rPr>
                <w:rFonts w:ascii="Times New Roman" w:hAnsi="Times New Roman" w:cs="Times New Roman"/>
                <w:sz w:val="24"/>
                <w:szCs w:val="24"/>
                <w:lang w:val="kk-KZ"/>
              </w:rPr>
            </w:pPr>
            <w:r w:rsidRPr="00DE4826">
              <w:rPr>
                <w:rFonts w:ascii="Times New Roman" w:hAnsi="Times New Roman" w:cs="Times New Roman"/>
                <w:sz w:val="24"/>
                <w:szCs w:val="24"/>
              </w:rPr>
              <w:t>Жусупов А.К.,</w:t>
            </w:r>
            <w:r w:rsidRPr="00DE4826">
              <w:rPr>
                <w:rFonts w:ascii="Times New Roman" w:hAnsi="Times New Roman" w:cs="Times New Roman"/>
                <w:sz w:val="24"/>
                <w:szCs w:val="24"/>
                <w:lang w:val="kk-KZ"/>
              </w:rPr>
              <w:t xml:space="preserve"> </w:t>
            </w:r>
          </w:p>
          <w:p w:rsidR="00CF1D5F" w:rsidRPr="00DE4826" w:rsidRDefault="00CF1D5F" w:rsidP="00CF1D5F">
            <w:pPr>
              <w:rPr>
                <w:rFonts w:ascii="Times New Roman" w:hAnsi="Times New Roman" w:cs="Times New Roman"/>
                <w:sz w:val="24"/>
                <w:szCs w:val="24"/>
              </w:rPr>
            </w:pPr>
            <w:r w:rsidRPr="00DE4826">
              <w:rPr>
                <w:rFonts w:ascii="Times New Roman" w:hAnsi="Times New Roman" w:cs="Times New Roman"/>
                <w:sz w:val="24"/>
                <w:szCs w:val="24"/>
              </w:rPr>
              <w:t>Абильтаев А.М</w:t>
            </w:r>
          </w:p>
        </w:tc>
        <w:tc>
          <w:tcPr>
            <w:tcW w:w="3244" w:type="dxa"/>
          </w:tcPr>
          <w:p w:rsidR="00287918" w:rsidRDefault="00287918" w:rsidP="00287918">
            <w:pPr>
              <w:rPr>
                <w:rFonts w:ascii="Times New Roman" w:hAnsi="Times New Roman" w:cs="Times New Roman"/>
                <w:sz w:val="24"/>
                <w:szCs w:val="24"/>
              </w:rPr>
            </w:pPr>
            <w:r w:rsidRPr="00DE4826">
              <w:rPr>
                <w:rFonts w:ascii="Times New Roman" w:hAnsi="Times New Roman" w:cs="Times New Roman"/>
                <w:sz w:val="24"/>
                <w:szCs w:val="24"/>
              </w:rPr>
              <w:t xml:space="preserve">КГП на ПХВ </w:t>
            </w:r>
          </w:p>
          <w:p w:rsidR="00287918" w:rsidRDefault="00287918" w:rsidP="00287918">
            <w:pPr>
              <w:rPr>
                <w:rFonts w:ascii="Times New Roman" w:hAnsi="Times New Roman" w:cs="Times New Roman"/>
                <w:sz w:val="24"/>
                <w:szCs w:val="24"/>
              </w:rPr>
            </w:pPr>
            <w:r w:rsidRPr="00DE4826">
              <w:rPr>
                <w:rFonts w:ascii="Times New Roman" w:hAnsi="Times New Roman" w:cs="Times New Roman"/>
                <w:sz w:val="24"/>
                <w:szCs w:val="24"/>
              </w:rPr>
              <w:t>“Павлодарский областной кардиологический центр”,</w:t>
            </w:r>
          </w:p>
          <w:p w:rsidR="00CF1D5F" w:rsidRPr="00DE4826" w:rsidRDefault="00287918" w:rsidP="00287918">
            <w:pPr>
              <w:rPr>
                <w:rFonts w:ascii="Times New Roman" w:hAnsi="Times New Roman" w:cs="Times New Roman"/>
                <w:sz w:val="24"/>
                <w:szCs w:val="24"/>
              </w:rPr>
            </w:pPr>
            <w:r w:rsidRPr="00DE4826">
              <w:rPr>
                <w:rFonts w:ascii="Times New Roman" w:hAnsi="Times New Roman" w:cs="Times New Roman"/>
                <w:sz w:val="24"/>
                <w:szCs w:val="24"/>
              </w:rPr>
              <w:t>г. Павлодар, Казахстан</w:t>
            </w:r>
          </w:p>
        </w:tc>
      </w:tr>
      <w:tr w:rsidR="00CF1D5F" w:rsidRPr="007501E7" w:rsidTr="00CF1D5F">
        <w:tc>
          <w:tcPr>
            <w:tcW w:w="458" w:type="dxa"/>
          </w:tcPr>
          <w:p w:rsidR="00CF1D5F" w:rsidRPr="00DE4826" w:rsidRDefault="00CF1D5F" w:rsidP="00CF1D5F">
            <w:pPr>
              <w:spacing w:line="360" w:lineRule="auto"/>
              <w:jc w:val="center"/>
              <w:rPr>
                <w:rFonts w:ascii="Times New Roman" w:eastAsia="Times New Roman" w:hAnsi="Times New Roman" w:cs="Times New Roman"/>
                <w:sz w:val="24"/>
                <w:szCs w:val="24"/>
                <w:lang w:val="kk-KZ"/>
              </w:rPr>
            </w:pPr>
            <w:r w:rsidRPr="00DE4826">
              <w:rPr>
                <w:rFonts w:ascii="Times New Roman" w:eastAsia="Times New Roman" w:hAnsi="Times New Roman" w:cs="Times New Roman"/>
                <w:sz w:val="24"/>
                <w:szCs w:val="24"/>
                <w:lang w:val="kk-KZ"/>
              </w:rPr>
              <w:t>10</w:t>
            </w:r>
          </w:p>
        </w:tc>
        <w:tc>
          <w:tcPr>
            <w:tcW w:w="3236" w:type="dxa"/>
          </w:tcPr>
          <w:p w:rsidR="00CF1D5F" w:rsidRPr="00DE4826" w:rsidRDefault="00CF1D5F" w:rsidP="00CF1D5F">
            <w:pPr>
              <w:rPr>
                <w:rFonts w:ascii="Times New Roman" w:hAnsi="Times New Roman" w:cs="Times New Roman"/>
                <w:sz w:val="24"/>
                <w:szCs w:val="24"/>
              </w:rPr>
            </w:pPr>
            <w:r w:rsidRPr="00DE4826">
              <w:rPr>
                <w:rFonts w:ascii="Times New Roman" w:hAnsi="Times New Roman" w:cs="Times New Roman"/>
                <w:sz w:val="24"/>
                <w:szCs w:val="24"/>
              </w:rPr>
              <w:t>ALCAPA</w:t>
            </w:r>
          </w:p>
        </w:tc>
        <w:tc>
          <w:tcPr>
            <w:tcW w:w="2496" w:type="dxa"/>
          </w:tcPr>
          <w:p w:rsidR="00CF1D5F" w:rsidRPr="00DE4826" w:rsidRDefault="00CF1D5F" w:rsidP="00CF1D5F">
            <w:pPr>
              <w:rPr>
                <w:rFonts w:ascii="Times New Roman" w:hAnsi="Times New Roman" w:cs="Times New Roman"/>
                <w:sz w:val="24"/>
                <w:szCs w:val="24"/>
              </w:rPr>
            </w:pPr>
            <w:r w:rsidRPr="00DE4826">
              <w:rPr>
                <w:rFonts w:ascii="Times New Roman" w:hAnsi="Times New Roman" w:cs="Times New Roman"/>
                <w:sz w:val="24"/>
                <w:szCs w:val="24"/>
              </w:rPr>
              <w:t xml:space="preserve">Сарбасов А.Ж, </w:t>
            </w:r>
          </w:p>
          <w:p w:rsidR="00CF1D5F" w:rsidRPr="00DE4826" w:rsidRDefault="00CF1D5F" w:rsidP="00CF1D5F">
            <w:pPr>
              <w:rPr>
                <w:rFonts w:ascii="Times New Roman" w:hAnsi="Times New Roman" w:cs="Times New Roman"/>
                <w:sz w:val="24"/>
                <w:szCs w:val="24"/>
              </w:rPr>
            </w:pPr>
            <w:r w:rsidRPr="00DE4826">
              <w:rPr>
                <w:rFonts w:ascii="Times New Roman" w:hAnsi="Times New Roman" w:cs="Times New Roman"/>
                <w:sz w:val="24"/>
                <w:szCs w:val="24"/>
              </w:rPr>
              <w:t xml:space="preserve">Серкиз О.А., </w:t>
            </w:r>
          </w:p>
          <w:p w:rsidR="00CF1D5F" w:rsidRPr="00DE4826" w:rsidRDefault="00CF1D5F" w:rsidP="00CF1D5F">
            <w:pPr>
              <w:rPr>
                <w:rFonts w:ascii="Times New Roman" w:hAnsi="Times New Roman" w:cs="Times New Roman"/>
                <w:sz w:val="24"/>
                <w:szCs w:val="24"/>
                <w:lang w:val="kk-KZ"/>
              </w:rPr>
            </w:pPr>
            <w:r w:rsidRPr="00DE4826">
              <w:rPr>
                <w:rFonts w:ascii="Times New Roman" w:hAnsi="Times New Roman" w:cs="Times New Roman"/>
                <w:sz w:val="24"/>
                <w:szCs w:val="24"/>
              </w:rPr>
              <w:t>Жусупов А.К.,</w:t>
            </w:r>
            <w:r w:rsidRPr="00DE4826">
              <w:rPr>
                <w:rFonts w:ascii="Times New Roman" w:hAnsi="Times New Roman" w:cs="Times New Roman"/>
                <w:sz w:val="24"/>
                <w:szCs w:val="24"/>
                <w:lang w:val="kk-KZ"/>
              </w:rPr>
              <w:t xml:space="preserve"> </w:t>
            </w:r>
          </w:p>
          <w:p w:rsidR="00CF1D5F" w:rsidRPr="00DE4826" w:rsidRDefault="00CF1D5F" w:rsidP="00CF1D5F">
            <w:pPr>
              <w:rPr>
                <w:rFonts w:ascii="Times New Roman" w:hAnsi="Times New Roman" w:cs="Times New Roman"/>
                <w:sz w:val="24"/>
                <w:szCs w:val="24"/>
              </w:rPr>
            </w:pPr>
            <w:r w:rsidRPr="00DE4826">
              <w:rPr>
                <w:rFonts w:ascii="Times New Roman" w:hAnsi="Times New Roman" w:cs="Times New Roman"/>
                <w:sz w:val="24"/>
                <w:szCs w:val="24"/>
              </w:rPr>
              <w:t xml:space="preserve">Абильтаев А.М. </w:t>
            </w:r>
          </w:p>
        </w:tc>
        <w:tc>
          <w:tcPr>
            <w:tcW w:w="3244" w:type="dxa"/>
          </w:tcPr>
          <w:p w:rsidR="00287918" w:rsidRDefault="00287918" w:rsidP="00287918">
            <w:pPr>
              <w:rPr>
                <w:rFonts w:ascii="Times New Roman" w:hAnsi="Times New Roman" w:cs="Times New Roman"/>
                <w:sz w:val="24"/>
                <w:szCs w:val="24"/>
              </w:rPr>
            </w:pPr>
            <w:r w:rsidRPr="00DE4826">
              <w:rPr>
                <w:rFonts w:ascii="Times New Roman" w:hAnsi="Times New Roman" w:cs="Times New Roman"/>
                <w:sz w:val="24"/>
                <w:szCs w:val="24"/>
              </w:rPr>
              <w:t xml:space="preserve">КГП на ПХВ </w:t>
            </w:r>
          </w:p>
          <w:p w:rsidR="00287918" w:rsidRDefault="00287918" w:rsidP="00287918">
            <w:pPr>
              <w:rPr>
                <w:rFonts w:ascii="Times New Roman" w:hAnsi="Times New Roman" w:cs="Times New Roman"/>
                <w:sz w:val="24"/>
                <w:szCs w:val="24"/>
              </w:rPr>
            </w:pPr>
            <w:r w:rsidRPr="00DE4826">
              <w:rPr>
                <w:rFonts w:ascii="Times New Roman" w:hAnsi="Times New Roman" w:cs="Times New Roman"/>
                <w:sz w:val="24"/>
                <w:szCs w:val="24"/>
              </w:rPr>
              <w:t>“Павлодарский областной кардиологический центр”,</w:t>
            </w:r>
          </w:p>
          <w:p w:rsidR="00CF1D5F" w:rsidRPr="00DE4826" w:rsidRDefault="00287918" w:rsidP="00287918">
            <w:pPr>
              <w:rPr>
                <w:rFonts w:ascii="Times New Roman" w:hAnsi="Times New Roman" w:cs="Times New Roman"/>
                <w:sz w:val="24"/>
                <w:szCs w:val="24"/>
              </w:rPr>
            </w:pPr>
            <w:r w:rsidRPr="00DE4826">
              <w:rPr>
                <w:rFonts w:ascii="Times New Roman" w:hAnsi="Times New Roman" w:cs="Times New Roman"/>
                <w:sz w:val="24"/>
                <w:szCs w:val="24"/>
              </w:rPr>
              <w:t>г. Павлодар, Казахстан</w:t>
            </w:r>
          </w:p>
        </w:tc>
      </w:tr>
      <w:tr w:rsidR="00CF1D5F" w:rsidRPr="007501E7" w:rsidTr="00CF1D5F">
        <w:tc>
          <w:tcPr>
            <w:tcW w:w="458" w:type="dxa"/>
          </w:tcPr>
          <w:p w:rsidR="00CF1D5F" w:rsidRPr="00DE4826" w:rsidRDefault="00CF1D5F" w:rsidP="00CF1D5F">
            <w:pPr>
              <w:spacing w:line="360" w:lineRule="auto"/>
              <w:jc w:val="center"/>
              <w:rPr>
                <w:rFonts w:ascii="Times New Roman" w:eastAsia="Times New Roman" w:hAnsi="Times New Roman" w:cs="Times New Roman"/>
                <w:sz w:val="24"/>
                <w:szCs w:val="24"/>
                <w:lang w:val="kk-KZ"/>
              </w:rPr>
            </w:pPr>
            <w:r w:rsidRPr="00DE4826">
              <w:rPr>
                <w:rFonts w:ascii="Times New Roman" w:eastAsia="Times New Roman" w:hAnsi="Times New Roman" w:cs="Times New Roman"/>
                <w:sz w:val="24"/>
                <w:szCs w:val="24"/>
                <w:lang w:val="kk-KZ"/>
              </w:rPr>
              <w:t>11</w:t>
            </w:r>
          </w:p>
        </w:tc>
        <w:tc>
          <w:tcPr>
            <w:tcW w:w="3236" w:type="dxa"/>
          </w:tcPr>
          <w:p w:rsidR="00CF1D5F" w:rsidRPr="00DE4826" w:rsidRDefault="00CF1D5F" w:rsidP="00CF1D5F">
            <w:pPr>
              <w:rPr>
                <w:rFonts w:ascii="Times New Roman" w:hAnsi="Times New Roman" w:cs="Times New Roman"/>
                <w:sz w:val="24"/>
                <w:szCs w:val="24"/>
              </w:rPr>
            </w:pPr>
            <w:r w:rsidRPr="00DE4826">
              <w:rPr>
                <w:rFonts w:ascii="Times New Roman" w:hAnsi="Times New Roman" w:cs="Times New Roman"/>
                <w:sz w:val="24"/>
                <w:szCs w:val="24"/>
              </w:rPr>
              <w:t xml:space="preserve">ГЕОИНФОРМАЦИОННЫЕ </w:t>
            </w:r>
            <w:r w:rsidRPr="00DE4826">
              <w:rPr>
                <w:rFonts w:ascii="Times New Roman" w:hAnsi="Times New Roman" w:cs="Times New Roman"/>
                <w:sz w:val="24"/>
                <w:szCs w:val="24"/>
              </w:rPr>
              <w:lastRenderedPageBreak/>
              <w:t>СИСТЕМЫ</w:t>
            </w:r>
          </w:p>
        </w:tc>
        <w:tc>
          <w:tcPr>
            <w:tcW w:w="2496" w:type="dxa"/>
          </w:tcPr>
          <w:p w:rsidR="00CF1D5F" w:rsidRPr="00DE4826" w:rsidRDefault="00CF1D5F" w:rsidP="00CF1D5F">
            <w:pPr>
              <w:rPr>
                <w:rFonts w:ascii="Times New Roman" w:hAnsi="Times New Roman" w:cs="Times New Roman"/>
                <w:sz w:val="24"/>
                <w:szCs w:val="24"/>
              </w:rPr>
            </w:pPr>
            <w:r w:rsidRPr="00DE4826">
              <w:rPr>
                <w:rFonts w:ascii="Times New Roman" w:hAnsi="Times New Roman" w:cs="Times New Roman"/>
                <w:sz w:val="24"/>
                <w:szCs w:val="24"/>
              </w:rPr>
              <w:lastRenderedPageBreak/>
              <w:t xml:space="preserve">Абильтаев А.М. </w:t>
            </w:r>
          </w:p>
        </w:tc>
        <w:tc>
          <w:tcPr>
            <w:tcW w:w="3244" w:type="dxa"/>
          </w:tcPr>
          <w:p w:rsidR="00287918" w:rsidRDefault="00287918" w:rsidP="00287918">
            <w:pPr>
              <w:rPr>
                <w:rFonts w:ascii="Times New Roman" w:hAnsi="Times New Roman" w:cs="Times New Roman"/>
                <w:sz w:val="24"/>
                <w:szCs w:val="24"/>
              </w:rPr>
            </w:pPr>
            <w:r w:rsidRPr="00DE4826">
              <w:rPr>
                <w:rFonts w:ascii="Times New Roman" w:hAnsi="Times New Roman" w:cs="Times New Roman"/>
                <w:sz w:val="24"/>
                <w:szCs w:val="24"/>
              </w:rPr>
              <w:t xml:space="preserve">КГП на ПХВ </w:t>
            </w:r>
          </w:p>
          <w:p w:rsidR="00287918" w:rsidRDefault="00287918" w:rsidP="00287918">
            <w:pPr>
              <w:rPr>
                <w:rFonts w:ascii="Times New Roman" w:hAnsi="Times New Roman" w:cs="Times New Roman"/>
                <w:sz w:val="24"/>
                <w:szCs w:val="24"/>
              </w:rPr>
            </w:pPr>
            <w:r w:rsidRPr="00DE4826">
              <w:rPr>
                <w:rFonts w:ascii="Times New Roman" w:hAnsi="Times New Roman" w:cs="Times New Roman"/>
                <w:sz w:val="24"/>
                <w:szCs w:val="24"/>
              </w:rPr>
              <w:t>“Павлодарский областной кардиологический центр”,</w:t>
            </w:r>
          </w:p>
          <w:p w:rsidR="00CF1D5F" w:rsidRPr="00DE4826" w:rsidRDefault="00287918" w:rsidP="00287918">
            <w:pPr>
              <w:rPr>
                <w:rFonts w:ascii="Times New Roman" w:hAnsi="Times New Roman" w:cs="Times New Roman"/>
                <w:sz w:val="24"/>
                <w:szCs w:val="24"/>
              </w:rPr>
            </w:pPr>
            <w:r w:rsidRPr="00DE4826">
              <w:rPr>
                <w:rFonts w:ascii="Times New Roman" w:hAnsi="Times New Roman" w:cs="Times New Roman"/>
                <w:sz w:val="24"/>
                <w:szCs w:val="24"/>
              </w:rPr>
              <w:t>г. Павлодар, Казахстан</w:t>
            </w:r>
          </w:p>
        </w:tc>
      </w:tr>
      <w:tr w:rsidR="00CF1D5F" w:rsidRPr="007501E7" w:rsidTr="00CF1D5F">
        <w:tc>
          <w:tcPr>
            <w:tcW w:w="458" w:type="dxa"/>
          </w:tcPr>
          <w:p w:rsidR="00CF1D5F" w:rsidRPr="00DE4826" w:rsidRDefault="00CF1D5F" w:rsidP="00CF1D5F">
            <w:pPr>
              <w:spacing w:line="360" w:lineRule="auto"/>
              <w:jc w:val="center"/>
              <w:rPr>
                <w:rFonts w:ascii="Times New Roman" w:eastAsia="Times New Roman" w:hAnsi="Times New Roman" w:cs="Times New Roman"/>
                <w:sz w:val="24"/>
                <w:szCs w:val="24"/>
                <w:lang w:val="kk-KZ"/>
              </w:rPr>
            </w:pPr>
            <w:r w:rsidRPr="00DE4826">
              <w:rPr>
                <w:rFonts w:ascii="Times New Roman" w:eastAsia="Times New Roman" w:hAnsi="Times New Roman" w:cs="Times New Roman"/>
                <w:sz w:val="24"/>
                <w:szCs w:val="24"/>
                <w:lang w:val="kk-KZ"/>
              </w:rPr>
              <w:lastRenderedPageBreak/>
              <w:t>12</w:t>
            </w:r>
          </w:p>
        </w:tc>
        <w:tc>
          <w:tcPr>
            <w:tcW w:w="3236" w:type="dxa"/>
          </w:tcPr>
          <w:p w:rsidR="00CF1D5F" w:rsidRPr="00DE4826" w:rsidRDefault="00CF1D5F" w:rsidP="00CF1D5F">
            <w:pPr>
              <w:rPr>
                <w:rFonts w:ascii="Times New Roman" w:hAnsi="Times New Roman" w:cs="Times New Roman"/>
                <w:sz w:val="24"/>
                <w:szCs w:val="24"/>
              </w:rPr>
            </w:pPr>
            <w:r w:rsidRPr="00DE4826">
              <w:rPr>
                <w:rFonts w:ascii="Times New Roman" w:hAnsi="Times New Roman" w:cs="Times New Roman"/>
                <w:sz w:val="24"/>
                <w:szCs w:val="24"/>
              </w:rPr>
              <w:t>ЛЕЙОМИОСАРКОМА ПЕЧЕНИ</w:t>
            </w:r>
          </w:p>
        </w:tc>
        <w:tc>
          <w:tcPr>
            <w:tcW w:w="2496" w:type="dxa"/>
          </w:tcPr>
          <w:p w:rsidR="00CF1D5F" w:rsidRPr="00DE4826" w:rsidRDefault="00CF1D5F" w:rsidP="00CF1D5F">
            <w:pPr>
              <w:rPr>
                <w:rFonts w:ascii="Times New Roman" w:hAnsi="Times New Roman" w:cs="Times New Roman"/>
                <w:sz w:val="24"/>
                <w:szCs w:val="24"/>
                <w:lang w:val="kk-KZ"/>
              </w:rPr>
            </w:pPr>
            <w:r w:rsidRPr="00DE4826">
              <w:rPr>
                <w:rFonts w:ascii="Times New Roman" w:hAnsi="Times New Roman" w:cs="Times New Roman"/>
                <w:sz w:val="24"/>
                <w:szCs w:val="24"/>
              </w:rPr>
              <w:t>Даиров Д.С.,</w:t>
            </w:r>
            <w:r w:rsidRPr="00DE4826">
              <w:rPr>
                <w:rFonts w:ascii="Times New Roman" w:hAnsi="Times New Roman" w:cs="Times New Roman"/>
                <w:sz w:val="24"/>
                <w:szCs w:val="24"/>
                <w:lang w:val="kk-KZ"/>
              </w:rPr>
              <w:t xml:space="preserve"> </w:t>
            </w:r>
          </w:p>
          <w:p w:rsidR="00CF1D5F" w:rsidRPr="00DE4826" w:rsidRDefault="00CF1D5F" w:rsidP="00CF1D5F">
            <w:pPr>
              <w:rPr>
                <w:rFonts w:ascii="Times New Roman" w:hAnsi="Times New Roman" w:cs="Times New Roman"/>
                <w:sz w:val="24"/>
                <w:szCs w:val="24"/>
                <w:lang w:val="kk-KZ"/>
              </w:rPr>
            </w:pPr>
            <w:r w:rsidRPr="00DE4826">
              <w:rPr>
                <w:rFonts w:ascii="Times New Roman" w:hAnsi="Times New Roman" w:cs="Times New Roman"/>
                <w:sz w:val="24"/>
                <w:szCs w:val="24"/>
                <w:lang w:val="kk-KZ"/>
              </w:rPr>
              <w:t xml:space="preserve">Антикеев А.М., </w:t>
            </w:r>
          </w:p>
          <w:p w:rsidR="00CF1D5F" w:rsidRPr="00DE4826" w:rsidRDefault="00CF1D5F" w:rsidP="00CF1D5F">
            <w:pPr>
              <w:rPr>
                <w:rFonts w:ascii="Times New Roman" w:hAnsi="Times New Roman" w:cs="Times New Roman"/>
                <w:sz w:val="24"/>
                <w:szCs w:val="24"/>
                <w:lang w:val="kk-KZ"/>
              </w:rPr>
            </w:pPr>
            <w:r w:rsidRPr="00DE4826">
              <w:rPr>
                <w:rFonts w:ascii="Times New Roman" w:hAnsi="Times New Roman" w:cs="Times New Roman"/>
                <w:sz w:val="24"/>
                <w:szCs w:val="24"/>
                <w:lang w:val="kk-KZ"/>
              </w:rPr>
              <w:t xml:space="preserve">Райханов М.А., </w:t>
            </w:r>
          </w:p>
          <w:p w:rsidR="00CF1D5F" w:rsidRPr="00DE4826" w:rsidRDefault="00CF1D5F" w:rsidP="00CF1D5F">
            <w:pPr>
              <w:rPr>
                <w:rFonts w:ascii="Times New Roman" w:hAnsi="Times New Roman" w:cs="Times New Roman"/>
                <w:sz w:val="24"/>
                <w:szCs w:val="24"/>
                <w:lang w:val="kk-KZ"/>
              </w:rPr>
            </w:pPr>
            <w:r w:rsidRPr="00DE4826">
              <w:rPr>
                <w:rFonts w:ascii="Times New Roman" w:hAnsi="Times New Roman" w:cs="Times New Roman"/>
                <w:sz w:val="24"/>
                <w:szCs w:val="24"/>
                <w:lang w:val="kk-KZ"/>
              </w:rPr>
              <w:t xml:space="preserve">Серкиз О.А., </w:t>
            </w:r>
          </w:p>
          <w:p w:rsidR="00CF1D5F" w:rsidRPr="00DE4826" w:rsidRDefault="00CF1D5F" w:rsidP="00CF1D5F">
            <w:pPr>
              <w:rPr>
                <w:rFonts w:ascii="Times New Roman" w:hAnsi="Times New Roman" w:cs="Times New Roman"/>
                <w:sz w:val="24"/>
                <w:szCs w:val="24"/>
                <w:lang w:val="kk-KZ"/>
              </w:rPr>
            </w:pPr>
            <w:r w:rsidRPr="00DE4826">
              <w:rPr>
                <w:rFonts w:ascii="Times New Roman" w:hAnsi="Times New Roman" w:cs="Times New Roman"/>
                <w:sz w:val="24"/>
                <w:szCs w:val="24"/>
                <w:lang w:val="kk-KZ"/>
              </w:rPr>
              <w:t xml:space="preserve">Жусупов А.К., </w:t>
            </w:r>
          </w:p>
          <w:p w:rsidR="00CF1D5F" w:rsidRPr="00DE4826" w:rsidRDefault="00CF1D5F" w:rsidP="00CF1D5F">
            <w:pPr>
              <w:rPr>
                <w:rFonts w:ascii="Times New Roman" w:hAnsi="Times New Roman" w:cs="Times New Roman"/>
                <w:sz w:val="24"/>
                <w:szCs w:val="24"/>
                <w:lang w:val="kk-KZ"/>
              </w:rPr>
            </w:pPr>
            <w:r w:rsidRPr="00DE4826">
              <w:rPr>
                <w:rFonts w:ascii="Times New Roman" w:hAnsi="Times New Roman" w:cs="Times New Roman"/>
                <w:sz w:val="24"/>
                <w:szCs w:val="24"/>
                <w:lang w:val="kk-KZ"/>
              </w:rPr>
              <w:t>Абильтаев А.М.</w:t>
            </w:r>
          </w:p>
        </w:tc>
        <w:tc>
          <w:tcPr>
            <w:tcW w:w="3244" w:type="dxa"/>
          </w:tcPr>
          <w:p w:rsidR="00287918" w:rsidRDefault="00287918" w:rsidP="00287918">
            <w:pPr>
              <w:rPr>
                <w:rFonts w:ascii="Times New Roman" w:hAnsi="Times New Roman" w:cs="Times New Roman"/>
                <w:sz w:val="24"/>
                <w:szCs w:val="24"/>
              </w:rPr>
            </w:pPr>
            <w:r w:rsidRPr="00DE4826">
              <w:rPr>
                <w:rFonts w:ascii="Times New Roman" w:hAnsi="Times New Roman" w:cs="Times New Roman"/>
                <w:sz w:val="24"/>
                <w:szCs w:val="24"/>
              </w:rPr>
              <w:t xml:space="preserve">КГП на ПХВ </w:t>
            </w:r>
          </w:p>
          <w:p w:rsidR="00287918" w:rsidRDefault="00287918" w:rsidP="00287918">
            <w:pPr>
              <w:rPr>
                <w:rFonts w:ascii="Times New Roman" w:hAnsi="Times New Roman" w:cs="Times New Roman"/>
                <w:sz w:val="24"/>
                <w:szCs w:val="24"/>
              </w:rPr>
            </w:pPr>
            <w:r w:rsidRPr="00DE4826">
              <w:rPr>
                <w:rFonts w:ascii="Times New Roman" w:hAnsi="Times New Roman" w:cs="Times New Roman"/>
                <w:sz w:val="24"/>
                <w:szCs w:val="24"/>
              </w:rPr>
              <w:t>“Павлодарский областной кардиологический центр”,</w:t>
            </w:r>
          </w:p>
          <w:p w:rsidR="00CF1D5F" w:rsidRPr="00DE4826" w:rsidRDefault="00287918" w:rsidP="00287918">
            <w:pPr>
              <w:rPr>
                <w:rFonts w:ascii="Times New Roman" w:hAnsi="Times New Roman" w:cs="Times New Roman"/>
                <w:sz w:val="24"/>
                <w:szCs w:val="24"/>
              </w:rPr>
            </w:pPr>
            <w:r w:rsidRPr="00DE4826">
              <w:rPr>
                <w:rFonts w:ascii="Times New Roman" w:hAnsi="Times New Roman" w:cs="Times New Roman"/>
                <w:sz w:val="24"/>
                <w:szCs w:val="24"/>
              </w:rPr>
              <w:t>г. Павлодар, Казахстан</w:t>
            </w:r>
          </w:p>
        </w:tc>
      </w:tr>
      <w:tr w:rsidR="00CF1D5F" w:rsidRPr="007501E7" w:rsidTr="00CF1D5F">
        <w:tc>
          <w:tcPr>
            <w:tcW w:w="458" w:type="dxa"/>
          </w:tcPr>
          <w:p w:rsidR="00CF1D5F" w:rsidRPr="00DE4826" w:rsidRDefault="00CF1D5F" w:rsidP="00CF1D5F">
            <w:pPr>
              <w:rPr>
                <w:rFonts w:ascii="Times New Roman" w:eastAsia="Times New Roman" w:hAnsi="Times New Roman" w:cs="Times New Roman"/>
                <w:sz w:val="24"/>
                <w:szCs w:val="24"/>
                <w:lang w:val="kk-KZ"/>
              </w:rPr>
            </w:pPr>
            <w:r w:rsidRPr="00DE4826">
              <w:rPr>
                <w:rFonts w:ascii="Times New Roman" w:eastAsia="Times New Roman" w:hAnsi="Times New Roman" w:cs="Times New Roman"/>
                <w:sz w:val="24"/>
                <w:szCs w:val="24"/>
                <w:lang w:val="kk-KZ"/>
              </w:rPr>
              <w:t>13</w:t>
            </w:r>
          </w:p>
        </w:tc>
        <w:tc>
          <w:tcPr>
            <w:tcW w:w="3236" w:type="dxa"/>
          </w:tcPr>
          <w:p w:rsidR="00CF1D5F" w:rsidRPr="00DE4826" w:rsidRDefault="00CF1D5F" w:rsidP="00CF1D5F">
            <w:pPr>
              <w:rPr>
                <w:rFonts w:ascii="Times New Roman" w:hAnsi="Times New Roman" w:cs="Times New Roman"/>
                <w:sz w:val="24"/>
                <w:szCs w:val="24"/>
              </w:rPr>
            </w:pPr>
            <w:r w:rsidRPr="00DE4826">
              <w:rPr>
                <w:rFonts w:ascii="Times New Roman" w:hAnsi="Times New Roman" w:cs="Times New Roman"/>
                <w:caps/>
                <w:sz w:val="24"/>
                <w:szCs w:val="24"/>
              </w:rPr>
              <w:t>Нарушени</w:t>
            </w:r>
            <w:r w:rsidRPr="00DE4826">
              <w:rPr>
                <w:rFonts w:ascii="Times New Roman" w:hAnsi="Times New Roman" w:cs="Times New Roman"/>
                <w:caps/>
                <w:sz w:val="24"/>
                <w:szCs w:val="24"/>
                <w:lang w:val="en-US"/>
              </w:rPr>
              <w:t>e</w:t>
            </w:r>
            <w:r w:rsidRPr="00DE4826">
              <w:rPr>
                <w:rFonts w:ascii="Times New Roman" w:hAnsi="Times New Roman" w:cs="Times New Roman"/>
                <w:caps/>
                <w:sz w:val="24"/>
                <w:szCs w:val="24"/>
              </w:rPr>
              <w:t xml:space="preserve"> ритма</w:t>
            </w:r>
            <w:r w:rsidRPr="00DE4826">
              <w:rPr>
                <w:rFonts w:ascii="Times New Roman" w:hAnsi="Times New Roman" w:cs="Times New Roman"/>
                <w:b/>
                <w:caps/>
                <w:sz w:val="24"/>
                <w:szCs w:val="24"/>
              </w:rPr>
              <w:t xml:space="preserve"> </w:t>
            </w:r>
            <w:r w:rsidRPr="00DE4826">
              <w:rPr>
                <w:rFonts w:ascii="Times New Roman" w:hAnsi="Times New Roman" w:cs="Times New Roman"/>
                <w:caps/>
                <w:sz w:val="24"/>
                <w:szCs w:val="24"/>
              </w:rPr>
              <w:t>сердца при остром коронарном синдроме на догоспитальном этапе</w:t>
            </w:r>
          </w:p>
        </w:tc>
        <w:tc>
          <w:tcPr>
            <w:tcW w:w="2496" w:type="dxa"/>
          </w:tcPr>
          <w:p w:rsidR="00CF1D5F" w:rsidRPr="00DE4826" w:rsidRDefault="00CF1D5F" w:rsidP="00CF1D5F">
            <w:pPr>
              <w:rPr>
                <w:rFonts w:ascii="Times New Roman" w:hAnsi="Times New Roman" w:cs="Times New Roman"/>
                <w:sz w:val="24"/>
                <w:szCs w:val="24"/>
              </w:rPr>
            </w:pPr>
            <w:r w:rsidRPr="00DE4826">
              <w:rPr>
                <w:rFonts w:ascii="Times New Roman" w:hAnsi="Times New Roman" w:cs="Times New Roman"/>
                <w:sz w:val="24"/>
                <w:szCs w:val="24"/>
                <w:lang w:eastAsia="ru-RU"/>
              </w:rPr>
              <w:t>Абдраманова С.С., Крылова С.Г.</w:t>
            </w:r>
          </w:p>
        </w:tc>
        <w:tc>
          <w:tcPr>
            <w:tcW w:w="3244" w:type="dxa"/>
          </w:tcPr>
          <w:p w:rsidR="00287918" w:rsidRDefault="00287918" w:rsidP="00287918">
            <w:pPr>
              <w:rPr>
                <w:rFonts w:ascii="Times New Roman" w:hAnsi="Times New Roman" w:cs="Times New Roman"/>
                <w:sz w:val="24"/>
                <w:szCs w:val="24"/>
              </w:rPr>
            </w:pPr>
            <w:r w:rsidRPr="00DE4826">
              <w:rPr>
                <w:rFonts w:ascii="Times New Roman" w:hAnsi="Times New Roman" w:cs="Times New Roman"/>
                <w:sz w:val="24"/>
                <w:szCs w:val="24"/>
              </w:rPr>
              <w:t xml:space="preserve">КГП на ПХВ </w:t>
            </w:r>
          </w:p>
          <w:p w:rsidR="00287918" w:rsidRDefault="00287918" w:rsidP="00287918">
            <w:pPr>
              <w:rPr>
                <w:rFonts w:ascii="Times New Roman" w:hAnsi="Times New Roman" w:cs="Times New Roman"/>
                <w:sz w:val="24"/>
                <w:szCs w:val="24"/>
              </w:rPr>
            </w:pPr>
            <w:r w:rsidRPr="00DE4826">
              <w:rPr>
                <w:rFonts w:ascii="Times New Roman" w:hAnsi="Times New Roman" w:cs="Times New Roman"/>
                <w:sz w:val="24"/>
                <w:szCs w:val="24"/>
              </w:rPr>
              <w:t>“Павлодарский областной кардиологический центр”,</w:t>
            </w:r>
          </w:p>
          <w:p w:rsidR="00CF1D5F" w:rsidRPr="00DE4826" w:rsidRDefault="00287918" w:rsidP="00287918">
            <w:pPr>
              <w:rPr>
                <w:rFonts w:ascii="Times New Roman" w:hAnsi="Times New Roman" w:cs="Times New Roman"/>
                <w:sz w:val="24"/>
                <w:szCs w:val="24"/>
              </w:rPr>
            </w:pPr>
            <w:r w:rsidRPr="00DE4826">
              <w:rPr>
                <w:rFonts w:ascii="Times New Roman" w:hAnsi="Times New Roman" w:cs="Times New Roman"/>
                <w:sz w:val="24"/>
                <w:szCs w:val="24"/>
              </w:rPr>
              <w:t>г. Павлодар, Казахстан</w:t>
            </w:r>
          </w:p>
        </w:tc>
      </w:tr>
      <w:tr w:rsidR="00CF1D5F" w:rsidRPr="005370AD" w:rsidTr="00CF1D5F">
        <w:tc>
          <w:tcPr>
            <w:tcW w:w="458" w:type="dxa"/>
          </w:tcPr>
          <w:p w:rsidR="00CF1D5F" w:rsidRPr="00DE4826" w:rsidRDefault="00CF1D5F" w:rsidP="00CF1D5F">
            <w:pPr>
              <w:rPr>
                <w:rFonts w:ascii="Times New Roman" w:eastAsia="Times New Roman" w:hAnsi="Times New Roman" w:cs="Times New Roman"/>
                <w:sz w:val="24"/>
                <w:szCs w:val="24"/>
                <w:lang w:val="kk-KZ"/>
              </w:rPr>
            </w:pPr>
            <w:r w:rsidRPr="00DE4826">
              <w:rPr>
                <w:rFonts w:ascii="Times New Roman" w:eastAsia="Times New Roman" w:hAnsi="Times New Roman" w:cs="Times New Roman"/>
                <w:sz w:val="24"/>
                <w:szCs w:val="24"/>
                <w:lang w:val="kk-KZ"/>
              </w:rPr>
              <w:t>14</w:t>
            </w:r>
          </w:p>
        </w:tc>
        <w:tc>
          <w:tcPr>
            <w:tcW w:w="3236" w:type="dxa"/>
          </w:tcPr>
          <w:p w:rsidR="00CF1D5F" w:rsidRPr="00DE4826" w:rsidRDefault="00CF1D5F" w:rsidP="00CF1D5F">
            <w:pPr>
              <w:rPr>
                <w:rFonts w:ascii="Times New Roman" w:hAnsi="Times New Roman" w:cs="Times New Roman"/>
                <w:caps/>
                <w:sz w:val="24"/>
                <w:szCs w:val="24"/>
                <w:lang w:eastAsia="ru-RU"/>
              </w:rPr>
            </w:pPr>
            <w:r w:rsidRPr="00DE4826">
              <w:rPr>
                <w:rFonts w:ascii="Times New Roman" w:hAnsi="Times New Roman" w:cs="Times New Roman"/>
                <w:caps/>
                <w:sz w:val="24"/>
                <w:szCs w:val="24"/>
                <w:lang w:eastAsia="ru-RU"/>
              </w:rPr>
              <w:t>Значение магнитно-резонансной томографии в диагностике поражения миокарда без обструкции коронарного русла.</w:t>
            </w:r>
          </w:p>
        </w:tc>
        <w:tc>
          <w:tcPr>
            <w:tcW w:w="2496" w:type="dxa"/>
          </w:tcPr>
          <w:p w:rsidR="00CF1D5F" w:rsidRPr="00DE4826" w:rsidRDefault="00CF1D5F" w:rsidP="00CF1D5F">
            <w:pPr>
              <w:rPr>
                <w:rFonts w:ascii="Times New Roman" w:hAnsi="Times New Roman" w:cs="Times New Roman"/>
                <w:sz w:val="24"/>
                <w:szCs w:val="24"/>
              </w:rPr>
            </w:pPr>
            <w:r w:rsidRPr="00DE4826">
              <w:rPr>
                <w:rFonts w:ascii="Times New Roman" w:hAnsi="Times New Roman" w:cs="Times New Roman"/>
                <w:sz w:val="24"/>
                <w:szCs w:val="24"/>
                <w:lang w:eastAsia="ru-RU"/>
              </w:rPr>
              <w:t>Абдраманова С.С., Крылова С.Г., Жантимирова А.А.</w:t>
            </w:r>
          </w:p>
        </w:tc>
        <w:tc>
          <w:tcPr>
            <w:tcW w:w="3244" w:type="dxa"/>
          </w:tcPr>
          <w:p w:rsidR="00287918" w:rsidRDefault="00287918" w:rsidP="00287918">
            <w:pPr>
              <w:rPr>
                <w:rFonts w:ascii="Times New Roman" w:hAnsi="Times New Roman" w:cs="Times New Roman"/>
                <w:sz w:val="24"/>
                <w:szCs w:val="24"/>
              </w:rPr>
            </w:pPr>
            <w:r w:rsidRPr="00DE4826">
              <w:rPr>
                <w:rFonts w:ascii="Times New Roman" w:hAnsi="Times New Roman" w:cs="Times New Roman"/>
                <w:sz w:val="24"/>
                <w:szCs w:val="24"/>
              </w:rPr>
              <w:t xml:space="preserve">КГП на ПХВ </w:t>
            </w:r>
          </w:p>
          <w:p w:rsidR="00287918" w:rsidRDefault="00287918" w:rsidP="00287918">
            <w:pPr>
              <w:rPr>
                <w:rFonts w:ascii="Times New Roman" w:hAnsi="Times New Roman" w:cs="Times New Roman"/>
                <w:sz w:val="24"/>
                <w:szCs w:val="24"/>
              </w:rPr>
            </w:pPr>
            <w:r w:rsidRPr="00DE4826">
              <w:rPr>
                <w:rFonts w:ascii="Times New Roman" w:hAnsi="Times New Roman" w:cs="Times New Roman"/>
                <w:sz w:val="24"/>
                <w:szCs w:val="24"/>
              </w:rPr>
              <w:t>“Павлодарский областной кардиологический центр”,</w:t>
            </w:r>
          </w:p>
          <w:p w:rsidR="00CF1D5F" w:rsidRPr="00DE4826" w:rsidRDefault="00287918" w:rsidP="00287918">
            <w:pPr>
              <w:rPr>
                <w:rFonts w:ascii="Times New Roman" w:hAnsi="Times New Roman" w:cs="Times New Roman"/>
                <w:sz w:val="24"/>
                <w:szCs w:val="24"/>
              </w:rPr>
            </w:pPr>
            <w:r w:rsidRPr="00DE4826">
              <w:rPr>
                <w:rFonts w:ascii="Times New Roman" w:hAnsi="Times New Roman" w:cs="Times New Roman"/>
                <w:sz w:val="24"/>
                <w:szCs w:val="24"/>
              </w:rPr>
              <w:t>г. Павлодар, Казахстан</w:t>
            </w:r>
          </w:p>
        </w:tc>
      </w:tr>
      <w:tr w:rsidR="00CF1D5F" w:rsidRPr="005370AD" w:rsidTr="00CF1D5F">
        <w:tc>
          <w:tcPr>
            <w:tcW w:w="458" w:type="dxa"/>
          </w:tcPr>
          <w:p w:rsidR="00CF1D5F" w:rsidRPr="00DE4826" w:rsidRDefault="00CF1D5F" w:rsidP="00CF1D5F">
            <w:pPr>
              <w:rPr>
                <w:rFonts w:ascii="Times New Roman" w:eastAsia="Times New Roman" w:hAnsi="Times New Roman" w:cs="Times New Roman"/>
                <w:sz w:val="24"/>
                <w:szCs w:val="24"/>
                <w:lang w:val="kk-KZ"/>
              </w:rPr>
            </w:pPr>
            <w:r w:rsidRPr="00DE4826">
              <w:rPr>
                <w:rFonts w:ascii="Times New Roman" w:eastAsia="Times New Roman" w:hAnsi="Times New Roman" w:cs="Times New Roman"/>
                <w:sz w:val="24"/>
                <w:szCs w:val="24"/>
                <w:lang w:val="kk-KZ"/>
              </w:rPr>
              <w:t>15</w:t>
            </w:r>
          </w:p>
        </w:tc>
        <w:tc>
          <w:tcPr>
            <w:tcW w:w="3236" w:type="dxa"/>
          </w:tcPr>
          <w:p w:rsidR="00CF1D5F" w:rsidRPr="00DE4826" w:rsidRDefault="00CF1D5F" w:rsidP="00CF1D5F">
            <w:pPr>
              <w:rPr>
                <w:rFonts w:ascii="Times New Roman" w:hAnsi="Times New Roman" w:cs="Times New Roman"/>
                <w:caps/>
                <w:sz w:val="24"/>
                <w:szCs w:val="24"/>
                <w:shd w:val="clear" w:color="auto" w:fill="FFFFFF"/>
              </w:rPr>
            </w:pPr>
            <w:r w:rsidRPr="00DE4826">
              <w:rPr>
                <w:rFonts w:ascii="Times New Roman" w:hAnsi="Times New Roman" w:cs="Times New Roman"/>
                <w:caps/>
                <w:sz w:val="24"/>
                <w:szCs w:val="24"/>
                <w:shd w:val="clear" w:color="auto" w:fill="FFFFFF"/>
              </w:rPr>
              <w:t xml:space="preserve">Случай вторичной кардиомиопатий под маской </w:t>
            </w:r>
          </w:p>
          <w:p w:rsidR="00CF1D5F" w:rsidRPr="00DE4826" w:rsidRDefault="00CF1D5F" w:rsidP="00CF1D5F">
            <w:pPr>
              <w:rPr>
                <w:rFonts w:ascii="Times New Roman" w:hAnsi="Times New Roman" w:cs="Times New Roman"/>
                <w:sz w:val="24"/>
                <w:szCs w:val="24"/>
              </w:rPr>
            </w:pPr>
            <w:r w:rsidRPr="00DE4826">
              <w:rPr>
                <w:rFonts w:ascii="Times New Roman" w:hAnsi="Times New Roman" w:cs="Times New Roman"/>
                <w:caps/>
                <w:sz w:val="24"/>
                <w:szCs w:val="24"/>
                <w:shd w:val="clear" w:color="auto" w:fill="FFFFFF"/>
              </w:rPr>
              <w:t>острого коронарного синдрома.</w:t>
            </w:r>
          </w:p>
        </w:tc>
        <w:tc>
          <w:tcPr>
            <w:tcW w:w="2496" w:type="dxa"/>
          </w:tcPr>
          <w:p w:rsidR="00CF1D5F" w:rsidRPr="00DE4826" w:rsidRDefault="00CF1D5F" w:rsidP="00CF1D5F">
            <w:pPr>
              <w:rPr>
                <w:rFonts w:ascii="Times New Roman" w:hAnsi="Times New Roman" w:cs="Times New Roman"/>
                <w:sz w:val="24"/>
                <w:szCs w:val="24"/>
                <w:shd w:val="clear" w:color="auto" w:fill="FFFFFF"/>
              </w:rPr>
            </w:pPr>
            <w:r w:rsidRPr="00DE4826">
              <w:rPr>
                <w:rFonts w:ascii="Times New Roman" w:hAnsi="Times New Roman" w:cs="Times New Roman"/>
                <w:sz w:val="24"/>
                <w:szCs w:val="24"/>
                <w:shd w:val="clear" w:color="auto" w:fill="FFFFFF"/>
              </w:rPr>
              <w:t xml:space="preserve">Гарилёва Е.А., </w:t>
            </w:r>
          </w:p>
          <w:p w:rsidR="00CF1D5F" w:rsidRPr="00DE4826" w:rsidRDefault="00CF1D5F" w:rsidP="00CF1D5F">
            <w:pPr>
              <w:rPr>
                <w:rFonts w:ascii="Times New Roman" w:hAnsi="Times New Roman" w:cs="Times New Roman"/>
                <w:sz w:val="24"/>
                <w:szCs w:val="24"/>
                <w:shd w:val="clear" w:color="auto" w:fill="FFFFFF"/>
              </w:rPr>
            </w:pPr>
            <w:r w:rsidRPr="00DE4826">
              <w:rPr>
                <w:rFonts w:ascii="Times New Roman" w:hAnsi="Times New Roman" w:cs="Times New Roman"/>
                <w:sz w:val="24"/>
                <w:szCs w:val="24"/>
                <w:shd w:val="clear" w:color="auto" w:fill="FFFFFF"/>
              </w:rPr>
              <w:t xml:space="preserve">Жанисова А.Т., </w:t>
            </w:r>
          </w:p>
          <w:p w:rsidR="00CF1D5F" w:rsidRPr="00DE4826" w:rsidRDefault="00CF1D5F" w:rsidP="00CF1D5F">
            <w:pPr>
              <w:rPr>
                <w:rFonts w:ascii="Times New Roman" w:hAnsi="Times New Roman" w:cs="Times New Roman"/>
                <w:sz w:val="24"/>
                <w:szCs w:val="24"/>
              </w:rPr>
            </w:pPr>
            <w:r w:rsidRPr="00DE4826">
              <w:rPr>
                <w:rFonts w:ascii="Times New Roman" w:hAnsi="Times New Roman" w:cs="Times New Roman"/>
                <w:sz w:val="24"/>
                <w:szCs w:val="24"/>
                <w:shd w:val="clear" w:color="auto" w:fill="FFFFFF"/>
              </w:rPr>
              <w:t xml:space="preserve">Мадиева М.И. </w:t>
            </w:r>
          </w:p>
        </w:tc>
        <w:tc>
          <w:tcPr>
            <w:tcW w:w="3244" w:type="dxa"/>
          </w:tcPr>
          <w:p w:rsidR="00287918" w:rsidRDefault="00287918" w:rsidP="00287918">
            <w:pPr>
              <w:rPr>
                <w:rFonts w:ascii="Times New Roman" w:hAnsi="Times New Roman" w:cs="Times New Roman"/>
                <w:sz w:val="24"/>
                <w:szCs w:val="24"/>
              </w:rPr>
            </w:pPr>
            <w:r w:rsidRPr="00DE4826">
              <w:rPr>
                <w:rFonts w:ascii="Times New Roman" w:hAnsi="Times New Roman" w:cs="Times New Roman"/>
                <w:sz w:val="24"/>
                <w:szCs w:val="24"/>
              </w:rPr>
              <w:t xml:space="preserve">КГП на ПХВ </w:t>
            </w:r>
          </w:p>
          <w:p w:rsidR="00287918" w:rsidRDefault="00287918" w:rsidP="00287918">
            <w:pPr>
              <w:rPr>
                <w:rFonts w:ascii="Times New Roman" w:hAnsi="Times New Roman" w:cs="Times New Roman"/>
                <w:sz w:val="24"/>
                <w:szCs w:val="24"/>
              </w:rPr>
            </w:pPr>
            <w:r w:rsidRPr="00DE4826">
              <w:rPr>
                <w:rFonts w:ascii="Times New Roman" w:hAnsi="Times New Roman" w:cs="Times New Roman"/>
                <w:sz w:val="24"/>
                <w:szCs w:val="24"/>
              </w:rPr>
              <w:t>“Павлодарский областной кардиологический центр”,</w:t>
            </w:r>
          </w:p>
          <w:p w:rsidR="00CF1D5F" w:rsidRPr="00DE4826" w:rsidRDefault="00287918" w:rsidP="00287918">
            <w:pPr>
              <w:rPr>
                <w:rFonts w:ascii="Times New Roman" w:hAnsi="Times New Roman" w:cs="Times New Roman"/>
                <w:sz w:val="24"/>
                <w:szCs w:val="24"/>
              </w:rPr>
            </w:pPr>
            <w:r w:rsidRPr="00DE4826">
              <w:rPr>
                <w:rFonts w:ascii="Times New Roman" w:hAnsi="Times New Roman" w:cs="Times New Roman"/>
                <w:sz w:val="24"/>
                <w:szCs w:val="24"/>
              </w:rPr>
              <w:t>г. Павлодар, Казахстан</w:t>
            </w:r>
            <w:r w:rsidRPr="00DE4826">
              <w:rPr>
                <w:rFonts w:ascii="Times New Roman" w:hAnsi="Times New Roman" w:cs="Times New Roman"/>
                <w:sz w:val="24"/>
                <w:szCs w:val="24"/>
                <w:shd w:val="clear" w:color="auto" w:fill="FFFFFF"/>
              </w:rPr>
              <w:t xml:space="preserve"> </w:t>
            </w:r>
            <w:r w:rsidR="00CF1D5F" w:rsidRPr="00DE4826">
              <w:rPr>
                <w:rFonts w:ascii="Times New Roman" w:hAnsi="Times New Roman" w:cs="Times New Roman"/>
                <w:sz w:val="24"/>
                <w:szCs w:val="24"/>
                <w:shd w:val="clear" w:color="auto" w:fill="FFFFFF"/>
              </w:rPr>
              <w:t>Павлодарский филиал НАО</w:t>
            </w:r>
            <w:r w:rsidR="00CF1D5F" w:rsidRPr="00DE4826">
              <w:rPr>
                <w:rFonts w:ascii="Times New Roman" w:hAnsi="Times New Roman" w:cs="Times New Roman"/>
                <w:sz w:val="24"/>
                <w:szCs w:val="24"/>
                <w:shd w:val="clear" w:color="auto" w:fill="FFFFFF"/>
                <w:lang w:val="kk-KZ"/>
              </w:rPr>
              <w:t xml:space="preserve"> </w:t>
            </w:r>
            <w:r w:rsidR="00CF1D5F" w:rsidRPr="00DE4826">
              <w:rPr>
                <w:rFonts w:ascii="Times New Roman" w:hAnsi="Times New Roman" w:cs="Times New Roman"/>
                <w:sz w:val="24"/>
                <w:szCs w:val="24"/>
                <w:shd w:val="clear" w:color="auto" w:fill="FFFFFF"/>
              </w:rPr>
              <w:t>МУС, г</w:t>
            </w:r>
            <w:r w:rsidR="00CF1D5F" w:rsidRPr="00DE4826">
              <w:rPr>
                <w:rFonts w:ascii="Times New Roman" w:hAnsi="Times New Roman" w:cs="Times New Roman"/>
                <w:sz w:val="24"/>
                <w:szCs w:val="24"/>
                <w:shd w:val="clear" w:color="auto" w:fill="FFFFFF"/>
                <w:lang w:val="kk-KZ"/>
              </w:rPr>
              <w:t>.</w:t>
            </w:r>
            <w:r w:rsidR="00CF1D5F" w:rsidRPr="00DE4826">
              <w:rPr>
                <w:rFonts w:ascii="Times New Roman" w:hAnsi="Times New Roman" w:cs="Times New Roman"/>
                <w:sz w:val="24"/>
                <w:szCs w:val="24"/>
                <w:shd w:val="clear" w:color="auto" w:fill="FFFFFF"/>
              </w:rPr>
              <w:t xml:space="preserve"> Павлодар</w:t>
            </w:r>
            <w:r w:rsidR="00CF1D5F" w:rsidRPr="00DE4826">
              <w:rPr>
                <w:rFonts w:ascii="Times New Roman" w:hAnsi="Times New Roman" w:cs="Times New Roman"/>
                <w:sz w:val="24"/>
                <w:szCs w:val="24"/>
                <w:shd w:val="clear" w:color="auto" w:fill="FFFFFF"/>
                <w:lang w:val="kk-KZ"/>
              </w:rPr>
              <w:t>,</w:t>
            </w:r>
            <w:r w:rsidR="00CF1D5F" w:rsidRPr="00DE4826">
              <w:rPr>
                <w:rFonts w:ascii="Times New Roman" w:hAnsi="Times New Roman" w:cs="Times New Roman"/>
                <w:sz w:val="24"/>
                <w:szCs w:val="24"/>
                <w:shd w:val="clear" w:color="auto" w:fill="FFFFFF"/>
              </w:rPr>
              <w:t xml:space="preserve"> Казахстан</w:t>
            </w:r>
          </w:p>
        </w:tc>
      </w:tr>
      <w:tr w:rsidR="00CF1D5F" w:rsidRPr="005370AD" w:rsidTr="00CF1D5F">
        <w:tc>
          <w:tcPr>
            <w:tcW w:w="458" w:type="dxa"/>
          </w:tcPr>
          <w:p w:rsidR="00CF1D5F" w:rsidRPr="00DE4826" w:rsidRDefault="00CF1D5F" w:rsidP="00CF1D5F">
            <w:pPr>
              <w:rPr>
                <w:rFonts w:ascii="Times New Roman" w:eastAsia="Times New Roman" w:hAnsi="Times New Roman" w:cs="Times New Roman"/>
                <w:sz w:val="24"/>
                <w:szCs w:val="24"/>
                <w:lang w:val="kk-KZ"/>
              </w:rPr>
            </w:pPr>
            <w:r w:rsidRPr="00DE4826">
              <w:rPr>
                <w:rFonts w:ascii="Times New Roman" w:eastAsia="Times New Roman" w:hAnsi="Times New Roman" w:cs="Times New Roman"/>
                <w:sz w:val="24"/>
                <w:szCs w:val="24"/>
                <w:lang w:val="kk-KZ"/>
              </w:rPr>
              <w:t>16</w:t>
            </w:r>
          </w:p>
        </w:tc>
        <w:tc>
          <w:tcPr>
            <w:tcW w:w="3236" w:type="dxa"/>
          </w:tcPr>
          <w:p w:rsidR="00CF1D5F" w:rsidRPr="00DE4826" w:rsidRDefault="00CF1D5F" w:rsidP="00CF1D5F">
            <w:pPr>
              <w:rPr>
                <w:rFonts w:ascii="Times New Roman" w:hAnsi="Times New Roman" w:cs="Times New Roman"/>
                <w:sz w:val="24"/>
                <w:szCs w:val="24"/>
              </w:rPr>
            </w:pPr>
            <w:r w:rsidRPr="00DE4826">
              <w:rPr>
                <w:rFonts w:ascii="Times New Roman" w:hAnsi="Times New Roman"/>
                <w:sz w:val="24"/>
                <w:szCs w:val="24"/>
              </w:rPr>
              <w:t>ОТДАЛЕННЫЕ ИСХОДЫ РЕВАСКУЛЯРИЗАЦИИ МИОКАРДА У БОЛЬНЫХ САХАРНЫМ ДИАБЕТОМ И МНОГОСОСУДИСТЫМ ПОРАЖЕНИЕМ КОРОНАРНОГО РУСЛА</w:t>
            </w:r>
          </w:p>
        </w:tc>
        <w:tc>
          <w:tcPr>
            <w:tcW w:w="2496" w:type="dxa"/>
          </w:tcPr>
          <w:p w:rsidR="00CF1D5F" w:rsidRPr="00DE4826" w:rsidRDefault="00CF1D5F" w:rsidP="00CF1D5F">
            <w:pPr>
              <w:rPr>
                <w:rFonts w:ascii="Times New Roman" w:hAnsi="Times New Roman"/>
                <w:sz w:val="24"/>
                <w:szCs w:val="24"/>
              </w:rPr>
            </w:pPr>
            <w:r w:rsidRPr="00DE4826">
              <w:rPr>
                <w:rFonts w:ascii="Times New Roman" w:hAnsi="Times New Roman"/>
                <w:sz w:val="24"/>
                <w:szCs w:val="24"/>
              </w:rPr>
              <w:t xml:space="preserve">Мадиева М.И., </w:t>
            </w:r>
          </w:p>
          <w:p w:rsidR="00CF1D5F" w:rsidRPr="00DE4826" w:rsidRDefault="00CF1D5F" w:rsidP="00CF1D5F">
            <w:pPr>
              <w:rPr>
                <w:rFonts w:ascii="Times New Roman" w:hAnsi="Times New Roman"/>
                <w:sz w:val="24"/>
                <w:szCs w:val="24"/>
              </w:rPr>
            </w:pPr>
            <w:r w:rsidRPr="00DE4826">
              <w:rPr>
                <w:rFonts w:ascii="Times New Roman" w:hAnsi="Times New Roman"/>
                <w:sz w:val="24"/>
                <w:szCs w:val="24"/>
              </w:rPr>
              <w:t xml:space="preserve">Арипов М.А., </w:t>
            </w:r>
          </w:p>
          <w:p w:rsidR="00CF1D5F" w:rsidRPr="00DE4826" w:rsidRDefault="00CF1D5F" w:rsidP="00CF1D5F">
            <w:pPr>
              <w:rPr>
                <w:rFonts w:ascii="Times New Roman" w:hAnsi="Times New Roman" w:cs="Times New Roman"/>
                <w:sz w:val="24"/>
                <w:szCs w:val="24"/>
              </w:rPr>
            </w:pPr>
            <w:r w:rsidRPr="00DE4826">
              <w:rPr>
                <w:rFonts w:ascii="Times New Roman" w:hAnsi="Times New Roman"/>
                <w:sz w:val="24"/>
                <w:szCs w:val="24"/>
              </w:rPr>
              <w:t>Гончаров А.Ю.</w:t>
            </w:r>
          </w:p>
        </w:tc>
        <w:tc>
          <w:tcPr>
            <w:tcW w:w="3244" w:type="dxa"/>
          </w:tcPr>
          <w:p w:rsidR="00CF1D5F" w:rsidRPr="00DE4826" w:rsidRDefault="00CF1D5F" w:rsidP="00CF1D5F">
            <w:pPr>
              <w:rPr>
                <w:rFonts w:ascii="Times New Roman" w:hAnsi="Times New Roman"/>
                <w:sz w:val="24"/>
                <w:szCs w:val="24"/>
              </w:rPr>
            </w:pPr>
            <w:r w:rsidRPr="00DE4826">
              <w:rPr>
                <w:rFonts w:ascii="Times New Roman" w:hAnsi="Times New Roman"/>
                <w:sz w:val="24"/>
                <w:szCs w:val="24"/>
              </w:rPr>
              <w:t xml:space="preserve">НАО «Медицинский университет Семей», </w:t>
            </w:r>
            <w:r w:rsidRPr="00DE4826">
              <w:rPr>
                <w:rFonts w:ascii="Times New Roman" w:hAnsi="Times New Roman"/>
                <w:sz w:val="24"/>
                <w:szCs w:val="24"/>
                <w:lang w:val="kk-KZ"/>
              </w:rPr>
              <w:t xml:space="preserve">г. </w:t>
            </w:r>
            <w:r w:rsidRPr="00DE4826">
              <w:rPr>
                <w:rFonts w:ascii="Times New Roman" w:hAnsi="Times New Roman"/>
                <w:sz w:val="24"/>
                <w:szCs w:val="24"/>
              </w:rPr>
              <w:t>Павлодар</w:t>
            </w:r>
            <w:r w:rsidRPr="00DE4826">
              <w:rPr>
                <w:rFonts w:ascii="Times New Roman" w:hAnsi="Times New Roman"/>
                <w:sz w:val="24"/>
                <w:szCs w:val="24"/>
                <w:lang w:val="kk-KZ"/>
              </w:rPr>
              <w:t>,</w:t>
            </w:r>
            <w:r w:rsidRPr="00DE4826">
              <w:rPr>
                <w:rFonts w:ascii="Times New Roman" w:hAnsi="Times New Roman"/>
                <w:sz w:val="24"/>
                <w:szCs w:val="24"/>
              </w:rPr>
              <w:t xml:space="preserve"> Казахстан.</w:t>
            </w:r>
          </w:p>
          <w:p w:rsidR="00CF1D5F" w:rsidRPr="00DE4826" w:rsidRDefault="00CF1D5F" w:rsidP="00CF1D5F">
            <w:pPr>
              <w:rPr>
                <w:rFonts w:ascii="Times New Roman" w:hAnsi="Times New Roman" w:cs="Times New Roman"/>
                <w:sz w:val="24"/>
                <w:szCs w:val="24"/>
              </w:rPr>
            </w:pPr>
            <w:r w:rsidRPr="00DE4826">
              <w:rPr>
                <w:rFonts w:ascii="Times New Roman" w:hAnsi="Times New Roman"/>
                <w:sz w:val="24"/>
                <w:szCs w:val="24"/>
              </w:rPr>
              <w:t xml:space="preserve">Национальный научный кардиохирургический центр, </w:t>
            </w:r>
            <w:r w:rsidRPr="00DE4826">
              <w:rPr>
                <w:rFonts w:ascii="Times New Roman" w:hAnsi="Times New Roman"/>
                <w:sz w:val="24"/>
                <w:szCs w:val="24"/>
                <w:lang w:val="kk-KZ"/>
              </w:rPr>
              <w:t xml:space="preserve">г. </w:t>
            </w:r>
            <w:r w:rsidRPr="00DE4826">
              <w:rPr>
                <w:rFonts w:ascii="Times New Roman" w:hAnsi="Times New Roman"/>
                <w:sz w:val="24"/>
                <w:szCs w:val="24"/>
              </w:rPr>
              <w:t>Астана, Казахстан</w:t>
            </w:r>
          </w:p>
        </w:tc>
      </w:tr>
      <w:tr w:rsidR="00CF1D5F" w:rsidRPr="005370AD" w:rsidTr="00CF1D5F">
        <w:tc>
          <w:tcPr>
            <w:tcW w:w="458" w:type="dxa"/>
          </w:tcPr>
          <w:p w:rsidR="00CF1D5F" w:rsidRPr="00DE4826" w:rsidRDefault="00CF1D5F" w:rsidP="00CF1D5F">
            <w:pPr>
              <w:rPr>
                <w:rFonts w:ascii="Times New Roman" w:eastAsia="Times New Roman" w:hAnsi="Times New Roman" w:cs="Times New Roman"/>
                <w:sz w:val="24"/>
                <w:szCs w:val="24"/>
                <w:lang w:val="kk-KZ"/>
              </w:rPr>
            </w:pPr>
            <w:r w:rsidRPr="00DE4826">
              <w:rPr>
                <w:rFonts w:ascii="Times New Roman" w:eastAsia="Times New Roman" w:hAnsi="Times New Roman" w:cs="Times New Roman"/>
                <w:sz w:val="24"/>
                <w:szCs w:val="24"/>
                <w:lang w:val="kk-KZ"/>
              </w:rPr>
              <w:t>17</w:t>
            </w:r>
          </w:p>
        </w:tc>
        <w:tc>
          <w:tcPr>
            <w:tcW w:w="3236" w:type="dxa"/>
          </w:tcPr>
          <w:p w:rsidR="00CF1D5F" w:rsidRPr="00DE4826" w:rsidRDefault="00CF1D5F" w:rsidP="00CF1D5F">
            <w:pPr>
              <w:rPr>
                <w:rFonts w:ascii="Times New Roman" w:hAnsi="Times New Roman" w:cs="Times New Roman"/>
                <w:sz w:val="24"/>
                <w:szCs w:val="24"/>
              </w:rPr>
            </w:pPr>
            <w:r w:rsidRPr="00DE4826">
              <w:rPr>
                <w:rFonts w:ascii="Times New Roman" w:hAnsi="Times New Roman" w:cs="Times New Roman"/>
                <w:caps/>
                <w:sz w:val="24"/>
                <w:szCs w:val="24"/>
              </w:rPr>
              <w:t>Отдаленные результаты операции Росса у взрослых пациентов: опыт одного центра</w:t>
            </w:r>
          </w:p>
        </w:tc>
        <w:tc>
          <w:tcPr>
            <w:tcW w:w="2496" w:type="dxa"/>
          </w:tcPr>
          <w:p w:rsidR="00CF1D5F" w:rsidRPr="00DE4826" w:rsidRDefault="00CF1D5F" w:rsidP="00CF1D5F">
            <w:pPr>
              <w:rPr>
                <w:rFonts w:ascii="Times New Roman" w:hAnsi="Times New Roman" w:cs="Times New Roman"/>
                <w:sz w:val="24"/>
                <w:szCs w:val="24"/>
              </w:rPr>
            </w:pPr>
            <w:r w:rsidRPr="00DE4826">
              <w:rPr>
                <w:rFonts w:ascii="Times New Roman" w:hAnsi="Times New Roman" w:cs="Times New Roman"/>
                <w:sz w:val="24"/>
                <w:szCs w:val="24"/>
              </w:rPr>
              <w:t>Чернов</w:t>
            </w:r>
            <w:r w:rsidRPr="00DE4826">
              <w:rPr>
                <w:rFonts w:ascii="Times New Roman" w:hAnsi="Times New Roman" w:cs="Times New Roman"/>
                <w:sz w:val="24"/>
                <w:szCs w:val="24"/>
                <w:vertAlign w:val="superscript"/>
              </w:rPr>
              <w:t xml:space="preserve"> </w:t>
            </w:r>
            <w:r w:rsidRPr="00DE4826">
              <w:rPr>
                <w:rFonts w:ascii="Times New Roman" w:hAnsi="Times New Roman" w:cs="Times New Roman"/>
                <w:sz w:val="24"/>
                <w:szCs w:val="24"/>
              </w:rPr>
              <w:t xml:space="preserve">И.И., </w:t>
            </w:r>
          </w:p>
          <w:p w:rsidR="00CF1D5F" w:rsidRPr="00DE4826" w:rsidRDefault="00CF1D5F" w:rsidP="00CF1D5F">
            <w:pPr>
              <w:rPr>
                <w:rFonts w:ascii="Times New Roman" w:hAnsi="Times New Roman" w:cs="Times New Roman"/>
                <w:sz w:val="24"/>
                <w:szCs w:val="24"/>
              </w:rPr>
            </w:pPr>
            <w:r w:rsidRPr="00DE4826">
              <w:rPr>
                <w:rFonts w:ascii="Times New Roman" w:hAnsi="Times New Roman" w:cs="Times New Roman"/>
                <w:sz w:val="24"/>
                <w:szCs w:val="24"/>
              </w:rPr>
              <w:t>Энгиноев</w:t>
            </w:r>
            <w:r w:rsidRPr="00DE4826">
              <w:rPr>
                <w:rFonts w:ascii="Times New Roman" w:hAnsi="Times New Roman" w:cs="Times New Roman"/>
                <w:sz w:val="24"/>
                <w:szCs w:val="24"/>
                <w:vertAlign w:val="superscript"/>
              </w:rPr>
              <w:t xml:space="preserve"> </w:t>
            </w:r>
            <w:r w:rsidRPr="00DE4826">
              <w:rPr>
                <w:rFonts w:ascii="Times New Roman" w:hAnsi="Times New Roman" w:cs="Times New Roman"/>
                <w:sz w:val="24"/>
                <w:szCs w:val="24"/>
              </w:rPr>
              <w:t xml:space="preserve">С.Т., </w:t>
            </w:r>
          </w:p>
          <w:p w:rsidR="00CF1D5F" w:rsidRPr="00DE4826" w:rsidRDefault="00CF1D5F" w:rsidP="00CF1D5F">
            <w:pPr>
              <w:rPr>
                <w:rFonts w:ascii="Times New Roman" w:hAnsi="Times New Roman" w:cs="Times New Roman"/>
                <w:sz w:val="24"/>
                <w:szCs w:val="24"/>
              </w:rPr>
            </w:pPr>
            <w:r w:rsidRPr="00DE4826">
              <w:rPr>
                <w:rFonts w:ascii="Times New Roman" w:hAnsi="Times New Roman" w:cs="Times New Roman"/>
                <w:sz w:val="24"/>
                <w:szCs w:val="24"/>
              </w:rPr>
              <w:t>Зеньков А.А</w:t>
            </w:r>
          </w:p>
        </w:tc>
        <w:tc>
          <w:tcPr>
            <w:tcW w:w="3244" w:type="dxa"/>
          </w:tcPr>
          <w:p w:rsidR="00CF1D5F" w:rsidRPr="00DE4826" w:rsidRDefault="00CF1D5F" w:rsidP="00CF1D5F">
            <w:pPr>
              <w:rPr>
                <w:rFonts w:ascii="Times New Roman" w:hAnsi="Times New Roman" w:cs="Times New Roman"/>
                <w:sz w:val="24"/>
                <w:szCs w:val="24"/>
              </w:rPr>
            </w:pPr>
            <w:r w:rsidRPr="00DE4826">
              <w:rPr>
                <w:rFonts w:ascii="Times New Roman" w:hAnsi="Times New Roman" w:cs="Times New Roman"/>
                <w:sz w:val="24"/>
                <w:szCs w:val="24"/>
              </w:rPr>
              <w:t xml:space="preserve">ФГБУ «Федеральный центр сердечно-сосудистой хирургии» </w:t>
            </w:r>
            <w:r w:rsidRPr="00DE4826">
              <w:rPr>
                <w:rFonts w:ascii="Times New Roman" w:hAnsi="Times New Roman" w:cs="Times New Roman"/>
                <w:sz w:val="24"/>
                <w:szCs w:val="24"/>
                <w:lang w:val="kk-KZ"/>
              </w:rPr>
              <w:t>МЗ РФ</w:t>
            </w:r>
            <w:r w:rsidRPr="00DE4826">
              <w:rPr>
                <w:rFonts w:ascii="Times New Roman" w:hAnsi="Times New Roman" w:cs="Times New Roman"/>
                <w:sz w:val="24"/>
                <w:szCs w:val="24"/>
              </w:rPr>
              <w:t>, г.</w:t>
            </w:r>
            <w:r w:rsidRPr="00DE4826">
              <w:rPr>
                <w:rFonts w:ascii="Times New Roman" w:hAnsi="Times New Roman" w:cs="Times New Roman"/>
                <w:sz w:val="24"/>
                <w:szCs w:val="24"/>
                <w:lang w:val="kk-KZ"/>
              </w:rPr>
              <w:t xml:space="preserve"> </w:t>
            </w:r>
            <w:r w:rsidRPr="00DE4826">
              <w:rPr>
                <w:rFonts w:ascii="Times New Roman" w:hAnsi="Times New Roman" w:cs="Times New Roman"/>
                <w:sz w:val="24"/>
                <w:szCs w:val="24"/>
              </w:rPr>
              <w:t>Астрахань Россия</w:t>
            </w:r>
          </w:p>
          <w:p w:rsidR="00CF1D5F" w:rsidRPr="00DE4826" w:rsidRDefault="00CF1D5F" w:rsidP="00CF1D5F">
            <w:pPr>
              <w:rPr>
                <w:rFonts w:ascii="Times New Roman" w:hAnsi="Times New Roman" w:cs="Times New Roman"/>
                <w:sz w:val="24"/>
                <w:szCs w:val="24"/>
              </w:rPr>
            </w:pPr>
            <w:r w:rsidRPr="00DE4826">
              <w:rPr>
                <w:rFonts w:ascii="Times New Roman" w:hAnsi="Times New Roman" w:cs="Times New Roman"/>
                <w:sz w:val="24"/>
                <w:szCs w:val="24"/>
              </w:rPr>
              <w:t xml:space="preserve">ФГБОУ ВО «Астраханский ГМУ» </w:t>
            </w:r>
            <w:r w:rsidRPr="00DE4826">
              <w:rPr>
                <w:rFonts w:ascii="Times New Roman" w:hAnsi="Times New Roman" w:cs="Times New Roman"/>
                <w:sz w:val="24"/>
                <w:szCs w:val="24"/>
                <w:lang w:val="kk-KZ"/>
              </w:rPr>
              <w:t>МЗ</w:t>
            </w:r>
            <w:r w:rsidRPr="00DE4826">
              <w:rPr>
                <w:rFonts w:ascii="Times New Roman" w:hAnsi="Times New Roman" w:cs="Times New Roman"/>
                <w:sz w:val="24"/>
                <w:szCs w:val="24"/>
              </w:rPr>
              <w:t xml:space="preserve"> РФ, г. Астрахань Россия</w:t>
            </w:r>
          </w:p>
        </w:tc>
      </w:tr>
      <w:tr w:rsidR="00CF1D5F" w:rsidRPr="005370AD" w:rsidTr="00CF1D5F">
        <w:tc>
          <w:tcPr>
            <w:tcW w:w="458" w:type="dxa"/>
          </w:tcPr>
          <w:p w:rsidR="00CF1D5F" w:rsidRPr="00DE4826" w:rsidRDefault="00CF1D5F" w:rsidP="00CF1D5F">
            <w:pPr>
              <w:rPr>
                <w:rFonts w:ascii="Times New Roman" w:eastAsia="Times New Roman" w:hAnsi="Times New Roman" w:cs="Times New Roman"/>
                <w:sz w:val="24"/>
                <w:szCs w:val="24"/>
                <w:lang w:val="kk-KZ"/>
              </w:rPr>
            </w:pPr>
            <w:r w:rsidRPr="00DE4826">
              <w:rPr>
                <w:rFonts w:ascii="Times New Roman" w:eastAsia="Times New Roman" w:hAnsi="Times New Roman" w:cs="Times New Roman"/>
                <w:sz w:val="24"/>
                <w:szCs w:val="24"/>
                <w:lang w:val="kk-KZ"/>
              </w:rPr>
              <w:t>18</w:t>
            </w:r>
          </w:p>
        </w:tc>
        <w:tc>
          <w:tcPr>
            <w:tcW w:w="3236" w:type="dxa"/>
          </w:tcPr>
          <w:p w:rsidR="00CF1D5F" w:rsidRPr="00DE4826" w:rsidRDefault="00CF1D5F" w:rsidP="00CF1D5F">
            <w:pPr>
              <w:rPr>
                <w:rFonts w:ascii="Times New Roman" w:hAnsi="Times New Roman" w:cs="Times New Roman"/>
                <w:caps/>
                <w:sz w:val="24"/>
                <w:szCs w:val="24"/>
              </w:rPr>
            </w:pPr>
            <w:r w:rsidRPr="00DE4826">
              <w:rPr>
                <w:rFonts w:ascii="Times New Roman" w:hAnsi="Times New Roman" w:cs="Times New Roman"/>
                <w:caps/>
                <w:sz w:val="24"/>
                <w:szCs w:val="24"/>
              </w:rPr>
              <w:t xml:space="preserve">Трехлетние результаты операции Озаки у пациентов </w:t>
            </w:r>
          </w:p>
          <w:p w:rsidR="00CF1D5F" w:rsidRPr="00DE4826" w:rsidRDefault="00CF1D5F" w:rsidP="00CF1D5F">
            <w:pPr>
              <w:rPr>
                <w:rFonts w:ascii="Times New Roman" w:hAnsi="Times New Roman" w:cs="Times New Roman"/>
                <w:sz w:val="24"/>
                <w:szCs w:val="24"/>
              </w:rPr>
            </w:pPr>
            <w:r w:rsidRPr="00DE4826">
              <w:rPr>
                <w:rFonts w:ascii="Times New Roman" w:hAnsi="Times New Roman" w:cs="Times New Roman"/>
                <w:caps/>
                <w:sz w:val="24"/>
                <w:szCs w:val="24"/>
              </w:rPr>
              <w:t>65 лет и старше: многоцентровое исследование</w:t>
            </w:r>
          </w:p>
        </w:tc>
        <w:tc>
          <w:tcPr>
            <w:tcW w:w="2496" w:type="dxa"/>
          </w:tcPr>
          <w:p w:rsidR="00CF1D5F" w:rsidRPr="00DE4826" w:rsidRDefault="00CF1D5F" w:rsidP="00CF1D5F">
            <w:pPr>
              <w:rPr>
                <w:rFonts w:ascii="Times New Roman" w:hAnsi="Times New Roman" w:cs="Times New Roman"/>
                <w:sz w:val="24"/>
                <w:szCs w:val="24"/>
              </w:rPr>
            </w:pPr>
            <w:r w:rsidRPr="00DE4826">
              <w:rPr>
                <w:rFonts w:ascii="Times New Roman" w:hAnsi="Times New Roman" w:cs="Times New Roman"/>
                <w:sz w:val="24"/>
                <w:szCs w:val="24"/>
              </w:rPr>
              <w:t>Чернов И.И</w:t>
            </w:r>
            <w:r w:rsidRPr="00DE4826">
              <w:rPr>
                <w:rFonts w:ascii="Times New Roman" w:hAnsi="Times New Roman" w:cs="Times New Roman"/>
                <w:sz w:val="24"/>
                <w:szCs w:val="24"/>
                <w:lang w:val="kk-KZ"/>
              </w:rPr>
              <w:t>.</w:t>
            </w:r>
            <w:r w:rsidRPr="00DE4826">
              <w:rPr>
                <w:rFonts w:ascii="Times New Roman" w:hAnsi="Times New Roman" w:cs="Times New Roman"/>
                <w:sz w:val="24"/>
                <w:szCs w:val="24"/>
              </w:rPr>
              <w:t xml:space="preserve">, </w:t>
            </w:r>
          </w:p>
          <w:p w:rsidR="00CF1D5F" w:rsidRPr="00DE4826" w:rsidRDefault="00CF1D5F" w:rsidP="00CF1D5F">
            <w:pPr>
              <w:rPr>
                <w:rFonts w:ascii="Times New Roman" w:hAnsi="Times New Roman" w:cs="Times New Roman"/>
                <w:sz w:val="24"/>
                <w:szCs w:val="24"/>
                <w:lang w:val="kk-KZ"/>
              </w:rPr>
            </w:pPr>
            <w:r w:rsidRPr="00DE4826">
              <w:rPr>
                <w:rFonts w:ascii="Times New Roman" w:hAnsi="Times New Roman" w:cs="Times New Roman"/>
                <w:sz w:val="24"/>
                <w:szCs w:val="24"/>
              </w:rPr>
              <w:t>Энгиноев С.Т.</w:t>
            </w:r>
            <w:r w:rsidRPr="00DE4826">
              <w:rPr>
                <w:rFonts w:ascii="Times New Roman" w:hAnsi="Times New Roman" w:cs="Times New Roman"/>
                <w:sz w:val="24"/>
                <w:szCs w:val="24"/>
                <w:lang w:val="kk-KZ"/>
              </w:rPr>
              <w:t xml:space="preserve">, </w:t>
            </w:r>
          </w:p>
          <w:p w:rsidR="00CF1D5F" w:rsidRPr="00DE4826" w:rsidRDefault="00CF1D5F" w:rsidP="00CF1D5F">
            <w:pPr>
              <w:rPr>
                <w:rFonts w:ascii="Times New Roman" w:hAnsi="Times New Roman" w:cs="Times New Roman"/>
                <w:sz w:val="24"/>
                <w:szCs w:val="24"/>
              </w:rPr>
            </w:pPr>
            <w:r w:rsidRPr="00DE4826">
              <w:rPr>
                <w:rFonts w:ascii="Times New Roman" w:hAnsi="Times New Roman" w:cs="Times New Roman"/>
                <w:sz w:val="24"/>
                <w:szCs w:val="24"/>
              </w:rPr>
              <w:t>Комаров Р.Н</w:t>
            </w:r>
            <w:r w:rsidRPr="00DE4826">
              <w:rPr>
                <w:rFonts w:ascii="Times New Roman" w:hAnsi="Times New Roman" w:cs="Times New Roman"/>
                <w:sz w:val="24"/>
                <w:szCs w:val="24"/>
                <w:lang w:val="kk-KZ"/>
              </w:rPr>
              <w:t>.</w:t>
            </w:r>
            <w:r w:rsidRPr="00DE4826">
              <w:rPr>
                <w:rFonts w:ascii="Times New Roman" w:hAnsi="Times New Roman" w:cs="Times New Roman"/>
                <w:sz w:val="24"/>
                <w:szCs w:val="24"/>
              </w:rPr>
              <w:t xml:space="preserve">, </w:t>
            </w:r>
          </w:p>
          <w:p w:rsidR="00CF1D5F" w:rsidRPr="00DE4826" w:rsidRDefault="00CF1D5F" w:rsidP="00CF1D5F">
            <w:pPr>
              <w:rPr>
                <w:rFonts w:ascii="Times New Roman" w:hAnsi="Times New Roman" w:cs="Times New Roman"/>
                <w:sz w:val="24"/>
                <w:szCs w:val="24"/>
              </w:rPr>
            </w:pPr>
            <w:r w:rsidRPr="00DE4826">
              <w:rPr>
                <w:rFonts w:ascii="Times New Roman" w:hAnsi="Times New Roman" w:cs="Times New Roman"/>
                <w:sz w:val="24"/>
                <w:szCs w:val="24"/>
              </w:rPr>
              <w:t>Арутюнян В.Б.,</w:t>
            </w:r>
          </w:p>
          <w:p w:rsidR="00CF1D5F" w:rsidRPr="00DE4826" w:rsidRDefault="00CF1D5F" w:rsidP="00CF1D5F">
            <w:pPr>
              <w:rPr>
                <w:rFonts w:ascii="Times New Roman" w:hAnsi="Times New Roman" w:cs="Times New Roman"/>
                <w:sz w:val="24"/>
                <w:szCs w:val="24"/>
              </w:rPr>
            </w:pPr>
            <w:r w:rsidRPr="00DE4826">
              <w:rPr>
                <w:rFonts w:ascii="Times New Roman" w:hAnsi="Times New Roman" w:cs="Times New Roman"/>
                <w:sz w:val="24"/>
                <w:szCs w:val="24"/>
              </w:rPr>
              <w:t>Кадыралиев Б.К</w:t>
            </w:r>
            <w:r w:rsidRPr="00DE4826">
              <w:rPr>
                <w:rFonts w:ascii="Times New Roman" w:hAnsi="Times New Roman" w:cs="Times New Roman"/>
                <w:sz w:val="24"/>
                <w:szCs w:val="24"/>
                <w:lang w:val="kk-KZ"/>
              </w:rPr>
              <w:t xml:space="preserve">., </w:t>
            </w:r>
            <w:r w:rsidRPr="00DE4826">
              <w:rPr>
                <w:rFonts w:ascii="Times New Roman" w:hAnsi="Times New Roman" w:cs="Times New Roman"/>
                <w:sz w:val="24"/>
                <w:szCs w:val="24"/>
              </w:rPr>
              <w:t xml:space="preserve">Жигалов К.Ю. </w:t>
            </w:r>
          </w:p>
        </w:tc>
        <w:tc>
          <w:tcPr>
            <w:tcW w:w="3244" w:type="dxa"/>
          </w:tcPr>
          <w:p w:rsidR="00CF1D5F" w:rsidRPr="00DE4826" w:rsidRDefault="00CF1D5F" w:rsidP="00CF1D5F">
            <w:pPr>
              <w:rPr>
                <w:rFonts w:ascii="Times New Roman" w:hAnsi="Times New Roman" w:cs="Times New Roman"/>
                <w:sz w:val="24"/>
                <w:szCs w:val="24"/>
                <w:lang w:val="kk-KZ"/>
              </w:rPr>
            </w:pPr>
            <w:r w:rsidRPr="00DE4826">
              <w:rPr>
                <w:rFonts w:ascii="Times New Roman" w:hAnsi="Times New Roman" w:cs="Times New Roman"/>
                <w:sz w:val="24"/>
                <w:szCs w:val="24"/>
                <w:lang w:val="kk-KZ"/>
              </w:rPr>
              <w:t>ФГБУ</w:t>
            </w:r>
            <w:r w:rsidRPr="00DE4826">
              <w:rPr>
                <w:rFonts w:ascii="Times New Roman" w:hAnsi="Times New Roman" w:cs="Times New Roman"/>
                <w:sz w:val="24"/>
                <w:szCs w:val="24"/>
              </w:rPr>
              <w:t xml:space="preserve"> «Федеральный центр</w:t>
            </w:r>
            <w:r w:rsidRPr="00DE4826">
              <w:rPr>
                <w:rFonts w:ascii="Times New Roman" w:hAnsi="Times New Roman" w:cs="Times New Roman"/>
                <w:sz w:val="24"/>
                <w:szCs w:val="24"/>
                <w:lang w:val="kk-KZ"/>
              </w:rPr>
              <w:t xml:space="preserve"> </w:t>
            </w:r>
            <w:r w:rsidRPr="00DE4826">
              <w:rPr>
                <w:rFonts w:ascii="Times New Roman" w:hAnsi="Times New Roman" w:cs="Times New Roman"/>
                <w:sz w:val="24"/>
                <w:szCs w:val="24"/>
              </w:rPr>
              <w:t xml:space="preserve">сердечно-сосудистой хирургии» </w:t>
            </w:r>
            <w:r w:rsidRPr="00DE4826">
              <w:rPr>
                <w:rFonts w:ascii="Times New Roman" w:hAnsi="Times New Roman" w:cs="Times New Roman"/>
                <w:sz w:val="24"/>
                <w:szCs w:val="24"/>
                <w:lang w:val="kk-KZ"/>
              </w:rPr>
              <w:t>МЗ РФ г.</w:t>
            </w:r>
            <w:r w:rsidRPr="00DE4826">
              <w:rPr>
                <w:rFonts w:ascii="Times New Roman" w:hAnsi="Times New Roman" w:cs="Times New Roman"/>
                <w:sz w:val="24"/>
                <w:szCs w:val="24"/>
              </w:rPr>
              <w:t xml:space="preserve"> Астрахань </w:t>
            </w:r>
            <w:r w:rsidRPr="00DE4826">
              <w:rPr>
                <w:rFonts w:ascii="Times New Roman" w:hAnsi="Times New Roman" w:cs="Times New Roman"/>
                <w:sz w:val="24"/>
                <w:szCs w:val="24"/>
                <w:lang w:val="kk-KZ"/>
              </w:rPr>
              <w:t>Россия,</w:t>
            </w:r>
          </w:p>
          <w:p w:rsidR="00CF1D5F" w:rsidRPr="00DE4826" w:rsidRDefault="00CF1D5F" w:rsidP="00CF1D5F">
            <w:pPr>
              <w:rPr>
                <w:rFonts w:ascii="Times New Roman" w:hAnsi="Times New Roman" w:cs="Times New Roman"/>
                <w:sz w:val="24"/>
                <w:szCs w:val="24"/>
                <w:lang w:val="kk-KZ"/>
              </w:rPr>
            </w:pPr>
            <w:r w:rsidRPr="00DE4826">
              <w:rPr>
                <w:rFonts w:ascii="Times New Roman" w:hAnsi="Times New Roman" w:cs="Times New Roman"/>
                <w:sz w:val="24"/>
                <w:szCs w:val="24"/>
                <w:lang w:val="kk-KZ"/>
              </w:rPr>
              <w:t xml:space="preserve">ФГБУВО </w:t>
            </w:r>
            <w:r w:rsidRPr="00DE4826">
              <w:rPr>
                <w:rFonts w:ascii="Times New Roman" w:hAnsi="Times New Roman" w:cs="Times New Roman"/>
                <w:sz w:val="24"/>
                <w:szCs w:val="24"/>
              </w:rPr>
              <w:t xml:space="preserve">«Астраханский государственный медицинский университет» </w:t>
            </w:r>
            <w:r w:rsidRPr="00DE4826">
              <w:rPr>
                <w:rFonts w:ascii="Times New Roman" w:hAnsi="Times New Roman" w:cs="Times New Roman"/>
                <w:sz w:val="24"/>
                <w:szCs w:val="24"/>
                <w:lang w:val="kk-KZ"/>
              </w:rPr>
              <w:t>МЗ РФ г.</w:t>
            </w:r>
            <w:r w:rsidRPr="00DE4826">
              <w:rPr>
                <w:rFonts w:ascii="Times New Roman" w:hAnsi="Times New Roman" w:cs="Times New Roman"/>
                <w:sz w:val="24"/>
                <w:szCs w:val="24"/>
              </w:rPr>
              <w:t xml:space="preserve"> Астрахань</w:t>
            </w:r>
            <w:r w:rsidRPr="00DE4826">
              <w:rPr>
                <w:rFonts w:ascii="Times New Roman" w:hAnsi="Times New Roman" w:cs="Times New Roman"/>
                <w:sz w:val="24"/>
                <w:szCs w:val="24"/>
                <w:lang w:val="kk-KZ"/>
              </w:rPr>
              <w:t xml:space="preserve"> Россия,  </w:t>
            </w:r>
          </w:p>
          <w:p w:rsidR="00CF1D5F" w:rsidRPr="00DE4826" w:rsidRDefault="00CF1D5F" w:rsidP="00CF1D5F">
            <w:pPr>
              <w:rPr>
                <w:rFonts w:ascii="Times New Roman" w:hAnsi="Times New Roman" w:cs="Times New Roman"/>
                <w:sz w:val="24"/>
                <w:szCs w:val="24"/>
                <w:lang w:val="kk-KZ"/>
              </w:rPr>
            </w:pPr>
            <w:r w:rsidRPr="00DE4826">
              <w:rPr>
                <w:rFonts w:ascii="Times New Roman" w:hAnsi="Times New Roman" w:cs="Times New Roman"/>
                <w:sz w:val="24"/>
                <w:szCs w:val="24"/>
                <w:lang w:val="kk-KZ"/>
              </w:rPr>
              <w:t>ФГАОУВО «</w:t>
            </w:r>
            <w:r w:rsidRPr="00DE4826">
              <w:rPr>
                <w:rFonts w:ascii="Times New Roman" w:hAnsi="Times New Roman" w:cs="Times New Roman"/>
                <w:sz w:val="24"/>
                <w:szCs w:val="24"/>
              </w:rPr>
              <w:t>Первый Московский государственный медицинский</w:t>
            </w:r>
            <w:r w:rsidRPr="00DE4826">
              <w:rPr>
                <w:rFonts w:ascii="Times New Roman" w:hAnsi="Times New Roman" w:cs="Times New Roman"/>
                <w:sz w:val="24"/>
                <w:szCs w:val="24"/>
                <w:lang w:val="kk-KZ"/>
              </w:rPr>
              <w:t xml:space="preserve"> </w:t>
            </w:r>
            <w:r w:rsidRPr="00DE4826">
              <w:rPr>
                <w:rFonts w:ascii="Times New Roman" w:hAnsi="Times New Roman" w:cs="Times New Roman"/>
                <w:sz w:val="24"/>
                <w:szCs w:val="24"/>
              </w:rPr>
              <w:t>университет имени И.М. Сеченова</w:t>
            </w:r>
            <w:r w:rsidRPr="00DE4826">
              <w:rPr>
                <w:rFonts w:ascii="Times New Roman" w:hAnsi="Times New Roman" w:cs="Times New Roman"/>
                <w:sz w:val="24"/>
                <w:szCs w:val="24"/>
                <w:lang w:val="kk-KZ"/>
              </w:rPr>
              <w:t xml:space="preserve">» МЗ РФ г. Москва Россия, </w:t>
            </w:r>
          </w:p>
          <w:p w:rsidR="00CF1D5F" w:rsidRPr="00DE4826" w:rsidRDefault="00CF1D5F" w:rsidP="00CF1D5F">
            <w:pPr>
              <w:rPr>
                <w:rFonts w:ascii="Times New Roman" w:hAnsi="Times New Roman" w:cs="Times New Roman"/>
                <w:sz w:val="24"/>
                <w:szCs w:val="24"/>
                <w:lang w:val="kk-KZ"/>
              </w:rPr>
            </w:pPr>
            <w:r w:rsidRPr="00DE4826">
              <w:rPr>
                <w:rFonts w:ascii="Times New Roman" w:hAnsi="Times New Roman" w:cs="Times New Roman"/>
                <w:sz w:val="24"/>
                <w:szCs w:val="24"/>
                <w:lang w:val="kk-KZ"/>
              </w:rPr>
              <w:t>ФГБУ</w:t>
            </w:r>
            <w:r w:rsidRPr="00DE4826">
              <w:rPr>
                <w:rFonts w:ascii="Times New Roman" w:hAnsi="Times New Roman" w:cs="Times New Roman"/>
                <w:sz w:val="24"/>
                <w:szCs w:val="24"/>
              </w:rPr>
              <w:t xml:space="preserve"> «Федеральный</w:t>
            </w:r>
            <w:r w:rsidRPr="00DE4826">
              <w:rPr>
                <w:rFonts w:ascii="Times New Roman" w:hAnsi="Times New Roman" w:cs="Times New Roman"/>
                <w:sz w:val="24"/>
                <w:szCs w:val="24"/>
                <w:lang w:val="kk-KZ"/>
              </w:rPr>
              <w:t xml:space="preserve"> </w:t>
            </w:r>
            <w:r w:rsidRPr="00DE4826">
              <w:rPr>
                <w:rFonts w:ascii="Times New Roman" w:hAnsi="Times New Roman" w:cs="Times New Roman"/>
                <w:sz w:val="24"/>
                <w:szCs w:val="24"/>
              </w:rPr>
              <w:t xml:space="preserve">центр сердечно-сосудистой хирургии имени С.Г. Суханова» </w:t>
            </w:r>
            <w:r w:rsidRPr="00DE4826">
              <w:rPr>
                <w:rFonts w:ascii="Times New Roman" w:hAnsi="Times New Roman" w:cs="Times New Roman"/>
                <w:sz w:val="24"/>
                <w:szCs w:val="24"/>
                <w:lang w:val="kk-KZ"/>
              </w:rPr>
              <w:t xml:space="preserve">МЗ РФ г. Пермь Россия, </w:t>
            </w:r>
          </w:p>
          <w:p w:rsidR="00CF1D5F" w:rsidRPr="00DE4826" w:rsidRDefault="00CF1D5F" w:rsidP="00CF1D5F">
            <w:pPr>
              <w:rPr>
                <w:rFonts w:ascii="Times New Roman" w:hAnsi="Times New Roman" w:cs="Times New Roman"/>
                <w:sz w:val="24"/>
                <w:szCs w:val="24"/>
              </w:rPr>
            </w:pPr>
            <w:r w:rsidRPr="00DE4826">
              <w:rPr>
                <w:rFonts w:ascii="Times New Roman" w:hAnsi="Times New Roman" w:cs="Times New Roman"/>
                <w:sz w:val="24"/>
                <w:szCs w:val="24"/>
              </w:rPr>
              <w:t xml:space="preserve">Медицинский центр Св. Винсента, </w:t>
            </w:r>
            <w:r w:rsidRPr="00DE4826">
              <w:rPr>
                <w:rFonts w:ascii="Times New Roman" w:hAnsi="Times New Roman" w:cs="Times New Roman"/>
                <w:sz w:val="24"/>
                <w:szCs w:val="24"/>
                <w:lang w:val="kk-KZ"/>
              </w:rPr>
              <w:t xml:space="preserve">г. </w:t>
            </w:r>
            <w:r w:rsidRPr="00DE4826">
              <w:rPr>
                <w:rFonts w:ascii="Times New Roman" w:hAnsi="Times New Roman" w:cs="Times New Roman"/>
                <w:sz w:val="24"/>
                <w:szCs w:val="24"/>
              </w:rPr>
              <w:t>Карлсруэ Германия</w:t>
            </w:r>
          </w:p>
        </w:tc>
      </w:tr>
      <w:tr w:rsidR="00CF1D5F" w:rsidRPr="005370AD" w:rsidTr="00CF1D5F">
        <w:tc>
          <w:tcPr>
            <w:tcW w:w="458" w:type="dxa"/>
          </w:tcPr>
          <w:p w:rsidR="00CF1D5F" w:rsidRPr="00DE4826" w:rsidRDefault="00CF1D5F" w:rsidP="00CF1D5F">
            <w:pPr>
              <w:rPr>
                <w:rFonts w:ascii="Times New Roman" w:eastAsia="Times New Roman" w:hAnsi="Times New Roman" w:cs="Times New Roman"/>
                <w:sz w:val="24"/>
                <w:szCs w:val="24"/>
                <w:lang w:val="kk-KZ"/>
              </w:rPr>
            </w:pPr>
            <w:r w:rsidRPr="00DE4826">
              <w:rPr>
                <w:rFonts w:ascii="Times New Roman" w:eastAsia="Times New Roman" w:hAnsi="Times New Roman" w:cs="Times New Roman"/>
                <w:sz w:val="24"/>
                <w:szCs w:val="24"/>
                <w:lang w:val="kk-KZ"/>
              </w:rPr>
              <w:t>19</w:t>
            </w:r>
          </w:p>
        </w:tc>
        <w:tc>
          <w:tcPr>
            <w:tcW w:w="3236" w:type="dxa"/>
          </w:tcPr>
          <w:p w:rsidR="00CF1D5F" w:rsidRPr="00DE4826" w:rsidRDefault="00CF1D5F" w:rsidP="00CF1D5F">
            <w:pPr>
              <w:rPr>
                <w:rFonts w:ascii="Times New Roman" w:hAnsi="Times New Roman" w:cs="Times New Roman"/>
                <w:sz w:val="24"/>
                <w:szCs w:val="24"/>
              </w:rPr>
            </w:pPr>
            <w:r w:rsidRPr="00DE4826">
              <w:rPr>
                <w:rFonts w:ascii="Times New Roman" w:hAnsi="Times New Roman" w:cs="Times New Roman"/>
                <w:sz w:val="24"/>
                <w:szCs w:val="24"/>
              </w:rPr>
              <w:t>ОЦЕНКА ЭФФЕКТИВНОСТИ СЕРДЕЧНОЙ РЕСИНХРОНИЗИРУЮЩЕЙ ТЕРАПИИ (</w:t>
            </w:r>
            <w:r w:rsidRPr="00DE4826">
              <w:rPr>
                <w:rFonts w:ascii="Times New Roman" w:hAnsi="Times New Roman" w:cs="Times New Roman"/>
                <w:sz w:val="24"/>
                <w:szCs w:val="24"/>
                <w:lang w:val="en-US"/>
              </w:rPr>
              <w:t>CRT</w:t>
            </w:r>
            <w:r w:rsidRPr="00DE4826">
              <w:rPr>
                <w:rFonts w:ascii="Times New Roman" w:hAnsi="Times New Roman" w:cs="Times New Roman"/>
                <w:sz w:val="24"/>
                <w:szCs w:val="24"/>
              </w:rPr>
              <w:t>-</w:t>
            </w:r>
            <w:r w:rsidRPr="00DE4826">
              <w:rPr>
                <w:rFonts w:ascii="Times New Roman" w:hAnsi="Times New Roman" w:cs="Times New Roman"/>
                <w:sz w:val="24"/>
                <w:szCs w:val="24"/>
                <w:lang w:val="en-US"/>
              </w:rPr>
              <w:t>D</w:t>
            </w:r>
            <w:r w:rsidRPr="00DE4826">
              <w:rPr>
                <w:rFonts w:ascii="Times New Roman" w:hAnsi="Times New Roman" w:cs="Times New Roman"/>
                <w:sz w:val="24"/>
                <w:szCs w:val="24"/>
              </w:rPr>
              <w:t>) В ЛЕЧЕНИИ СЕРДЕЧНОЙ НЕДОСТАТОЧНОСТИ</w:t>
            </w:r>
          </w:p>
        </w:tc>
        <w:tc>
          <w:tcPr>
            <w:tcW w:w="2496" w:type="dxa"/>
          </w:tcPr>
          <w:p w:rsidR="00CF1D5F" w:rsidRPr="00DE4826" w:rsidRDefault="00CF1D5F" w:rsidP="00CF1D5F">
            <w:pPr>
              <w:rPr>
                <w:rFonts w:ascii="Times New Roman" w:hAnsi="Times New Roman" w:cs="Times New Roman"/>
                <w:sz w:val="24"/>
                <w:szCs w:val="24"/>
              </w:rPr>
            </w:pPr>
            <w:r w:rsidRPr="00DE4826">
              <w:rPr>
                <w:rFonts w:ascii="Times New Roman" w:hAnsi="Times New Roman" w:cs="Times New Roman"/>
                <w:sz w:val="24"/>
                <w:szCs w:val="24"/>
              </w:rPr>
              <w:t xml:space="preserve">Кинжикеева А.А., Капшакпаев Д.С., </w:t>
            </w:r>
          </w:p>
          <w:p w:rsidR="00CF1D5F" w:rsidRPr="00DE4826" w:rsidRDefault="00CF1D5F" w:rsidP="00CF1D5F">
            <w:pPr>
              <w:rPr>
                <w:rFonts w:ascii="Times New Roman" w:hAnsi="Times New Roman" w:cs="Times New Roman"/>
                <w:sz w:val="24"/>
                <w:szCs w:val="24"/>
              </w:rPr>
            </w:pPr>
            <w:r w:rsidRPr="00DE4826">
              <w:rPr>
                <w:rFonts w:ascii="Times New Roman" w:hAnsi="Times New Roman" w:cs="Times New Roman"/>
                <w:sz w:val="24"/>
                <w:szCs w:val="24"/>
              </w:rPr>
              <w:t>Байшин А.К.</w:t>
            </w:r>
          </w:p>
        </w:tc>
        <w:tc>
          <w:tcPr>
            <w:tcW w:w="3244" w:type="dxa"/>
          </w:tcPr>
          <w:p w:rsidR="00287918" w:rsidRDefault="00287918" w:rsidP="00287918">
            <w:pPr>
              <w:rPr>
                <w:rFonts w:ascii="Times New Roman" w:hAnsi="Times New Roman" w:cs="Times New Roman"/>
                <w:sz w:val="24"/>
                <w:szCs w:val="24"/>
              </w:rPr>
            </w:pPr>
            <w:r w:rsidRPr="00DE4826">
              <w:rPr>
                <w:rFonts w:ascii="Times New Roman" w:hAnsi="Times New Roman" w:cs="Times New Roman"/>
                <w:sz w:val="24"/>
                <w:szCs w:val="24"/>
              </w:rPr>
              <w:t xml:space="preserve">КГП на ПХВ </w:t>
            </w:r>
          </w:p>
          <w:p w:rsidR="00287918" w:rsidRDefault="00287918" w:rsidP="00287918">
            <w:pPr>
              <w:rPr>
                <w:rFonts w:ascii="Times New Roman" w:hAnsi="Times New Roman" w:cs="Times New Roman"/>
                <w:sz w:val="24"/>
                <w:szCs w:val="24"/>
              </w:rPr>
            </w:pPr>
            <w:r w:rsidRPr="00DE4826">
              <w:rPr>
                <w:rFonts w:ascii="Times New Roman" w:hAnsi="Times New Roman" w:cs="Times New Roman"/>
                <w:sz w:val="24"/>
                <w:szCs w:val="24"/>
              </w:rPr>
              <w:t>“Павлодарский областной кардиологический центр”,</w:t>
            </w:r>
          </w:p>
          <w:p w:rsidR="00CF1D5F" w:rsidRPr="00DE4826" w:rsidRDefault="00287918" w:rsidP="00287918">
            <w:pPr>
              <w:rPr>
                <w:rFonts w:ascii="Times New Roman" w:hAnsi="Times New Roman" w:cs="Times New Roman"/>
                <w:sz w:val="24"/>
                <w:szCs w:val="24"/>
              </w:rPr>
            </w:pPr>
            <w:r w:rsidRPr="00DE4826">
              <w:rPr>
                <w:rFonts w:ascii="Times New Roman" w:hAnsi="Times New Roman" w:cs="Times New Roman"/>
                <w:sz w:val="24"/>
                <w:szCs w:val="24"/>
              </w:rPr>
              <w:t>г. Павлодар, Казахстан</w:t>
            </w:r>
          </w:p>
        </w:tc>
      </w:tr>
      <w:tr w:rsidR="00CF1D5F" w:rsidRPr="005370AD" w:rsidTr="00CF1D5F">
        <w:tc>
          <w:tcPr>
            <w:tcW w:w="458" w:type="dxa"/>
          </w:tcPr>
          <w:p w:rsidR="00CF1D5F" w:rsidRPr="00DE4826" w:rsidRDefault="00CF1D5F" w:rsidP="00CF1D5F">
            <w:pPr>
              <w:rPr>
                <w:rFonts w:ascii="Times New Roman" w:eastAsia="Times New Roman" w:hAnsi="Times New Roman" w:cs="Times New Roman"/>
                <w:sz w:val="24"/>
                <w:szCs w:val="24"/>
                <w:lang w:val="kk-KZ"/>
              </w:rPr>
            </w:pPr>
            <w:r w:rsidRPr="00DE4826">
              <w:rPr>
                <w:rFonts w:ascii="Times New Roman" w:eastAsia="Times New Roman" w:hAnsi="Times New Roman" w:cs="Times New Roman"/>
                <w:sz w:val="24"/>
                <w:szCs w:val="24"/>
                <w:lang w:val="kk-KZ"/>
              </w:rPr>
              <w:t>20</w:t>
            </w:r>
          </w:p>
        </w:tc>
        <w:tc>
          <w:tcPr>
            <w:tcW w:w="3236" w:type="dxa"/>
          </w:tcPr>
          <w:p w:rsidR="00CF1D5F" w:rsidRPr="00DE4826" w:rsidRDefault="00CF1D5F" w:rsidP="00CF1D5F">
            <w:pPr>
              <w:rPr>
                <w:rFonts w:ascii="Times New Roman" w:hAnsi="Times New Roman" w:cs="Times New Roman"/>
                <w:sz w:val="24"/>
                <w:szCs w:val="24"/>
              </w:rPr>
            </w:pPr>
            <w:r w:rsidRPr="00DE4826">
              <w:rPr>
                <w:rFonts w:ascii="Times New Roman" w:hAnsi="Times New Roman" w:cs="Times New Roman"/>
                <w:sz w:val="24"/>
                <w:szCs w:val="24"/>
              </w:rPr>
              <w:t>МИНИИНВАЗИВНАЯ КАРДИОХИРУРГИЯ (</w:t>
            </w:r>
            <w:r w:rsidRPr="00DE4826">
              <w:rPr>
                <w:rFonts w:ascii="Times New Roman" w:hAnsi="Times New Roman" w:cs="Times New Roman"/>
                <w:sz w:val="24"/>
                <w:szCs w:val="24"/>
                <w:lang w:val="en-US"/>
              </w:rPr>
              <w:t>MICS</w:t>
            </w:r>
            <w:r w:rsidRPr="00DE4826">
              <w:rPr>
                <w:rFonts w:ascii="Times New Roman" w:hAnsi="Times New Roman" w:cs="Times New Roman"/>
                <w:sz w:val="24"/>
                <w:szCs w:val="24"/>
              </w:rPr>
              <w:t>) - НОВЫЙ ПОДХОД В ХИРУРГИЧЕСКОМ ЛЕЧЕНИИ СЕРДЕЧНОЙ ПАТОЛОГИИ</w:t>
            </w:r>
          </w:p>
        </w:tc>
        <w:tc>
          <w:tcPr>
            <w:tcW w:w="2496" w:type="dxa"/>
          </w:tcPr>
          <w:p w:rsidR="00CF1D5F" w:rsidRPr="00DE4826" w:rsidRDefault="00CF1D5F" w:rsidP="00CF1D5F">
            <w:pPr>
              <w:rPr>
                <w:rFonts w:ascii="Times New Roman" w:hAnsi="Times New Roman" w:cs="Times New Roman"/>
                <w:sz w:val="24"/>
                <w:szCs w:val="24"/>
              </w:rPr>
            </w:pPr>
            <w:r w:rsidRPr="00DE4826">
              <w:rPr>
                <w:rFonts w:ascii="Times New Roman" w:hAnsi="Times New Roman" w:cs="Times New Roman"/>
                <w:sz w:val="24"/>
                <w:szCs w:val="24"/>
              </w:rPr>
              <w:t xml:space="preserve">Жакиев Т.Б., </w:t>
            </w:r>
          </w:p>
          <w:p w:rsidR="00CF1D5F" w:rsidRPr="00DE4826" w:rsidRDefault="00CF1D5F" w:rsidP="00CF1D5F">
            <w:pPr>
              <w:rPr>
                <w:rFonts w:ascii="Times New Roman" w:hAnsi="Times New Roman" w:cs="Times New Roman"/>
                <w:sz w:val="24"/>
                <w:szCs w:val="24"/>
              </w:rPr>
            </w:pPr>
            <w:r w:rsidRPr="00DE4826">
              <w:rPr>
                <w:rFonts w:ascii="Times New Roman" w:hAnsi="Times New Roman" w:cs="Times New Roman"/>
                <w:sz w:val="24"/>
                <w:szCs w:val="24"/>
              </w:rPr>
              <w:t xml:space="preserve">Анетов А.С., </w:t>
            </w:r>
          </w:p>
          <w:p w:rsidR="00CF1D5F" w:rsidRPr="00DE4826" w:rsidRDefault="00CF1D5F" w:rsidP="00CF1D5F">
            <w:pPr>
              <w:rPr>
                <w:rFonts w:ascii="Times New Roman" w:hAnsi="Times New Roman" w:cs="Times New Roman"/>
                <w:sz w:val="24"/>
                <w:szCs w:val="24"/>
              </w:rPr>
            </w:pPr>
            <w:r w:rsidRPr="00DE4826">
              <w:rPr>
                <w:rFonts w:ascii="Times New Roman" w:hAnsi="Times New Roman" w:cs="Times New Roman"/>
                <w:sz w:val="24"/>
                <w:szCs w:val="24"/>
              </w:rPr>
              <w:t>Абдикеров Е.К.</w:t>
            </w:r>
          </w:p>
        </w:tc>
        <w:tc>
          <w:tcPr>
            <w:tcW w:w="3244" w:type="dxa"/>
          </w:tcPr>
          <w:p w:rsidR="00CF1D5F" w:rsidRPr="00DE4826" w:rsidRDefault="00CF1D5F" w:rsidP="00CF1D5F">
            <w:pPr>
              <w:rPr>
                <w:rFonts w:ascii="Times New Roman" w:hAnsi="Times New Roman" w:cs="Times New Roman"/>
                <w:sz w:val="24"/>
                <w:szCs w:val="24"/>
              </w:rPr>
            </w:pPr>
            <w:r w:rsidRPr="00DE4826">
              <w:rPr>
                <w:rFonts w:ascii="Times New Roman" w:hAnsi="Times New Roman" w:cs="Times New Roman"/>
                <w:sz w:val="24"/>
                <w:szCs w:val="24"/>
              </w:rPr>
              <w:t xml:space="preserve">Мангистауская областная многопрофильная больница, Кардиохирургический центр, </w:t>
            </w:r>
          </w:p>
          <w:p w:rsidR="00CF1D5F" w:rsidRPr="00DE4826" w:rsidRDefault="00CF1D5F" w:rsidP="00CF1D5F">
            <w:pPr>
              <w:rPr>
                <w:rFonts w:ascii="Times New Roman" w:hAnsi="Times New Roman" w:cs="Times New Roman"/>
                <w:sz w:val="24"/>
                <w:szCs w:val="24"/>
              </w:rPr>
            </w:pPr>
            <w:r w:rsidRPr="00DE4826">
              <w:rPr>
                <w:rFonts w:ascii="Times New Roman" w:hAnsi="Times New Roman" w:cs="Times New Roman"/>
                <w:sz w:val="24"/>
                <w:szCs w:val="24"/>
              </w:rPr>
              <w:t>г.</w:t>
            </w:r>
            <w:r w:rsidRPr="00DE4826">
              <w:rPr>
                <w:rFonts w:ascii="Times New Roman" w:hAnsi="Times New Roman" w:cs="Times New Roman"/>
                <w:sz w:val="24"/>
                <w:szCs w:val="24"/>
                <w:lang w:val="kk-KZ"/>
              </w:rPr>
              <w:t xml:space="preserve"> </w:t>
            </w:r>
            <w:r w:rsidRPr="00DE4826">
              <w:rPr>
                <w:rFonts w:ascii="Times New Roman" w:hAnsi="Times New Roman" w:cs="Times New Roman"/>
                <w:sz w:val="24"/>
                <w:szCs w:val="24"/>
              </w:rPr>
              <w:t>Актау, Казахстан.</w:t>
            </w:r>
          </w:p>
        </w:tc>
      </w:tr>
      <w:tr w:rsidR="00CF1D5F" w:rsidRPr="005370AD" w:rsidTr="00CF1D5F">
        <w:tc>
          <w:tcPr>
            <w:tcW w:w="458" w:type="dxa"/>
          </w:tcPr>
          <w:p w:rsidR="00CF1D5F" w:rsidRPr="00DE4826" w:rsidRDefault="00CF1D5F" w:rsidP="00CF1D5F">
            <w:pPr>
              <w:rPr>
                <w:rFonts w:ascii="Times New Roman" w:eastAsia="Times New Roman" w:hAnsi="Times New Roman" w:cs="Times New Roman"/>
                <w:sz w:val="24"/>
                <w:szCs w:val="24"/>
                <w:lang w:val="kk-KZ"/>
              </w:rPr>
            </w:pPr>
            <w:r w:rsidRPr="00DE4826">
              <w:rPr>
                <w:rFonts w:ascii="Times New Roman" w:eastAsia="Times New Roman" w:hAnsi="Times New Roman" w:cs="Times New Roman"/>
                <w:sz w:val="24"/>
                <w:szCs w:val="24"/>
                <w:lang w:val="kk-KZ"/>
              </w:rPr>
              <w:t>21</w:t>
            </w:r>
          </w:p>
        </w:tc>
        <w:tc>
          <w:tcPr>
            <w:tcW w:w="3236" w:type="dxa"/>
          </w:tcPr>
          <w:p w:rsidR="00CF1D5F" w:rsidRPr="00DE4826" w:rsidRDefault="00CF1D5F" w:rsidP="00CF1D5F">
            <w:pPr>
              <w:rPr>
                <w:rFonts w:ascii="Times New Roman" w:hAnsi="Times New Roman" w:cs="Times New Roman"/>
                <w:sz w:val="24"/>
                <w:szCs w:val="24"/>
              </w:rPr>
            </w:pPr>
            <w:r w:rsidRPr="00DE4826">
              <w:rPr>
                <w:rFonts w:ascii="Times New Roman" w:hAnsi="Times New Roman" w:cs="Times New Roman"/>
                <w:bCs/>
                <w:sz w:val="24"/>
                <w:szCs w:val="24"/>
                <w:lang w:val="kk-KZ"/>
              </w:rPr>
              <w:t>КЛЕТКИ АУТОЛОГИЧНОГО КОСТНОГО МОЗГА ПРИ КОМПЛЕКСНОЙ ТЕРАПИИ ДИЛАТАЦИОННОЙ КАРДИОМИОПАТИИ. КЛИНИЧЕСКОЕ НАБЛЮДЕНИЕ</w:t>
            </w:r>
          </w:p>
        </w:tc>
        <w:tc>
          <w:tcPr>
            <w:tcW w:w="2496" w:type="dxa"/>
          </w:tcPr>
          <w:p w:rsidR="00CF1D5F" w:rsidRPr="00DE4826" w:rsidRDefault="00CF1D5F" w:rsidP="00CF1D5F">
            <w:pPr>
              <w:rPr>
                <w:rFonts w:ascii="Times New Roman" w:hAnsi="Times New Roman" w:cs="Times New Roman"/>
                <w:sz w:val="24"/>
                <w:szCs w:val="24"/>
              </w:rPr>
            </w:pPr>
            <w:r w:rsidRPr="00DE4826">
              <w:rPr>
                <w:rFonts w:ascii="Times New Roman" w:hAnsi="Times New Roman" w:cs="Times New Roman"/>
                <w:sz w:val="24"/>
                <w:szCs w:val="24"/>
                <w:lang w:val="kk-KZ"/>
              </w:rPr>
              <w:t>Майканова Ф.Н., Латипбаева М.С., Аскаров М.Б., Сейсембеков Т.З., Абдижами Б.</w:t>
            </w:r>
          </w:p>
        </w:tc>
        <w:tc>
          <w:tcPr>
            <w:tcW w:w="3244" w:type="dxa"/>
          </w:tcPr>
          <w:p w:rsidR="00CF1D5F" w:rsidRPr="00DE4826" w:rsidRDefault="00CF1D5F" w:rsidP="00CF1D5F">
            <w:pPr>
              <w:rPr>
                <w:rFonts w:ascii="Times New Roman" w:hAnsi="Times New Roman" w:cs="Times New Roman"/>
                <w:sz w:val="24"/>
                <w:szCs w:val="24"/>
              </w:rPr>
            </w:pPr>
            <w:r w:rsidRPr="00DE4826">
              <w:rPr>
                <w:rFonts w:ascii="Times New Roman" w:hAnsi="Times New Roman" w:cs="Times New Roman"/>
                <w:sz w:val="24"/>
                <w:szCs w:val="24"/>
              </w:rPr>
              <w:t xml:space="preserve">АО «Национальный научный медицинский центр», </w:t>
            </w:r>
          </w:p>
          <w:p w:rsidR="00CF1D5F" w:rsidRPr="00DE4826" w:rsidRDefault="00CF1D5F" w:rsidP="00CF1D5F">
            <w:pPr>
              <w:rPr>
                <w:rFonts w:ascii="Times New Roman" w:hAnsi="Times New Roman" w:cs="Times New Roman"/>
                <w:sz w:val="24"/>
                <w:szCs w:val="24"/>
              </w:rPr>
            </w:pPr>
            <w:r w:rsidRPr="00DE4826">
              <w:rPr>
                <w:rFonts w:ascii="Times New Roman" w:hAnsi="Times New Roman" w:cs="Times New Roman"/>
                <w:sz w:val="24"/>
                <w:szCs w:val="24"/>
              </w:rPr>
              <w:t>Институт фундаментальной и прикладной медицины. г.</w:t>
            </w:r>
            <w:r w:rsidRPr="00DE4826">
              <w:rPr>
                <w:rFonts w:ascii="Times New Roman" w:hAnsi="Times New Roman" w:cs="Times New Roman"/>
                <w:sz w:val="24"/>
                <w:szCs w:val="24"/>
                <w:lang w:val="kk-KZ"/>
              </w:rPr>
              <w:t xml:space="preserve"> </w:t>
            </w:r>
            <w:r w:rsidRPr="00DE4826">
              <w:rPr>
                <w:rFonts w:ascii="Times New Roman" w:hAnsi="Times New Roman" w:cs="Times New Roman"/>
                <w:sz w:val="24"/>
                <w:szCs w:val="24"/>
              </w:rPr>
              <w:t>Нур-Султан, Казахстан.</w:t>
            </w:r>
          </w:p>
        </w:tc>
      </w:tr>
      <w:tr w:rsidR="00CF1D5F" w:rsidRPr="005370AD" w:rsidTr="00CF1D5F">
        <w:tc>
          <w:tcPr>
            <w:tcW w:w="458" w:type="dxa"/>
          </w:tcPr>
          <w:p w:rsidR="00CF1D5F" w:rsidRPr="00DE4826" w:rsidRDefault="00CF1D5F" w:rsidP="00CF1D5F">
            <w:pPr>
              <w:rPr>
                <w:rFonts w:ascii="Times New Roman" w:eastAsia="Times New Roman" w:hAnsi="Times New Roman" w:cs="Times New Roman"/>
                <w:sz w:val="24"/>
                <w:szCs w:val="24"/>
                <w:lang w:val="kk-KZ"/>
              </w:rPr>
            </w:pPr>
            <w:r w:rsidRPr="00DE4826">
              <w:rPr>
                <w:rFonts w:ascii="Times New Roman" w:eastAsia="Times New Roman" w:hAnsi="Times New Roman" w:cs="Times New Roman"/>
                <w:sz w:val="24"/>
                <w:szCs w:val="24"/>
                <w:lang w:val="kk-KZ"/>
              </w:rPr>
              <w:t>22</w:t>
            </w:r>
          </w:p>
        </w:tc>
        <w:tc>
          <w:tcPr>
            <w:tcW w:w="3236" w:type="dxa"/>
          </w:tcPr>
          <w:p w:rsidR="00CF1D5F" w:rsidRPr="00DE4826" w:rsidRDefault="00CF1D5F" w:rsidP="00CF1D5F">
            <w:pPr>
              <w:rPr>
                <w:rFonts w:ascii="Times New Roman" w:hAnsi="Times New Roman" w:cs="Times New Roman"/>
                <w:sz w:val="24"/>
                <w:szCs w:val="24"/>
              </w:rPr>
            </w:pPr>
            <w:r w:rsidRPr="00DE4826">
              <w:rPr>
                <w:rFonts w:ascii="Times New Roman" w:hAnsi="Times New Roman" w:cs="Times New Roman"/>
                <w:caps/>
                <w:sz w:val="24"/>
                <w:szCs w:val="24"/>
                <w:lang w:val="kk-KZ"/>
              </w:rPr>
              <w:t xml:space="preserve">Непосредственные результаты хирургического лечения пациентов с расслаивающей аневризмой аорты тип </w:t>
            </w:r>
            <w:r w:rsidRPr="00DE4826">
              <w:rPr>
                <w:rFonts w:ascii="Times New Roman" w:hAnsi="Times New Roman" w:cs="Times New Roman"/>
                <w:caps/>
                <w:sz w:val="24"/>
                <w:szCs w:val="24"/>
                <w:lang w:val="en-US"/>
              </w:rPr>
              <w:t>I</w:t>
            </w:r>
            <w:r w:rsidRPr="00DE4826">
              <w:rPr>
                <w:rFonts w:ascii="Times New Roman" w:hAnsi="Times New Roman" w:cs="Times New Roman"/>
                <w:caps/>
                <w:sz w:val="24"/>
                <w:szCs w:val="24"/>
              </w:rPr>
              <w:t xml:space="preserve"> </w:t>
            </w:r>
            <w:r w:rsidRPr="00DE4826">
              <w:rPr>
                <w:rFonts w:ascii="Times New Roman" w:hAnsi="Times New Roman" w:cs="Times New Roman"/>
                <w:caps/>
                <w:sz w:val="24"/>
                <w:szCs w:val="24"/>
                <w:lang w:val="kk-KZ"/>
              </w:rPr>
              <w:t>по Де</w:t>
            </w:r>
            <w:r w:rsidRPr="00DE4826">
              <w:rPr>
                <w:rFonts w:ascii="Times New Roman" w:hAnsi="Times New Roman" w:cs="Times New Roman"/>
                <w:caps/>
                <w:sz w:val="24"/>
                <w:szCs w:val="24"/>
              </w:rPr>
              <w:t>-</w:t>
            </w:r>
            <w:r w:rsidRPr="00DE4826">
              <w:rPr>
                <w:rFonts w:ascii="Times New Roman" w:hAnsi="Times New Roman" w:cs="Times New Roman"/>
                <w:caps/>
                <w:sz w:val="24"/>
                <w:szCs w:val="24"/>
                <w:lang w:val="kk-KZ"/>
              </w:rPr>
              <w:t>Бейки в остром периоде</w:t>
            </w:r>
          </w:p>
        </w:tc>
        <w:tc>
          <w:tcPr>
            <w:tcW w:w="2496" w:type="dxa"/>
          </w:tcPr>
          <w:p w:rsidR="00CF1D5F" w:rsidRPr="00DE4826" w:rsidRDefault="00CF1D5F" w:rsidP="00CF1D5F">
            <w:pPr>
              <w:rPr>
                <w:rFonts w:ascii="Times New Roman" w:hAnsi="Times New Roman" w:cs="Times New Roman"/>
                <w:sz w:val="24"/>
                <w:szCs w:val="24"/>
              </w:rPr>
            </w:pPr>
            <w:r w:rsidRPr="00DE4826">
              <w:rPr>
                <w:rFonts w:ascii="Times New Roman" w:hAnsi="Times New Roman" w:cs="Times New Roman"/>
                <w:sz w:val="24"/>
                <w:szCs w:val="24"/>
                <w:lang w:val="kk-KZ"/>
              </w:rPr>
              <w:t>Смоленский</w:t>
            </w:r>
            <w:r w:rsidRPr="00DE4826">
              <w:rPr>
                <w:rFonts w:ascii="Times New Roman" w:hAnsi="Times New Roman" w:cs="Times New Roman"/>
                <w:sz w:val="24"/>
                <w:szCs w:val="24"/>
              </w:rPr>
              <w:t xml:space="preserve"> А.</w:t>
            </w:r>
            <w:r w:rsidRPr="00DE4826">
              <w:rPr>
                <w:rFonts w:ascii="Times New Roman" w:hAnsi="Times New Roman" w:cs="Times New Roman"/>
                <w:sz w:val="24"/>
                <w:szCs w:val="24"/>
                <w:lang w:val="kk-KZ"/>
              </w:rPr>
              <w:t>В</w:t>
            </w:r>
            <w:r w:rsidRPr="00DE4826">
              <w:rPr>
                <w:rFonts w:ascii="Times New Roman" w:hAnsi="Times New Roman" w:cs="Times New Roman"/>
                <w:sz w:val="24"/>
                <w:szCs w:val="24"/>
              </w:rPr>
              <w:t xml:space="preserve">., </w:t>
            </w:r>
            <w:r w:rsidRPr="00DE4826">
              <w:rPr>
                <w:rFonts w:ascii="Times New Roman" w:hAnsi="Times New Roman" w:cs="Times New Roman"/>
                <w:sz w:val="24"/>
                <w:szCs w:val="24"/>
                <w:lang w:val="kk-KZ"/>
              </w:rPr>
              <w:t>Мухаметкалиев С</w:t>
            </w:r>
            <w:r w:rsidRPr="00DE4826">
              <w:rPr>
                <w:rFonts w:ascii="Times New Roman" w:hAnsi="Times New Roman" w:cs="Times New Roman"/>
                <w:sz w:val="24"/>
                <w:szCs w:val="24"/>
              </w:rPr>
              <w:t>.</w:t>
            </w:r>
            <w:r w:rsidRPr="00DE4826">
              <w:rPr>
                <w:rFonts w:ascii="Times New Roman" w:hAnsi="Times New Roman" w:cs="Times New Roman"/>
                <w:sz w:val="24"/>
                <w:szCs w:val="24"/>
                <w:lang w:val="kk-KZ"/>
              </w:rPr>
              <w:t>С</w:t>
            </w:r>
            <w:r w:rsidRPr="00DE4826">
              <w:rPr>
                <w:rFonts w:ascii="Times New Roman" w:hAnsi="Times New Roman" w:cs="Times New Roman"/>
                <w:sz w:val="24"/>
                <w:szCs w:val="24"/>
              </w:rPr>
              <w:t xml:space="preserve">., Сагнаев Р.З., </w:t>
            </w:r>
          </w:p>
          <w:p w:rsidR="00CF1D5F" w:rsidRPr="00DE4826" w:rsidRDefault="00CF1D5F" w:rsidP="00CF1D5F">
            <w:pPr>
              <w:rPr>
                <w:rFonts w:ascii="Times New Roman" w:hAnsi="Times New Roman" w:cs="Times New Roman"/>
                <w:sz w:val="24"/>
                <w:szCs w:val="24"/>
                <w:lang w:val="kk-KZ"/>
              </w:rPr>
            </w:pPr>
            <w:r w:rsidRPr="00DE4826">
              <w:rPr>
                <w:rFonts w:ascii="Times New Roman" w:hAnsi="Times New Roman" w:cs="Times New Roman"/>
                <w:sz w:val="24"/>
                <w:szCs w:val="24"/>
                <w:lang w:val="kk-KZ"/>
              </w:rPr>
              <w:t>Ли А</w:t>
            </w:r>
            <w:r w:rsidRPr="00DE4826">
              <w:rPr>
                <w:rFonts w:ascii="Times New Roman" w:hAnsi="Times New Roman" w:cs="Times New Roman"/>
                <w:sz w:val="24"/>
                <w:szCs w:val="24"/>
              </w:rPr>
              <w:t xml:space="preserve">. </w:t>
            </w:r>
            <w:r w:rsidRPr="00DE4826">
              <w:rPr>
                <w:rFonts w:ascii="Times New Roman" w:hAnsi="Times New Roman" w:cs="Times New Roman"/>
                <w:sz w:val="24"/>
                <w:szCs w:val="24"/>
                <w:lang w:val="kk-KZ"/>
              </w:rPr>
              <w:t>В</w:t>
            </w:r>
            <w:r w:rsidRPr="00DE4826">
              <w:rPr>
                <w:rFonts w:ascii="Times New Roman" w:hAnsi="Times New Roman" w:cs="Times New Roman"/>
                <w:sz w:val="24"/>
                <w:szCs w:val="24"/>
              </w:rPr>
              <w:t>.,</w:t>
            </w:r>
            <w:r w:rsidRPr="00DE4826">
              <w:rPr>
                <w:rFonts w:ascii="Times New Roman" w:hAnsi="Times New Roman" w:cs="Times New Roman"/>
                <w:sz w:val="24"/>
                <w:szCs w:val="24"/>
                <w:lang w:val="kk-KZ"/>
              </w:rPr>
              <w:t xml:space="preserve"> </w:t>
            </w:r>
          </w:p>
          <w:p w:rsidR="00CF1D5F" w:rsidRPr="00DE4826" w:rsidRDefault="00CF1D5F" w:rsidP="00CF1D5F">
            <w:pPr>
              <w:rPr>
                <w:rFonts w:ascii="Times New Roman" w:hAnsi="Times New Roman" w:cs="Times New Roman"/>
                <w:sz w:val="24"/>
                <w:szCs w:val="24"/>
                <w:lang w:val="kk-KZ"/>
              </w:rPr>
            </w:pPr>
            <w:r w:rsidRPr="00DE4826">
              <w:rPr>
                <w:rFonts w:ascii="Times New Roman" w:hAnsi="Times New Roman" w:cs="Times New Roman"/>
                <w:sz w:val="24"/>
                <w:szCs w:val="24"/>
                <w:lang w:val="kk-KZ"/>
              </w:rPr>
              <w:t xml:space="preserve">Ким М. В., </w:t>
            </w:r>
          </w:p>
          <w:p w:rsidR="00CF1D5F" w:rsidRPr="00DE4826" w:rsidRDefault="00CF1D5F" w:rsidP="00CF1D5F">
            <w:pPr>
              <w:rPr>
                <w:rFonts w:ascii="Times New Roman" w:hAnsi="Times New Roman" w:cs="Times New Roman"/>
                <w:sz w:val="24"/>
                <w:szCs w:val="24"/>
              </w:rPr>
            </w:pPr>
            <w:r w:rsidRPr="00DE4826">
              <w:rPr>
                <w:rFonts w:ascii="Times New Roman" w:hAnsi="Times New Roman" w:cs="Times New Roman"/>
                <w:sz w:val="24"/>
                <w:szCs w:val="24"/>
                <w:lang w:val="kk-KZ"/>
              </w:rPr>
              <w:t>Шамуратов И</w:t>
            </w:r>
            <w:r w:rsidRPr="00DE4826">
              <w:rPr>
                <w:rFonts w:ascii="Times New Roman" w:hAnsi="Times New Roman" w:cs="Times New Roman"/>
                <w:sz w:val="24"/>
                <w:szCs w:val="24"/>
              </w:rPr>
              <w:t>.</w:t>
            </w:r>
            <w:r w:rsidRPr="00DE4826">
              <w:rPr>
                <w:rFonts w:ascii="Times New Roman" w:hAnsi="Times New Roman" w:cs="Times New Roman"/>
                <w:sz w:val="24"/>
                <w:szCs w:val="24"/>
                <w:lang w:val="kk-KZ"/>
              </w:rPr>
              <w:t>К</w:t>
            </w:r>
            <w:r w:rsidRPr="00DE4826">
              <w:rPr>
                <w:rFonts w:ascii="Times New Roman" w:hAnsi="Times New Roman" w:cs="Times New Roman"/>
                <w:sz w:val="24"/>
                <w:szCs w:val="24"/>
              </w:rPr>
              <w:t>., Саргалдаков А.Т., Букежанова А.К., Диколаев В.Д.</w:t>
            </w:r>
          </w:p>
        </w:tc>
        <w:tc>
          <w:tcPr>
            <w:tcW w:w="3244" w:type="dxa"/>
          </w:tcPr>
          <w:p w:rsidR="00CF1D5F" w:rsidRPr="00DE4826" w:rsidRDefault="00CF1D5F" w:rsidP="00CF1D5F">
            <w:pPr>
              <w:rPr>
                <w:rFonts w:ascii="Times New Roman" w:hAnsi="Times New Roman" w:cs="Times New Roman"/>
                <w:sz w:val="24"/>
                <w:szCs w:val="24"/>
              </w:rPr>
            </w:pPr>
            <w:r w:rsidRPr="00DE4826">
              <w:rPr>
                <w:rFonts w:ascii="Times New Roman" w:hAnsi="Times New Roman" w:cs="Times New Roman"/>
                <w:sz w:val="24"/>
                <w:szCs w:val="24"/>
                <w:lang w:val="kk-KZ"/>
              </w:rPr>
              <w:t>ГКП на ПХВ Городская многопрофильная больница №</w:t>
            </w:r>
            <w:r w:rsidRPr="00DE4826">
              <w:rPr>
                <w:rFonts w:ascii="Times New Roman" w:hAnsi="Times New Roman" w:cs="Times New Roman"/>
                <w:sz w:val="24"/>
                <w:szCs w:val="24"/>
              </w:rPr>
              <w:t xml:space="preserve">2, отделение </w:t>
            </w:r>
            <w:r w:rsidRPr="00DE4826">
              <w:rPr>
                <w:rFonts w:ascii="Times New Roman" w:hAnsi="Times New Roman" w:cs="Times New Roman"/>
                <w:sz w:val="24"/>
                <w:szCs w:val="24"/>
                <w:lang w:val="kk-KZ"/>
              </w:rPr>
              <w:t>сердечно</w:t>
            </w:r>
            <w:r w:rsidRPr="00DE4826">
              <w:rPr>
                <w:rFonts w:ascii="Times New Roman" w:hAnsi="Times New Roman" w:cs="Times New Roman"/>
                <w:sz w:val="24"/>
                <w:szCs w:val="24"/>
              </w:rPr>
              <w:t>-сосудистой хирургии,</w:t>
            </w:r>
            <w:r w:rsidRPr="00DE4826">
              <w:rPr>
                <w:rFonts w:ascii="Times New Roman" w:hAnsi="Times New Roman" w:cs="Times New Roman"/>
                <w:sz w:val="24"/>
                <w:szCs w:val="24"/>
                <w:lang w:val="kk-KZ"/>
              </w:rPr>
              <w:t xml:space="preserve"> </w:t>
            </w:r>
            <w:r w:rsidRPr="00DE4826">
              <w:rPr>
                <w:rFonts w:ascii="Times New Roman" w:hAnsi="Times New Roman" w:cs="Times New Roman"/>
                <w:sz w:val="24"/>
                <w:szCs w:val="24"/>
              </w:rPr>
              <w:t>г. Астана, Казахстан.</w:t>
            </w:r>
          </w:p>
        </w:tc>
      </w:tr>
      <w:tr w:rsidR="00CF1D5F" w:rsidRPr="005370AD" w:rsidTr="00CF1D5F">
        <w:tc>
          <w:tcPr>
            <w:tcW w:w="458" w:type="dxa"/>
          </w:tcPr>
          <w:p w:rsidR="00CF1D5F" w:rsidRPr="00DE4826" w:rsidRDefault="00CF1D5F" w:rsidP="00CF1D5F">
            <w:pPr>
              <w:rPr>
                <w:rFonts w:ascii="Times New Roman" w:eastAsia="Times New Roman" w:hAnsi="Times New Roman" w:cs="Times New Roman"/>
                <w:sz w:val="24"/>
                <w:szCs w:val="24"/>
                <w:lang w:val="kk-KZ"/>
              </w:rPr>
            </w:pPr>
            <w:r w:rsidRPr="00DE4826">
              <w:rPr>
                <w:rFonts w:ascii="Times New Roman" w:eastAsia="Times New Roman" w:hAnsi="Times New Roman" w:cs="Times New Roman"/>
                <w:sz w:val="24"/>
                <w:szCs w:val="24"/>
                <w:lang w:val="kk-KZ"/>
              </w:rPr>
              <w:t>23</w:t>
            </w:r>
          </w:p>
        </w:tc>
        <w:tc>
          <w:tcPr>
            <w:tcW w:w="3236" w:type="dxa"/>
          </w:tcPr>
          <w:p w:rsidR="00CF1D5F" w:rsidRPr="00DE4826" w:rsidRDefault="00CF1D5F" w:rsidP="00CF1D5F">
            <w:pPr>
              <w:rPr>
                <w:rFonts w:ascii="Times New Roman" w:hAnsi="Times New Roman" w:cs="Times New Roman"/>
                <w:sz w:val="24"/>
                <w:szCs w:val="24"/>
              </w:rPr>
            </w:pPr>
            <w:r w:rsidRPr="00DE4826">
              <w:rPr>
                <w:rFonts w:ascii="Times New Roman" w:hAnsi="Times New Roman" w:cs="Times New Roman"/>
                <w:caps/>
                <w:sz w:val="24"/>
                <w:szCs w:val="24"/>
              </w:rPr>
              <w:t>Роль МСКТ в скрининге кальциноза коронарных артерий</w:t>
            </w:r>
          </w:p>
        </w:tc>
        <w:tc>
          <w:tcPr>
            <w:tcW w:w="2496" w:type="dxa"/>
          </w:tcPr>
          <w:p w:rsidR="00CF1D5F" w:rsidRPr="00DE4826" w:rsidRDefault="00CF1D5F" w:rsidP="00CF1D5F">
            <w:pPr>
              <w:rPr>
                <w:rFonts w:ascii="Times New Roman" w:hAnsi="Times New Roman" w:cs="Times New Roman"/>
                <w:sz w:val="24"/>
                <w:szCs w:val="24"/>
              </w:rPr>
            </w:pPr>
            <w:r w:rsidRPr="00DE4826">
              <w:rPr>
                <w:rFonts w:ascii="Times New Roman" w:hAnsi="Times New Roman" w:cs="Times New Roman"/>
                <w:sz w:val="24"/>
                <w:szCs w:val="24"/>
              </w:rPr>
              <w:t xml:space="preserve">Абильтаева А.А., Абильтаев А.М., </w:t>
            </w:r>
          </w:p>
          <w:p w:rsidR="00CF1D5F" w:rsidRPr="00DE4826" w:rsidRDefault="00CF1D5F" w:rsidP="00CF1D5F">
            <w:pPr>
              <w:rPr>
                <w:rFonts w:ascii="Times New Roman" w:hAnsi="Times New Roman" w:cs="Times New Roman"/>
                <w:sz w:val="24"/>
                <w:szCs w:val="24"/>
              </w:rPr>
            </w:pPr>
            <w:r w:rsidRPr="00DE4826">
              <w:rPr>
                <w:rFonts w:ascii="Times New Roman" w:hAnsi="Times New Roman" w:cs="Times New Roman"/>
                <w:sz w:val="24"/>
                <w:szCs w:val="24"/>
              </w:rPr>
              <w:t xml:space="preserve">Алехин А.В., </w:t>
            </w:r>
          </w:p>
          <w:p w:rsidR="00CF1D5F" w:rsidRPr="00DE4826" w:rsidRDefault="00CF1D5F" w:rsidP="00CF1D5F">
            <w:pPr>
              <w:rPr>
                <w:rFonts w:ascii="Times New Roman" w:hAnsi="Times New Roman" w:cs="Times New Roman"/>
                <w:sz w:val="24"/>
                <w:szCs w:val="24"/>
              </w:rPr>
            </w:pPr>
            <w:r w:rsidRPr="00DE4826">
              <w:rPr>
                <w:rFonts w:ascii="Times New Roman" w:hAnsi="Times New Roman" w:cs="Times New Roman"/>
                <w:sz w:val="24"/>
                <w:szCs w:val="24"/>
              </w:rPr>
              <w:t xml:space="preserve">Молайханов Т.А., </w:t>
            </w:r>
          </w:p>
          <w:p w:rsidR="00CF1D5F" w:rsidRPr="00DE4826" w:rsidRDefault="00CF1D5F" w:rsidP="00CF1D5F">
            <w:pPr>
              <w:rPr>
                <w:rFonts w:ascii="Times New Roman" w:hAnsi="Times New Roman" w:cs="Times New Roman"/>
                <w:sz w:val="24"/>
                <w:szCs w:val="24"/>
              </w:rPr>
            </w:pPr>
            <w:r w:rsidRPr="00DE4826">
              <w:rPr>
                <w:rFonts w:ascii="Times New Roman" w:hAnsi="Times New Roman" w:cs="Times New Roman"/>
                <w:sz w:val="24"/>
                <w:szCs w:val="24"/>
              </w:rPr>
              <w:t xml:space="preserve">резиденты </w:t>
            </w:r>
          </w:p>
          <w:p w:rsidR="00CF1D5F" w:rsidRPr="00DE4826" w:rsidRDefault="00CF1D5F" w:rsidP="00CF1D5F">
            <w:pPr>
              <w:rPr>
                <w:rFonts w:ascii="Times New Roman" w:hAnsi="Times New Roman" w:cs="Times New Roman"/>
                <w:sz w:val="24"/>
                <w:szCs w:val="24"/>
              </w:rPr>
            </w:pPr>
            <w:r w:rsidRPr="00DE4826">
              <w:rPr>
                <w:rFonts w:ascii="Times New Roman" w:hAnsi="Times New Roman" w:cs="Times New Roman"/>
                <w:sz w:val="24"/>
                <w:szCs w:val="24"/>
              </w:rPr>
              <w:t>Асжанова А.Б</w:t>
            </w:r>
            <w:r w:rsidRPr="00DE4826">
              <w:rPr>
                <w:rFonts w:ascii="Times New Roman" w:hAnsi="Times New Roman" w:cs="Times New Roman"/>
                <w:sz w:val="24"/>
                <w:szCs w:val="24"/>
                <w:lang w:val="kk-KZ"/>
              </w:rPr>
              <w:t>.</w:t>
            </w:r>
            <w:r w:rsidRPr="00DE4826">
              <w:rPr>
                <w:rFonts w:ascii="Times New Roman" w:hAnsi="Times New Roman" w:cs="Times New Roman"/>
                <w:sz w:val="24"/>
                <w:szCs w:val="24"/>
              </w:rPr>
              <w:t>, Карпушина А.Н., Шарапединова А.А</w:t>
            </w:r>
            <w:r w:rsidRPr="00DE4826">
              <w:rPr>
                <w:rFonts w:ascii="Times New Roman" w:hAnsi="Times New Roman" w:cs="Times New Roman"/>
                <w:sz w:val="24"/>
                <w:szCs w:val="24"/>
                <w:lang w:val="kk-KZ"/>
              </w:rPr>
              <w:t>.</w:t>
            </w:r>
            <w:r w:rsidRPr="00DE4826">
              <w:rPr>
                <w:rFonts w:ascii="Times New Roman" w:hAnsi="Times New Roman" w:cs="Times New Roman"/>
                <w:sz w:val="24"/>
                <w:szCs w:val="24"/>
              </w:rPr>
              <w:t>, Тураров Т.Т.</w:t>
            </w:r>
          </w:p>
        </w:tc>
        <w:tc>
          <w:tcPr>
            <w:tcW w:w="3244" w:type="dxa"/>
          </w:tcPr>
          <w:p w:rsidR="00287918" w:rsidRDefault="00287918" w:rsidP="00287918">
            <w:pPr>
              <w:rPr>
                <w:rFonts w:ascii="Times New Roman" w:hAnsi="Times New Roman" w:cs="Times New Roman"/>
                <w:sz w:val="24"/>
                <w:szCs w:val="24"/>
              </w:rPr>
            </w:pPr>
            <w:r w:rsidRPr="00DE4826">
              <w:rPr>
                <w:rFonts w:ascii="Times New Roman" w:hAnsi="Times New Roman" w:cs="Times New Roman"/>
                <w:sz w:val="24"/>
                <w:szCs w:val="24"/>
              </w:rPr>
              <w:t xml:space="preserve">КГП на ПХВ </w:t>
            </w:r>
          </w:p>
          <w:p w:rsidR="00287918" w:rsidRDefault="00287918" w:rsidP="00287918">
            <w:pPr>
              <w:rPr>
                <w:rFonts w:ascii="Times New Roman" w:hAnsi="Times New Roman" w:cs="Times New Roman"/>
                <w:sz w:val="24"/>
                <w:szCs w:val="24"/>
              </w:rPr>
            </w:pPr>
            <w:r w:rsidRPr="00DE4826">
              <w:rPr>
                <w:rFonts w:ascii="Times New Roman" w:hAnsi="Times New Roman" w:cs="Times New Roman"/>
                <w:sz w:val="24"/>
                <w:szCs w:val="24"/>
              </w:rPr>
              <w:t>“Павлодарский областной кардиологический центр”,</w:t>
            </w:r>
          </w:p>
          <w:p w:rsidR="00CF1D5F" w:rsidRPr="00DE4826" w:rsidRDefault="00287918" w:rsidP="00287918">
            <w:pPr>
              <w:rPr>
                <w:rFonts w:ascii="Times New Roman" w:hAnsi="Times New Roman" w:cs="Times New Roman"/>
                <w:sz w:val="24"/>
                <w:szCs w:val="24"/>
              </w:rPr>
            </w:pPr>
            <w:r w:rsidRPr="00DE4826">
              <w:rPr>
                <w:rFonts w:ascii="Times New Roman" w:hAnsi="Times New Roman" w:cs="Times New Roman"/>
                <w:sz w:val="24"/>
                <w:szCs w:val="24"/>
              </w:rPr>
              <w:t>г. Павлодар, Казахстан</w:t>
            </w:r>
          </w:p>
        </w:tc>
      </w:tr>
      <w:tr w:rsidR="00CF1D5F" w:rsidRPr="005370AD" w:rsidTr="00CF1D5F">
        <w:tc>
          <w:tcPr>
            <w:tcW w:w="458" w:type="dxa"/>
          </w:tcPr>
          <w:p w:rsidR="00CF1D5F" w:rsidRPr="00DE4826" w:rsidRDefault="00CF1D5F" w:rsidP="00CF1D5F">
            <w:pPr>
              <w:rPr>
                <w:rFonts w:ascii="Times New Roman" w:eastAsia="Times New Roman" w:hAnsi="Times New Roman" w:cs="Times New Roman"/>
                <w:sz w:val="24"/>
                <w:szCs w:val="24"/>
                <w:lang w:val="kk-KZ"/>
              </w:rPr>
            </w:pPr>
            <w:r w:rsidRPr="00DE4826">
              <w:rPr>
                <w:rFonts w:ascii="Times New Roman" w:eastAsia="Times New Roman" w:hAnsi="Times New Roman" w:cs="Times New Roman"/>
                <w:sz w:val="24"/>
                <w:szCs w:val="24"/>
                <w:lang w:val="kk-KZ"/>
              </w:rPr>
              <w:t>24</w:t>
            </w:r>
          </w:p>
        </w:tc>
        <w:tc>
          <w:tcPr>
            <w:tcW w:w="3236" w:type="dxa"/>
          </w:tcPr>
          <w:p w:rsidR="00CF1D5F" w:rsidRPr="00DE4826" w:rsidRDefault="00CF1D5F" w:rsidP="00CF1D5F">
            <w:pPr>
              <w:rPr>
                <w:rFonts w:ascii="Times New Roman" w:hAnsi="Times New Roman" w:cs="Times New Roman"/>
                <w:caps/>
                <w:sz w:val="24"/>
                <w:szCs w:val="24"/>
                <w:lang w:val="en-US"/>
              </w:rPr>
            </w:pPr>
            <w:r w:rsidRPr="00DE4826">
              <w:rPr>
                <w:rFonts w:ascii="Times New Roman" w:hAnsi="Times New Roman" w:cs="Times New Roman"/>
                <w:caps/>
                <w:sz w:val="24"/>
                <w:szCs w:val="24"/>
                <w:lang w:val="en-US"/>
              </w:rPr>
              <w:t>Coarctation of the aorta in adult patients (case report)</w:t>
            </w:r>
          </w:p>
          <w:p w:rsidR="00CF1D5F" w:rsidRPr="00DE4826" w:rsidRDefault="00CF1D5F" w:rsidP="00CF1D5F">
            <w:pPr>
              <w:ind w:firstLine="567"/>
              <w:rPr>
                <w:rFonts w:ascii="Times New Roman" w:hAnsi="Times New Roman" w:cs="Times New Roman"/>
                <w:caps/>
                <w:sz w:val="24"/>
                <w:szCs w:val="24"/>
                <w:lang w:val="en-US"/>
              </w:rPr>
            </w:pPr>
          </w:p>
          <w:p w:rsidR="00CF1D5F" w:rsidRPr="00DE4826" w:rsidRDefault="00CF1D5F" w:rsidP="00CF1D5F">
            <w:pPr>
              <w:ind w:firstLine="567"/>
              <w:rPr>
                <w:rFonts w:ascii="Times New Roman" w:hAnsi="Times New Roman" w:cs="Times New Roman"/>
                <w:sz w:val="24"/>
                <w:szCs w:val="24"/>
                <w:lang w:val="en-US"/>
              </w:rPr>
            </w:pPr>
          </w:p>
          <w:p w:rsidR="00CF1D5F" w:rsidRPr="00DE4826" w:rsidRDefault="00CF1D5F" w:rsidP="00CF1D5F">
            <w:pPr>
              <w:ind w:firstLine="567"/>
              <w:rPr>
                <w:rFonts w:ascii="Times New Roman" w:hAnsi="Times New Roman" w:cs="Times New Roman"/>
                <w:sz w:val="24"/>
                <w:szCs w:val="24"/>
                <w:lang w:val="en-US"/>
              </w:rPr>
            </w:pPr>
          </w:p>
        </w:tc>
        <w:tc>
          <w:tcPr>
            <w:tcW w:w="2496" w:type="dxa"/>
          </w:tcPr>
          <w:p w:rsidR="00CF1D5F" w:rsidRPr="00DE4826" w:rsidRDefault="00CF1D5F" w:rsidP="00CF1D5F">
            <w:pPr>
              <w:rPr>
                <w:rFonts w:ascii="Times New Roman" w:hAnsi="Times New Roman" w:cs="Times New Roman"/>
                <w:sz w:val="24"/>
                <w:szCs w:val="24"/>
                <w:lang w:val="en-US"/>
              </w:rPr>
            </w:pPr>
            <w:r w:rsidRPr="00DE4826">
              <w:rPr>
                <w:rFonts w:ascii="Times New Roman" w:hAnsi="Times New Roman" w:cs="Times New Roman"/>
                <w:sz w:val="24"/>
                <w:szCs w:val="24"/>
                <w:lang w:val="en-US"/>
              </w:rPr>
              <w:t>Kassymov B.Zh.,</w:t>
            </w:r>
            <w:r w:rsidRPr="00DE4826">
              <w:rPr>
                <w:rFonts w:ascii="Times New Roman" w:hAnsi="Times New Roman" w:cs="Times New Roman"/>
                <w:sz w:val="24"/>
                <w:szCs w:val="24"/>
                <w:lang w:val="kk-KZ"/>
              </w:rPr>
              <w:t xml:space="preserve"> </w:t>
            </w:r>
            <w:r w:rsidRPr="00DE4826">
              <w:rPr>
                <w:rFonts w:ascii="Times New Roman" w:hAnsi="Times New Roman" w:cs="Times New Roman"/>
                <w:sz w:val="24"/>
                <w:szCs w:val="24"/>
                <w:lang w:val="en-US"/>
              </w:rPr>
              <w:t>Khamidullin B.A., Toygulova G.B.</w:t>
            </w:r>
            <w:r w:rsidRPr="00DE4826">
              <w:rPr>
                <w:rFonts w:ascii="Times New Roman" w:hAnsi="Times New Roman" w:cs="Times New Roman"/>
                <w:sz w:val="24"/>
                <w:szCs w:val="24"/>
                <w:lang w:val="kk-KZ"/>
              </w:rPr>
              <w:t>,</w:t>
            </w:r>
            <w:r w:rsidRPr="00DE4826">
              <w:rPr>
                <w:rFonts w:ascii="Times New Roman" w:hAnsi="Times New Roman" w:cs="Times New Roman"/>
                <w:sz w:val="24"/>
                <w:szCs w:val="24"/>
                <w:lang w:val="en-US"/>
              </w:rPr>
              <w:t xml:space="preserve"> </w:t>
            </w:r>
          </w:p>
          <w:p w:rsidR="00CF1D5F" w:rsidRPr="00DE4826" w:rsidRDefault="00CF1D5F" w:rsidP="00CF1D5F">
            <w:pPr>
              <w:rPr>
                <w:rFonts w:ascii="Times New Roman" w:hAnsi="Times New Roman" w:cs="Times New Roman"/>
                <w:sz w:val="24"/>
                <w:szCs w:val="24"/>
                <w:lang w:val="en-US"/>
              </w:rPr>
            </w:pPr>
            <w:r w:rsidRPr="00DE4826">
              <w:rPr>
                <w:rFonts w:ascii="Times New Roman" w:hAnsi="Times New Roman" w:cs="Times New Roman"/>
                <w:sz w:val="24"/>
                <w:szCs w:val="24"/>
                <w:lang w:val="en-US"/>
              </w:rPr>
              <w:t>Zhankulov A.A., Temerkhanov M.S.,</w:t>
            </w:r>
          </w:p>
          <w:p w:rsidR="00CF1D5F" w:rsidRPr="00DE4826" w:rsidRDefault="00CF1D5F" w:rsidP="00CF1D5F">
            <w:pPr>
              <w:rPr>
                <w:rFonts w:ascii="Times New Roman" w:hAnsi="Times New Roman" w:cs="Times New Roman"/>
                <w:sz w:val="24"/>
                <w:szCs w:val="24"/>
                <w:lang w:val="en-US"/>
              </w:rPr>
            </w:pPr>
            <w:r w:rsidRPr="00DE4826">
              <w:rPr>
                <w:rFonts w:ascii="Times New Roman" w:hAnsi="Times New Roman" w:cs="Times New Roman"/>
                <w:sz w:val="24"/>
                <w:szCs w:val="24"/>
                <w:lang w:val="en-US"/>
              </w:rPr>
              <w:t>Sultangereev N.B., Karsakbayev A.U.,</w:t>
            </w:r>
          </w:p>
          <w:p w:rsidR="00CF1D5F" w:rsidRPr="00DE4826" w:rsidRDefault="00CF1D5F" w:rsidP="00CF1D5F">
            <w:pPr>
              <w:rPr>
                <w:rFonts w:ascii="Times New Roman" w:hAnsi="Times New Roman" w:cs="Times New Roman"/>
                <w:sz w:val="24"/>
                <w:szCs w:val="24"/>
                <w:lang w:val="en-US"/>
              </w:rPr>
            </w:pPr>
            <w:r w:rsidRPr="00DE4826">
              <w:rPr>
                <w:rFonts w:ascii="Times New Roman" w:hAnsi="Times New Roman" w:cs="Times New Roman"/>
                <w:sz w:val="24"/>
                <w:szCs w:val="24"/>
                <w:lang w:val="en-US"/>
              </w:rPr>
              <w:t xml:space="preserve">Kenes M.S., </w:t>
            </w:r>
          </w:p>
          <w:p w:rsidR="00CF1D5F" w:rsidRPr="00DE4826" w:rsidRDefault="00CF1D5F" w:rsidP="00CF1D5F">
            <w:pPr>
              <w:rPr>
                <w:rFonts w:ascii="Times New Roman" w:hAnsi="Times New Roman" w:cs="Times New Roman"/>
                <w:sz w:val="24"/>
                <w:szCs w:val="24"/>
                <w:lang w:val="en-US"/>
              </w:rPr>
            </w:pPr>
            <w:r w:rsidRPr="00DE4826">
              <w:rPr>
                <w:rFonts w:ascii="Times New Roman" w:hAnsi="Times New Roman" w:cs="Times New Roman"/>
                <w:sz w:val="24"/>
                <w:szCs w:val="24"/>
                <w:lang w:val="en-US"/>
              </w:rPr>
              <w:t>Telibekova D.S.</w:t>
            </w:r>
          </w:p>
          <w:p w:rsidR="00CF1D5F" w:rsidRPr="00DE4826" w:rsidRDefault="00CF1D5F" w:rsidP="00CF1D5F">
            <w:pPr>
              <w:rPr>
                <w:rFonts w:ascii="Times New Roman" w:hAnsi="Times New Roman" w:cs="Times New Roman"/>
                <w:sz w:val="24"/>
                <w:szCs w:val="24"/>
                <w:lang w:val="en-US"/>
              </w:rPr>
            </w:pPr>
          </w:p>
        </w:tc>
        <w:tc>
          <w:tcPr>
            <w:tcW w:w="3244" w:type="dxa"/>
          </w:tcPr>
          <w:p w:rsidR="00CF1D5F" w:rsidRPr="00DE4826" w:rsidRDefault="00CF1D5F" w:rsidP="00CF1D5F">
            <w:pPr>
              <w:rPr>
                <w:rFonts w:ascii="Times New Roman" w:hAnsi="Times New Roman" w:cs="Times New Roman"/>
                <w:sz w:val="24"/>
                <w:szCs w:val="24"/>
                <w:lang w:val="kk-KZ"/>
              </w:rPr>
            </w:pPr>
            <w:r w:rsidRPr="00DE4826">
              <w:rPr>
                <w:rFonts w:ascii="Times New Roman" w:hAnsi="Times New Roman" w:cs="Times New Roman"/>
                <w:sz w:val="24"/>
                <w:szCs w:val="24"/>
                <w:lang w:val="en-US"/>
              </w:rPr>
              <w:t>Medical Center of</w:t>
            </w:r>
            <w:r w:rsidRPr="00DE4826">
              <w:rPr>
                <w:rFonts w:ascii="Times New Roman" w:hAnsi="Times New Roman" w:cs="Times New Roman"/>
                <w:sz w:val="24"/>
                <w:szCs w:val="24"/>
                <w:lang w:val="kk-KZ"/>
              </w:rPr>
              <w:t xml:space="preserve"> </w:t>
            </w:r>
            <w:r w:rsidRPr="00DE4826">
              <w:rPr>
                <w:rFonts w:ascii="Times New Roman" w:hAnsi="Times New Roman" w:cs="Times New Roman"/>
                <w:sz w:val="24"/>
                <w:szCs w:val="24"/>
                <w:lang w:val="en-US"/>
              </w:rPr>
              <w:t>NAO "West Kazakhstan Medical University named after M. Ospanov"</w:t>
            </w:r>
            <w:r w:rsidRPr="00DE4826">
              <w:rPr>
                <w:rFonts w:ascii="Times New Roman" w:hAnsi="Times New Roman" w:cs="Times New Roman"/>
                <w:sz w:val="24"/>
                <w:szCs w:val="24"/>
                <w:lang w:val="kk-KZ"/>
              </w:rPr>
              <w:t xml:space="preserve">, </w:t>
            </w:r>
          </w:p>
          <w:p w:rsidR="00CF1D5F" w:rsidRPr="00DE4826" w:rsidRDefault="00CF1D5F" w:rsidP="00CF1D5F">
            <w:pPr>
              <w:rPr>
                <w:rFonts w:ascii="Times New Roman" w:hAnsi="Times New Roman" w:cs="Times New Roman"/>
                <w:sz w:val="24"/>
                <w:szCs w:val="24"/>
              </w:rPr>
            </w:pPr>
            <w:r w:rsidRPr="00DE4826">
              <w:rPr>
                <w:rFonts w:ascii="Times New Roman" w:hAnsi="Times New Roman" w:cs="Times New Roman"/>
                <w:sz w:val="24"/>
                <w:szCs w:val="24"/>
              </w:rPr>
              <w:t>Aktobe, Kazakhstan</w:t>
            </w:r>
          </w:p>
          <w:p w:rsidR="00CF1D5F" w:rsidRPr="00DE4826" w:rsidRDefault="00CF1D5F" w:rsidP="00CF1D5F">
            <w:pPr>
              <w:rPr>
                <w:rFonts w:ascii="Times New Roman" w:hAnsi="Times New Roman" w:cs="Times New Roman"/>
                <w:sz w:val="24"/>
                <w:szCs w:val="24"/>
              </w:rPr>
            </w:pPr>
          </w:p>
        </w:tc>
      </w:tr>
      <w:tr w:rsidR="00CF1D5F" w:rsidRPr="005370AD" w:rsidTr="00CF1D5F">
        <w:tc>
          <w:tcPr>
            <w:tcW w:w="458" w:type="dxa"/>
          </w:tcPr>
          <w:p w:rsidR="00CF1D5F" w:rsidRPr="00DE4826" w:rsidRDefault="00CF1D5F" w:rsidP="00CF1D5F">
            <w:pPr>
              <w:rPr>
                <w:rFonts w:ascii="Times New Roman" w:eastAsia="Times New Roman" w:hAnsi="Times New Roman" w:cs="Times New Roman"/>
                <w:sz w:val="24"/>
                <w:szCs w:val="24"/>
                <w:lang w:val="kk-KZ"/>
              </w:rPr>
            </w:pPr>
            <w:r w:rsidRPr="00DE4826">
              <w:rPr>
                <w:rFonts w:ascii="Times New Roman" w:eastAsia="Times New Roman" w:hAnsi="Times New Roman" w:cs="Times New Roman"/>
                <w:sz w:val="24"/>
                <w:szCs w:val="24"/>
                <w:lang w:val="kk-KZ"/>
              </w:rPr>
              <w:t>25</w:t>
            </w:r>
          </w:p>
        </w:tc>
        <w:tc>
          <w:tcPr>
            <w:tcW w:w="3236" w:type="dxa"/>
          </w:tcPr>
          <w:p w:rsidR="00CF1D5F" w:rsidRPr="00DE4826" w:rsidRDefault="00CF1D5F" w:rsidP="00CF1D5F">
            <w:pPr>
              <w:pStyle w:val="a6"/>
              <w:spacing w:before="0" w:beforeAutospacing="0" w:after="0" w:afterAutospacing="0"/>
              <w:textAlignment w:val="baseline"/>
              <w:rPr>
                <w:caps/>
                <w:kern w:val="24"/>
                <w:lang w:val="ru-RU"/>
              </w:rPr>
            </w:pPr>
            <w:r w:rsidRPr="00DE4826">
              <w:rPr>
                <w:caps/>
                <w:kern w:val="24"/>
                <w:lang w:val="ru-RU"/>
              </w:rPr>
              <w:t>Коарктация аорты у взрослых больных (случай из практики)</w:t>
            </w:r>
          </w:p>
          <w:p w:rsidR="00CF1D5F" w:rsidRPr="00DE4826" w:rsidRDefault="00CF1D5F" w:rsidP="00CF1D5F">
            <w:pPr>
              <w:pStyle w:val="a6"/>
              <w:spacing w:before="0" w:beforeAutospacing="0" w:after="0" w:afterAutospacing="0"/>
              <w:textAlignment w:val="baseline"/>
              <w:rPr>
                <w:caps/>
                <w:kern w:val="24"/>
                <w:lang w:val="ru-RU"/>
              </w:rPr>
            </w:pPr>
          </w:p>
          <w:p w:rsidR="00CF1D5F" w:rsidRPr="00DE4826" w:rsidRDefault="00CF1D5F" w:rsidP="00CF1D5F">
            <w:pPr>
              <w:pStyle w:val="a6"/>
              <w:spacing w:before="0" w:beforeAutospacing="0" w:after="0" w:afterAutospacing="0"/>
              <w:textAlignment w:val="baseline"/>
              <w:rPr>
                <w:kern w:val="24"/>
                <w:lang w:val="ru-RU"/>
              </w:rPr>
            </w:pPr>
          </w:p>
          <w:p w:rsidR="00CF1D5F" w:rsidRPr="00DE4826" w:rsidRDefault="00CF1D5F" w:rsidP="00CF1D5F">
            <w:pPr>
              <w:pStyle w:val="a6"/>
              <w:spacing w:before="0" w:beforeAutospacing="0" w:after="0" w:afterAutospacing="0"/>
              <w:textAlignment w:val="baseline"/>
              <w:rPr>
                <w:lang w:val="ru-RU"/>
              </w:rPr>
            </w:pPr>
          </w:p>
        </w:tc>
        <w:tc>
          <w:tcPr>
            <w:tcW w:w="2496" w:type="dxa"/>
          </w:tcPr>
          <w:p w:rsidR="00CF1D5F" w:rsidRPr="00DE4826" w:rsidRDefault="00CF1D5F" w:rsidP="00CF1D5F">
            <w:pPr>
              <w:pStyle w:val="a6"/>
              <w:spacing w:before="0" w:beforeAutospacing="0" w:after="0" w:afterAutospacing="0"/>
              <w:textAlignment w:val="baseline"/>
              <w:rPr>
                <w:kern w:val="24"/>
                <w:lang w:val="ru-RU"/>
              </w:rPr>
            </w:pPr>
            <w:r w:rsidRPr="00DE4826">
              <w:rPr>
                <w:kern w:val="24"/>
                <w:lang w:val="ru-RU"/>
              </w:rPr>
              <w:t xml:space="preserve">Касымов Б.Ж., Хамидуллин Б.А., Тойгулова Г.Б., </w:t>
            </w:r>
          </w:p>
          <w:p w:rsidR="00CF1D5F" w:rsidRPr="00DE4826" w:rsidRDefault="00CF1D5F" w:rsidP="00CF1D5F">
            <w:pPr>
              <w:pStyle w:val="a6"/>
              <w:spacing w:before="0" w:beforeAutospacing="0" w:after="0" w:afterAutospacing="0"/>
              <w:textAlignment w:val="baseline"/>
              <w:rPr>
                <w:kern w:val="24"/>
                <w:lang w:val="ru-RU"/>
              </w:rPr>
            </w:pPr>
            <w:r w:rsidRPr="00DE4826">
              <w:rPr>
                <w:kern w:val="24"/>
                <w:lang w:val="ru-RU"/>
              </w:rPr>
              <w:t xml:space="preserve">Жанкулов А.А., Темерханов М.С., </w:t>
            </w:r>
          </w:p>
          <w:p w:rsidR="00CF1D5F" w:rsidRPr="00DE4826" w:rsidRDefault="00CF1D5F" w:rsidP="00CF1D5F">
            <w:pPr>
              <w:pStyle w:val="a6"/>
              <w:spacing w:before="0" w:beforeAutospacing="0" w:after="0" w:afterAutospacing="0"/>
              <w:textAlignment w:val="baseline"/>
              <w:rPr>
                <w:kern w:val="24"/>
                <w:lang w:val="ru-RU"/>
              </w:rPr>
            </w:pPr>
            <w:r w:rsidRPr="00DE4826">
              <w:rPr>
                <w:kern w:val="24"/>
                <w:lang w:val="ru-RU"/>
              </w:rPr>
              <w:t xml:space="preserve">Султангереев Н.Б., Карсакбаев А.У., </w:t>
            </w:r>
          </w:p>
          <w:p w:rsidR="00CF1D5F" w:rsidRPr="00DE4826" w:rsidRDefault="00CF1D5F" w:rsidP="00CF1D5F">
            <w:pPr>
              <w:pStyle w:val="a6"/>
              <w:spacing w:before="0" w:beforeAutospacing="0" w:after="0" w:afterAutospacing="0"/>
              <w:textAlignment w:val="baseline"/>
              <w:rPr>
                <w:kern w:val="24"/>
                <w:lang w:val="ru-RU"/>
              </w:rPr>
            </w:pPr>
            <w:r w:rsidRPr="00DE4826">
              <w:rPr>
                <w:kern w:val="24"/>
                <w:lang w:val="ru-RU"/>
              </w:rPr>
              <w:t xml:space="preserve">Кенес М.С., </w:t>
            </w:r>
          </w:p>
          <w:p w:rsidR="00CF1D5F" w:rsidRPr="00DE4826" w:rsidRDefault="00CF1D5F" w:rsidP="00CF1D5F">
            <w:pPr>
              <w:pStyle w:val="a6"/>
              <w:spacing w:before="0" w:beforeAutospacing="0" w:after="0" w:afterAutospacing="0"/>
              <w:textAlignment w:val="baseline"/>
              <w:rPr>
                <w:lang w:val="ru-RU"/>
              </w:rPr>
            </w:pPr>
            <w:r w:rsidRPr="00DE4826">
              <w:rPr>
                <w:kern w:val="24"/>
                <w:lang w:val="ru-RU"/>
              </w:rPr>
              <w:t>Телибекова Д.С.</w:t>
            </w:r>
          </w:p>
        </w:tc>
        <w:tc>
          <w:tcPr>
            <w:tcW w:w="3244" w:type="dxa"/>
          </w:tcPr>
          <w:p w:rsidR="00CF1D5F" w:rsidRPr="00DE4826" w:rsidRDefault="00CF1D5F" w:rsidP="00CF1D5F">
            <w:pPr>
              <w:pStyle w:val="a6"/>
              <w:spacing w:before="0" w:beforeAutospacing="0" w:after="0" w:afterAutospacing="0"/>
              <w:textAlignment w:val="baseline"/>
              <w:rPr>
                <w:kern w:val="24"/>
                <w:lang w:val="ru-RU"/>
              </w:rPr>
            </w:pPr>
            <w:r w:rsidRPr="00DE4826">
              <w:rPr>
                <w:kern w:val="24"/>
                <w:lang w:val="ru-RU"/>
              </w:rPr>
              <w:t xml:space="preserve">Медицинский </w:t>
            </w:r>
            <w:proofErr w:type="gramStart"/>
            <w:r w:rsidRPr="00DE4826">
              <w:rPr>
                <w:kern w:val="24"/>
                <w:lang w:val="ru-RU"/>
              </w:rPr>
              <w:t>Центр  НАО</w:t>
            </w:r>
            <w:proofErr w:type="gramEnd"/>
            <w:r w:rsidRPr="00DE4826">
              <w:rPr>
                <w:kern w:val="24"/>
                <w:lang w:val="ru-RU"/>
              </w:rPr>
              <w:t xml:space="preserve"> «Западно-Казахстанский </w:t>
            </w:r>
          </w:p>
          <w:p w:rsidR="00CF1D5F" w:rsidRPr="00DE4826" w:rsidRDefault="00CF1D5F" w:rsidP="00CF1D5F">
            <w:pPr>
              <w:pStyle w:val="a6"/>
              <w:spacing w:before="0" w:beforeAutospacing="0" w:after="0" w:afterAutospacing="0"/>
              <w:textAlignment w:val="baseline"/>
              <w:rPr>
                <w:kern w:val="24"/>
                <w:lang w:val="ru-RU"/>
              </w:rPr>
            </w:pPr>
            <w:r w:rsidRPr="00DE4826">
              <w:rPr>
                <w:kern w:val="24"/>
                <w:lang w:val="ru-RU"/>
              </w:rPr>
              <w:t>медицинский университет имени М. Оспанова»,</w:t>
            </w:r>
          </w:p>
          <w:p w:rsidR="00CF1D5F" w:rsidRPr="00DE4826" w:rsidRDefault="00CF1D5F" w:rsidP="00CF1D5F">
            <w:pPr>
              <w:pStyle w:val="a6"/>
              <w:spacing w:before="0" w:beforeAutospacing="0" w:after="0" w:afterAutospacing="0"/>
              <w:textAlignment w:val="baseline"/>
              <w:rPr>
                <w:kern w:val="24"/>
                <w:lang w:val="ru-RU"/>
              </w:rPr>
            </w:pPr>
            <w:r w:rsidRPr="00DE4826">
              <w:rPr>
                <w:kern w:val="24"/>
                <w:lang w:val="ru-RU"/>
              </w:rPr>
              <w:t>г. Актобе, Казахстан</w:t>
            </w:r>
          </w:p>
          <w:p w:rsidR="00CF1D5F" w:rsidRPr="00DE4826" w:rsidRDefault="00CF1D5F" w:rsidP="00CF1D5F">
            <w:pPr>
              <w:rPr>
                <w:rFonts w:ascii="Times New Roman" w:hAnsi="Times New Roman" w:cs="Times New Roman"/>
                <w:sz w:val="24"/>
                <w:szCs w:val="24"/>
              </w:rPr>
            </w:pPr>
          </w:p>
        </w:tc>
      </w:tr>
      <w:tr w:rsidR="00CF1D5F" w:rsidRPr="005370AD" w:rsidTr="00CF1D5F">
        <w:tc>
          <w:tcPr>
            <w:tcW w:w="458" w:type="dxa"/>
          </w:tcPr>
          <w:p w:rsidR="00CF1D5F" w:rsidRPr="00DE4826" w:rsidRDefault="00CF1D5F" w:rsidP="00CF1D5F">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26</w:t>
            </w:r>
          </w:p>
        </w:tc>
        <w:tc>
          <w:tcPr>
            <w:tcW w:w="3236" w:type="dxa"/>
          </w:tcPr>
          <w:p w:rsidR="00CF1D5F" w:rsidRPr="00DE4826" w:rsidRDefault="00CF1D5F" w:rsidP="00CF1D5F">
            <w:pPr>
              <w:rPr>
                <w:rFonts w:ascii="Times New Roman" w:hAnsi="Times New Roman" w:cs="Times New Roman"/>
                <w:caps/>
                <w:sz w:val="24"/>
                <w:szCs w:val="24"/>
                <w:lang w:val="kk-KZ"/>
              </w:rPr>
            </w:pPr>
            <w:r w:rsidRPr="00DE4826">
              <w:rPr>
                <w:rFonts w:ascii="Times New Roman" w:hAnsi="Times New Roman" w:cs="Times New Roman"/>
                <w:caps/>
                <w:sz w:val="24"/>
                <w:szCs w:val="24"/>
                <w:lang w:val="kk-KZ"/>
              </w:rPr>
              <w:t>Ересектердегі қолқа коарктациясы (тәжірибеден алынған жағдай)</w:t>
            </w:r>
          </w:p>
          <w:p w:rsidR="00CF1D5F" w:rsidRPr="00DE4826" w:rsidRDefault="00CF1D5F" w:rsidP="00CF1D5F">
            <w:pPr>
              <w:ind w:firstLine="567"/>
              <w:rPr>
                <w:rFonts w:ascii="Times New Roman" w:hAnsi="Times New Roman" w:cs="Times New Roman"/>
                <w:caps/>
                <w:sz w:val="24"/>
                <w:szCs w:val="24"/>
                <w:lang w:val="kk-KZ"/>
              </w:rPr>
            </w:pPr>
          </w:p>
          <w:p w:rsidR="00CF1D5F" w:rsidRPr="00DE4826" w:rsidRDefault="00CF1D5F" w:rsidP="00CF1D5F">
            <w:pPr>
              <w:rPr>
                <w:rFonts w:ascii="Times New Roman" w:hAnsi="Times New Roman" w:cs="Times New Roman"/>
                <w:sz w:val="24"/>
                <w:szCs w:val="24"/>
                <w:lang w:val="kk-KZ"/>
              </w:rPr>
            </w:pPr>
          </w:p>
          <w:p w:rsidR="00CF1D5F" w:rsidRPr="00DE4826" w:rsidRDefault="00CF1D5F" w:rsidP="00CF1D5F">
            <w:pPr>
              <w:rPr>
                <w:rFonts w:ascii="Times New Roman" w:hAnsi="Times New Roman" w:cs="Times New Roman"/>
                <w:sz w:val="24"/>
                <w:szCs w:val="24"/>
                <w:lang w:val="kk-KZ"/>
              </w:rPr>
            </w:pPr>
          </w:p>
        </w:tc>
        <w:tc>
          <w:tcPr>
            <w:tcW w:w="2496" w:type="dxa"/>
          </w:tcPr>
          <w:p w:rsidR="00CF1D5F" w:rsidRPr="00DE4826" w:rsidRDefault="00CF1D5F" w:rsidP="00CF1D5F">
            <w:pPr>
              <w:rPr>
                <w:rFonts w:ascii="Times New Roman" w:hAnsi="Times New Roman" w:cs="Times New Roman"/>
                <w:sz w:val="24"/>
                <w:szCs w:val="24"/>
                <w:lang w:val="kk-KZ"/>
              </w:rPr>
            </w:pPr>
            <w:r w:rsidRPr="00DE4826">
              <w:rPr>
                <w:rFonts w:ascii="Times New Roman" w:hAnsi="Times New Roman" w:cs="Times New Roman"/>
                <w:sz w:val="24"/>
                <w:szCs w:val="24"/>
                <w:lang w:val="kk-KZ"/>
              </w:rPr>
              <w:t>Қасымов Б.Ж., Хамидуллин Б.А., Тойғұлова Г.Б.,</w:t>
            </w:r>
          </w:p>
          <w:p w:rsidR="00CF1D5F" w:rsidRPr="00DE4826" w:rsidRDefault="00CF1D5F" w:rsidP="00CF1D5F">
            <w:pPr>
              <w:rPr>
                <w:rFonts w:ascii="Times New Roman" w:hAnsi="Times New Roman" w:cs="Times New Roman"/>
                <w:sz w:val="24"/>
                <w:szCs w:val="24"/>
              </w:rPr>
            </w:pPr>
            <w:r w:rsidRPr="00DE4826">
              <w:rPr>
                <w:rFonts w:ascii="Times New Roman" w:hAnsi="Times New Roman" w:cs="Times New Roman"/>
                <w:sz w:val="24"/>
                <w:szCs w:val="24"/>
              </w:rPr>
              <w:t>Жанқұлов А.А., Темерханов М.С.,</w:t>
            </w:r>
          </w:p>
          <w:p w:rsidR="00CF1D5F" w:rsidRPr="00DE4826" w:rsidRDefault="00CF1D5F" w:rsidP="00CF1D5F">
            <w:pPr>
              <w:rPr>
                <w:rFonts w:ascii="Times New Roman" w:hAnsi="Times New Roman" w:cs="Times New Roman"/>
                <w:sz w:val="24"/>
                <w:szCs w:val="24"/>
              </w:rPr>
            </w:pPr>
            <w:r w:rsidRPr="00DE4826">
              <w:rPr>
                <w:rFonts w:ascii="Times New Roman" w:hAnsi="Times New Roman" w:cs="Times New Roman"/>
                <w:sz w:val="24"/>
                <w:szCs w:val="24"/>
              </w:rPr>
              <w:t xml:space="preserve">Сұлтангереев Н.Б., Қарсақбаев А.У., </w:t>
            </w:r>
          </w:p>
          <w:p w:rsidR="00CF1D5F" w:rsidRPr="00DE4826" w:rsidRDefault="00CF1D5F" w:rsidP="00CF1D5F">
            <w:pPr>
              <w:rPr>
                <w:rFonts w:ascii="Times New Roman" w:hAnsi="Times New Roman" w:cs="Times New Roman"/>
                <w:sz w:val="24"/>
                <w:szCs w:val="24"/>
              </w:rPr>
            </w:pPr>
            <w:r w:rsidRPr="00DE4826">
              <w:rPr>
                <w:rFonts w:ascii="Times New Roman" w:hAnsi="Times New Roman" w:cs="Times New Roman"/>
                <w:sz w:val="24"/>
                <w:szCs w:val="24"/>
              </w:rPr>
              <w:t xml:space="preserve">Кеңес М.С., </w:t>
            </w:r>
          </w:p>
          <w:p w:rsidR="00CF1D5F" w:rsidRPr="00DE4826" w:rsidRDefault="00CF1D5F" w:rsidP="00CF1D5F">
            <w:pPr>
              <w:rPr>
                <w:rFonts w:ascii="Times New Roman" w:hAnsi="Times New Roman" w:cs="Times New Roman"/>
                <w:sz w:val="24"/>
                <w:szCs w:val="24"/>
              </w:rPr>
            </w:pPr>
            <w:r w:rsidRPr="00DE4826">
              <w:rPr>
                <w:rFonts w:ascii="Times New Roman" w:hAnsi="Times New Roman" w:cs="Times New Roman"/>
                <w:sz w:val="24"/>
                <w:szCs w:val="24"/>
              </w:rPr>
              <w:t>Телібекова Д.С.</w:t>
            </w:r>
          </w:p>
        </w:tc>
        <w:tc>
          <w:tcPr>
            <w:tcW w:w="3244" w:type="dxa"/>
          </w:tcPr>
          <w:p w:rsidR="00CF1D5F" w:rsidRPr="00DE4826" w:rsidRDefault="00CF1D5F" w:rsidP="00CF1D5F">
            <w:pPr>
              <w:rPr>
                <w:rFonts w:ascii="Times New Roman" w:hAnsi="Times New Roman" w:cs="Times New Roman"/>
                <w:sz w:val="24"/>
                <w:szCs w:val="24"/>
                <w:lang w:val="kk-KZ"/>
              </w:rPr>
            </w:pPr>
            <w:r w:rsidRPr="00DE4826">
              <w:rPr>
                <w:rFonts w:ascii="Times New Roman" w:hAnsi="Times New Roman" w:cs="Times New Roman"/>
                <w:sz w:val="24"/>
                <w:szCs w:val="24"/>
              </w:rPr>
              <w:t>КеА</w:t>
            </w:r>
            <w:r w:rsidRPr="00DE4826">
              <w:rPr>
                <w:rFonts w:ascii="Times New Roman" w:hAnsi="Times New Roman" w:cs="Times New Roman"/>
                <w:sz w:val="24"/>
                <w:szCs w:val="24"/>
                <w:lang w:val="kk-KZ"/>
              </w:rPr>
              <w:t>Қ</w:t>
            </w:r>
            <w:r w:rsidRPr="00DE4826">
              <w:rPr>
                <w:rFonts w:ascii="Times New Roman" w:hAnsi="Times New Roman" w:cs="Times New Roman"/>
                <w:sz w:val="24"/>
                <w:szCs w:val="24"/>
              </w:rPr>
              <w:t xml:space="preserve"> «М. Оспанов атындағы Батыс Қазақстан медицина университеті» </w:t>
            </w:r>
            <w:r w:rsidRPr="00DE4826">
              <w:rPr>
                <w:rFonts w:ascii="Times New Roman" w:hAnsi="Times New Roman" w:cs="Times New Roman"/>
                <w:sz w:val="24"/>
                <w:szCs w:val="24"/>
                <w:lang w:val="kk-KZ"/>
              </w:rPr>
              <w:t xml:space="preserve">медициналық орталығы, </w:t>
            </w:r>
          </w:p>
          <w:p w:rsidR="00CF1D5F" w:rsidRPr="00DE4826" w:rsidRDefault="00CF1D5F" w:rsidP="00CF1D5F">
            <w:pPr>
              <w:rPr>
                <w:rFonts w:ascii="Times New Roman" w:hAnsi="Times New Roman" w:cs="Times New Roman"/>
                <w:sz w:val="24"/>
                <w:szCs w:val="24"/>
                <w:lang w:val="kk-KZ"/>
              </w:rPr>
            </w:pPr>
            <w:r w:rsidRPr="00DE4826">
              <w:rPr>
                <w:rFonts w:ascii="Times New Roman" w:hAnsi="Times New Roman" w:cs="Times New Roman"/>
                <w:sz w:val="24"/>
                <w:szCs w:val="24"/>
                <w:lang w:val="kk-KZ"/>
              </w:rPr>
              <w:t>Ақтөбе қ., Қазақстан</w:t>
            </w:r>
          </w:p>
          <w:p w:rsidR="00CF1D5F" w:rsidRPr="00DE4826" w:rsidRDefault="00CF1D5F" w:rsidP="00CF1D5F">
            <w:pPr>
              <w:rPr>
                <w:rFonts w:ascii="Times New Roman" w:hAnsi="Times New Roman" w:cs="Times New Roman"/>
                <w:sz w:val="24"/>
                <w:szCs w:val="24"/>
                <w:lang w:val="kk-KZ"/>
              </w:rPr>
            </w:pPr>
          </w:p>
        </w:tc>
      </w:tr>
      <w:tr w:rsidR="00287918" w:rsidRPr="005370AD" w:rsidTr="00CF1D5F">
        <w:tc>
          <w:tcPr>
            <w:tcW w:w="458" w:type="dxa"/>
          </w:tcPr>
          <w:p w:rsidR="00287918" w:rsidRDefault="00287918" w:rsidP="00CF1D5F">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27</w:t>
            </w:r>
          </w:p>
        </w:tc>
        <w:tc>
          <w:tcPr>
            <w:tcW w:w="3236" w:type="dxa"/>
          </w:tcPr>
          <w:p w:rsidR="00287918" w:rsidRPr="00287918" w:rsidRDefault="00287918" w:rsidP="00287918">
            <w:pPr>
              <w:rPr>
                <w:rFonts w:ascii="Times New Roman" w:hAnsi="Times New Roman" w:cs="Times New Roman"/>
                <w:caps/>
                <w:sz w:val="24"/>
                <w:szCs w:val="24"/>
              </w:rPr>
            </w:pPr>
            <w:r w:rsidRPr="00287918">
              <w:rPr>
                <w:rFonts w:ascii="Times New Roman" w:hAnsi="Times New Roman" w:cs="Times New Roman"/>
                <w:sz w:val="24"/>
                <w:szCs w:val="24"/>
              </w:rPr>
              <w:t>АНАЛИЗ ВЗАИМОСВЯЗИ ФРАКЦИЙ ВЫБРОСА У ПАЦИЕНТОВ С ИБС С</w:t>
            </w:r>
            <w:r>
              <w:rPr>
                <w:rFonts w:ascii="Times New Roman" w:hAnsi="Times New Roman" w:cs="Times New Roman"/>
                <w:sz w:val="24"/>
                <w:szCs w:val="24"/>
              </w:rPr>
              <w:t xml:space="preserve"> РАЗЛИЧНОЙ</w:t>
            </w:r>
            <w:r w:rsidRPr="00287918">
              <w:rPr>
                <w:rFonts w:ascii="Times New Roman" w:hAnsi="Times New Roman" w:cs="Times New Roman"/>
                <w:sz w:val="24"/>
                <w:szCs w:val="24"/>
              </w:rPr>
              <w:t xml:space="preserve"> СТЕПЕНЬЮ ОЖИРЕНИЯ</w:t>
            </w:r>
          </w:p>
        </w:tc>
        <w:tc>
          <w:tcPr>
            <w:tcW w:w="2496" w:type="dxa"/>
          </w:tcPr>
          <w:p w:rsidR="00287918" w:rsidRDefault="00287918" w:rsidP="00287918">
            <w:pPr>
              <w:rPr>
                <w:rFonts w:ascii="Times New Roman" w:hAnsi="Times New Roman" w:cs="Times New Roman"/>
                <w:sz w:val="24"/>
                <w:szCs w:val="24"/>
              </w:rPr>
            </w:pPr>
            <w:r w:rsidRPr="00586A78">
              <w:rPr>
                <w:rFonts w:ascii="Times New Roman" w:hAnsi="Times New Roman" w:cs="Times New Roman"/>
                <w:sz w:val="24"/>
                <w:szCs w:val="24"/>
              </w:rPr>
              <w:t>Шамкенов Е.А.</w:t>
            </w:r>
          </w:p>
          <w:p w:rsidR="00287918" w:rsidRPr="00586A78" w:rsidRDefault="00287918" w:rsidP="00287918">
            <w:pPr>
              <w:rPr>
                <w:rFonts w:ascii="Times New Roman" w:hAnsi="Times New Roman" w:cs="Times New Roman"/>
                <w:sz w:val="24"/>
                <w:szCs w:val="24"/>
              </w:rPr>
            </w:pPr>
          </w:p>
          <w:p w:rsidR="00287918" w:rsidRDefault="00287918" w:rsidP="00287918">
            <w:pPr>
              <w:rPr>
                <w:rFonts w:ascii="Times New Roman" w:hAnsi="Times New Roman" w:cs="Times New Roman"/>
                <w:sz w:val="24"/>
                <w:szCs w:val="24"/>
                <w:lang w:val="kk-KZ"/>
              </w:rPr>
            </w:pPr>
          </w:p>
          <w:p w:rsidR="00287918" w:rsidRPr="00DE4826" w:rsidRDefault="00287918" w:rsidP="00287918">
            <w:pPr>
              <w:rPr>
                <w:rFonts w:ascii="Times New Roman" w:hAnsi="Times New Roman" w:cs="Times New Roman"/>
                <w:sz w:val="24"/>
                <w:szCs w:val="24"/>
                <w:lang w:val="kk-KZ"/>
              </w:rPr>
            </w:pPr>
          </w:p>
        </w:tc>
        <w:tc>
          <w:tcPr>
            <w:tcW w:w="3244" w:type="dxa"/>
          </w:tcPr>
          <w:p w:rsidR="00287918" w:rsidRDefault="00287918" w:rsidP="00287918">
            <w:pPr>
              <w:rPr>
                <w:rFonts w:ascii="Times New Roman" w:hAnsi="Times New Roman" w:cs="Times New Roman"/>
                <w:sz w:val="24"/>
                <w:szCs w:val="24"/>
              </w:rPr>
            </w:pPr>
            <w:r w:rsidRPr="00DE4826">
              <w:rPr>
                <w:rFonts w:ascii="Times New Roman" w:hAnsi="Times New Roman" w:cs="Times New Roman"/>
                <w:sz w:val="24"/>
                <w:szCs w:val="24"/>
              </w:rPr>
              <w:t xml:space="preserve">КГП на ПХВ </w:t>
            </w:r>
          </w:p>
          <w:p w:rsidR="00287918" w:rsidRDefault="00287918" w:rsidP="00287918">
            <w:pPr>
              <w:rPr>
                <w:rFonts w:ascii="Times New Roman" w:hAnsi="Times New Roman" w:cs="Times New Roman"/>
                <w:sz w:val="24"/>
                <w:szCs w:val="24"/>
              </w:rPr>
            </w:pPr>
            <w:r w:rsidRPr="00DE4826">
              <w:rPr>
                <w:rFonts w:ascii="Times New Roman" w:hAnsi="Times New Roman" w:cs="Times New Roman"/>
                <w:sz w:val="24"/>
                <w:szCs w:val="24"/>
              </w:rPr>
              <w:t>“Павлодарский областной кардиологический центр”,</w:t>
            </w:r>
          </w:p>
          <w:p w:rsidR="00287918" w:rsidRPr="00DE4826" w:rsidRDefault="00287918" w:rsidP="00287918">
            <w:pPr>
              <w:rPr>
                <w:rFonts w:ascii="Times New Roman" w:hAnsi="Times New Roman" w:cs="Times New Roman"/>
                <w:sz w:val="24"/>
                <w:szCs w:val="24"/>
              </w:rPr>
            </w:pPr>
            <w:r w:rsidRPr="00DE4826">
              <w:rPr>
                <w:rFonts w:ascii="Times New Roman" w:hAnsi="Times New Roman" w:cs="Times New Roman"/>
                <w:sz w:val="24"/>
                <w:szCs w:val="24"/>
              </w:rPr>
              <w:t>г. Павлодар, Казахстан</w:t>
            </w:r>
          </w:p>
        </w:tc>
      </w:tr>
      <w:tr w:rsidR="00287918" w:rsidRPr="005370AD" w:rsidTr="00CF1D5F">
        <w:tc>
          <w:tcPr>
            <w:tcW w:w="458" w:type="dxa"/>
          </w:tcPr>
          <w:p w:rsidR="00287918" w:rsidRDefault="00287918" w:rsidP="00CF1D5F">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28</w:t>
            </w:r>
          </w:p>
        </w:tc>
        <w:tc>
          <w:tcPr>
            <w:tcW w:w="3236" w:type="dxa"/>
          </w:tcPr>
          <w:p w:rsidR="00287918" w:rsidRPr="00F83F38" w:rsidRDefault="00F83F38" w:rsidP="00F83F38">
            <w:pPr>
              <w:ind w:right="-2"/>
              <w:rPr>
                <w:rFonts w:ascii="Times New Roman" w:hAnsi="Times New Roman" w:cs="Times New Roman"/>
                <w:caps/>
                <w:sz w:val="24"/>
                <w:szCs w:val="24"/>
              </w:rPr>
            </w:pPr>
            <w:r w:rsidRPr="00F83F38">
              <w:rPr>
                <w:rFonts w:ascii="Times New Roman" w:hAnsi="Times New Roman" w:cs="Times New Roman"/>
                <w:sz w:val="24"/>
                <w:szCs w:val="24"/>
              </w:rPr>
              <w:t>МОРФОФУНКЦИОНАЛЬНЫЕ НАРУШЕНИЯ СЕРДЦА ПО ДАННЫМ ЭхоКГ В ЗАВИСИМОСТИ ОТ СТЕПЕНИ ОЖИРЕНИЯ У БОЛЬНЫХ С ИБС</w:t>
            </w:r>
          </w:p>
        </w:tc>
        <w:tc>
          <w:tcPr>
            <w:tcW w:w="2496" w:type="dxa"/>
          </w:tcPr>
          <w:p w:rsidR="00287918" w:rsidRPr="00DE4826" w:rsidRDefault="00287918" w:rsidP="00CF1D5F">
            <w:pPr>
              <w:rPr>
                <w:rFonts w:ascii="Times New Roman" w:hAnsi="Times New Roman" w:cs="Times New Roman"/>
                <w:sz w:val="24"/>
                <w:szCs w:val="24"/>
                <w:lang w:val="kk-KZ"/>
              </w:rPr>
            </w:pPr>
            <w:r w:rsidRPr="00586A78">
              <w:rPr>
                <w:rFonts w:ascii="Times New Roman" w:hAnsi="Times New Roman" w:cs="Times New Roman"/>
                <w:sz w:val="24"/>
                <w:szCs w:val="24"/>
              </w:rPr>
              <w:t>Шамкенов Е.А</w:t>
            </w:r>
          </w:p>
        </w:tc>
        <w:tc>
          <w:tcPr>
            <w:tcW w:w="3244" w:type="dxa"/>
          </w:tcPr>
          <w:p w:rsidR="00287918" w:rsidRDefault="00287918" w:rsidP="00287918">
            <w:pPr>
              <w:rPr>
                <w:rFonts w:ascii="Times New Roman" w:hAnsi="Times New Roman" w:cs="Times New Roman"/>
                <w:sz w:val="24"/>
                <w:szCs w:val="24"/>
              </w:rPr>
            </w:pPr>
            <w:r w:rsidRPr="00DE4826">
              <w:rPr>
                <w:rFonts w:ascii="Times New Roman" w:hAnsi="Times New Roman" w:cs="Times New Roman"/>
                <w:sz w:val="24"/>
                <w:szCs w:val="24"/>
              </w:rPr>
              <w:t xml:space="preserve">КГП на ПХВ </w:t>
            </w:r>
          </w:p>
          <w:p w:rsidR="00287918" w:rsidRDefault="00287918" w:rsidP="00287918">
            <w:pPr>
              <w:rPr>
                <w:rFonts w:ascii="Times New Roman" w:hAnsi="Times New Roman" w:cs="Times New Roman"/>
                <w:sz w:val="24"/>
                <w:szCs w:val="24"/>
              </w:rPr>
            </w:pPr>
            <w:r w:rsidRPr="00DE4826">
              <w:rPr>
                <w:rFonts w:ascii="Times New Roman" w:hAnsi="Times New Roman" w:cs="Times New Roman"/>
                <w:sz w:val="24"/>
                <w:szCs w:val="24"/>
              </w:rPr>
              <w:t>“Павлодарский областной кардиологический центр”,</w:t>
            </w:r>
          </w:p>
          <w:p w:rsidR="00287918" w:rsidRPr="00DE4826" w:rsidRDefault="00287918" w:rsidP="00287918">
            <w:pPr>
              <w:rPr>
                <w:rFonts w:ascii="Times New Roman" w:hAnsi="Times New Roman" w:cs="Times New Roman"/>
                <w:sz w:val="24"/>
                <w:szCs w:val="24"/>
              </w:rPr>
            </w:pPr>
            <w:r w:rsidRPr="00DE4826">
              <w:rPr>
                <w:rFonts w:ascii="Times New Roman" w:hAnsi="Times New Roman" w:cs="Times New Roman"/>
                <w:sz w:val="24"/>
                <w:szCs w:val="24"/>
              </w:rPr>
              <w:t>г. Павлодар, Казахстан</w:t>
            </w:r>
          </w:p>
        </w:tc>
      </w:tr>
    </w:tbl>
    <w:p w:rsidR="00C74A3C" w:rsidRPr="005370AD" w:rsidRDefault="00C74A3C" w:rsidP="00C74A3C">
      <w:pPr>
        <w:spacing w:after="0" w:line="240" w:lineRule="auto"/>
        <w:ind w:firstLine="567"/>
        <w:rPr>
          <w:rFonts w:ascii="Times New Roman" w:eastAsia="Times New Roman" w:hAnsi="Times New Roman" w:cs="Times New Roman"/>
          <w:sz w:val="24"/>
          <w:szCs w:val="24"/>
        </w:rPr>
      </w:pPr>
    </w:p>
    <w:p w:rsidR="00C74A3C" w:rsidRPr="005370AD" w:rsidRDefault="00C74A3C" w:rsidP="00C74A3C">
      <w:pPr>
        <w:spacing w:after="0" w:line="240" w:lineRule="auto"/>
        <w:ind w:firstLine="567"/>
        <w:rPr>
          <w:rFonts w:ascii="Times New Roman" w:eastAsia="Times New Roman" w:hAnsi="Times New Roman" w:cs="Times New Roman"/>
          <w:sz w:val="24"/>
          <w:szCs w:val="24"/>
        </w:rPr>
      </w:pPr>
    </w:p>
    <w:p w:rsidR="00C74A3C" w:rsidRDefault="00C74A3C">
      <w:pPr>
        <w:rPr>
          <w:rFonts w:ascii="Times New Roman" w:hAnsi="Times New Roman" w:cs="Times New Roman"/>
          <w:b/>
          <w:sz w:val="28"/>
          <w:szCs w:val="28"/>
        </w:rPr>
      </w:pPr>
      <w:r>
        <w:rPr>
          <w:rFonts w:ascii="Times New Roman" w:hAnsi="Times New Roman" w:cs="Times New Roman"/>
          <w:b/>
          <w:sz w:val="28"/>
          <w:szCs w:val="28"/>
        </w:rPr>
        <w:br w:type="page"/>
      </w:r>
    </w:p>
    <w:p w:rsidR="00CF1D5F" w:rsidRDefault="00CF1D5F" w:rsidP="005A1A73">
      <w:pPr>
        <w:pStyle w:val="ab"/>
        <w:spacing w:line="360" w:lineRule="auto"/>
        <w:ind w:firstLine="567"/>
        <w:jc w:val="center"/>
        <w:rPr>
          <w:rFonts w:ascii="Times New Roman" w:hAnsi="Times New Roman" w:cs="Times New Roman"/>
          <w:b/>
          <w:sz w:val="24"/>
          <w:szCs w:val="24"/>
          <w:lang w:val="kk-KZ"/>
        </w:rPr>
      </w:pPr>
      <w:r w:rsidRPr="005A1A73">
        <w:rPr>
          <w:rFonts w:ascii="Times New Roman" w:hAnsi="Times New Roman" w:cs="Times New Roman"/>
          <w:b/>
          <w:sz w:val="24"/>
          <w:szCs w:val="24"/>
          <w:lang w:val="kk-KZ"/>
        </w:rPr>
        <w:t>НА СТРАЖЕ ЗДОРОВЬЯ</w:t>
      </w:r>
    </w:p>
    <w:p w:rsidR="005A1A73" w:rsidRDefault="005A1A73" w:rsidP="005A1A73">
      <w:pPr>
        <w:pStyle w:val="ab"/>
        <w:spacing w:line="360" w:lineRule="auto"/>
        <w:ind w:firstLine="567"/>
        <w:jc w:val="center"/>
        <w:rPr>
          <w:rFonts w:ascii="Times New Roman" w:hAnsi="Times New Roman" w:cs="Times New Roman"/>
          <w:sz w:val="24"/>
          <w:szCs w:val="24"/>
          <w:lang w:val="kk-KZ"/>
        </w:rPr>
      </w:pPr>
    </w:p>
    <w:p w:rsidR="005A1A73" w:rsidRDefault="005A1A73" w:rsidP="005A1A73">
      <w:pPr>
        <w:pStyle w:val="ab"/>
        <w:spacing w:line="360" w:lineRule="auto"/>
        <w:ind w:firstLine="567"/>
        <w:jc w:val="center"/>
        <w:rPr>
          <w:rFonts w:ascii="Times New Roman" w:hAnsi="Times New Roman" w:cs="Times New Roman"/>
          <w:sz w:val="24"/>
          <w:szCs w:val="24"/>
          <w:lang w:val="kk-KZ"/>
        </w:rPr>
      </w:pPr>
      <w:r w:rsidRPr="005A1A73">
        <w:rPr>
          <w:rFonts w:ascii="Times New Roman" w:hAnsi="Times New Roman" w:cs="Times New Roman"/>
          <w:sz w:val="24"/>
          <w:szCs w:val="24"/>
          <w:lang w:val="kk-KZ"/>
        </w:rPr>
        <w:t>Джакова Г.Е.</w:t>
      </w:r>
    </w:p>
    <w:p w:rsidR="005A1A73" w:rsidRDefault="005A1A73" w:rsidP="005A1A73">
      <w:pPr>
        <w:pStyle w:val="ab"/>
        <w:spacing w:line="360" w:lineRule="auto"/>
        <w:ind w:firstLine="567"/>
        <w:jc w:val="center"/>
        <w:rPr>
          <w:rFonts w:ascii="Times New Roman" w:hAnsi="Times New Roman" w:cs="Times New Roman"/>
          <w:sz w:val="24"/>
          <w:szCs w:val="24"/>
          <w:lang w:val="kk-KZ"/>
        </w:rPr>
      </w:pPr>
    </w:p>
    <w:p w:rsidR="005A1A73" w:rsidRPr="005A1A73" w:rsidRDefault="005A1A73" w:rsidP="005A1A73">
      <w:pPr>
        <w:pStyle w:val="ab"/>
        <w:spacing w:line="360" w:lineRule="auto"/>
        <w:ind w:firstLine="567"/>
        <w:jc w:val="center"/>
        <w:rPr>
          <w:rFonts w:ascii="Times New Roman" w:hAnsi="Times New Roman" w:cs="Times New Roman"/>
          <w:sz w:val="24"/>
          <w:szCs w:val="24"/>
          <w:lang w:val="kk-KZ"/>
        </w:rPr>
      </w:pPr>
      <w:r>
        <w:rPr>
          <w:rFonts w:ascii="Times New Roman" w:hAnsi="Times New Roman" w:cs="Times New Roman"/>
          <w:sz w:val="24"/>
          <w:szCs w:val="24"/>
          <w:lang w:val="kk-KZ"/>
        </w:rPr>
        <w:t>Павлодарский областной кардилогический центр, г. Павлодар, Казахстан</w:t>
      </w:r>
    </w:p>
    <w:p w:rsidR="00CF1D5F" w:rsidRPr="005A1A73" w:rsidRDefault="00CF1D5F" w:rsidP="005A1A73">
      <w:pPr>
        <w:pStyle w:val="ab"/>
        <w:spacing w:line="360" w:lineRule="auto"/>
        <w:ind w:firstLine="567"/>
        <w:jc w:val="both"/>
        <w:rPr>
          <w:rFonts w:ascii="Times New Roman" w:hAnsi="Times New Roman" w:cs="Times New Roman"/>
          <w:sz w:val="24"/>
          <w:szCs w:val="24"/>
        </w:rPr>
      </w:pPr>
    </w:p>
    <w:p w:rsidR="00012624" w:rsidRPr="005A1A73" w:rsidRDefault="00012624" w:rsidP="005A1A73">
      <w:pPr>
        <w:pStyle w:val="ab"/>
        <w:spacing w:line="360" w:lineRule="auto"/>
        <w:ind w:firstLine="567"/>
        <w:jc w:val="both"/>
        <w:rPr>
          <w:rFonts w:ascii="Times New Roman" w:hAnsi="Times New Roman" w:cs="Times New Roman"/>
          <w:sz w:val="24"/>
          <w:szCs w:val="24"/>
        </w:rPr>
      </w:pPr>
      <w:r w:rsidRPr="005A1A73">
        <w:rPr>
          <w:rFonts w:ascii="Times New Roman" w:hAnsi="Times New Roman" w:cs="Times New Roman"/>
          <w:sz w:val="24"/>
          <w:szCs w:val="24"/>
        </w:rPr>
        <w:t xml:space="preserve">Точкой отсчета формирования основной базы кардиохирургической службы и становления команды кардиохирургов можно назвать 2008 год, когда на базе Городской Больницы №2 было открыто отделение на 20 кардиохирургических коек, и подготовлены пять первых местных врачей-кардиохирургов, прошедших обучение в ведущих центрах России, Беларуси, Литвы, Израиля.  </w:t>
      </w:r>
    </w:p>
    <w:p w:rsidR="00012624" w:rsidRPr="005A1A73" w:rsidRDefault="00012624" w:rsidP="005A1A73">
      <w:pPr>
        <w:pStyle w:val="ab"/>
        <w:spacing w:line="360" w:lineRule="auto"/>
        <w:ind w:firstLine="567"/>
        <w:jc w:val="both"/>
        <w:rPr>
          <w:rFonts w:ascii="Times New Roman" w:hAnsi="Times New Roman" w:cs="Times New Roman"/>
          <w:sz w:val="24"/>
          <w:szCs w:val="24"/>
        </w:rPr>
      </w:pPr>
      <w:r w:rsidRPr="005A1A73">
        <w:rPr>
          <w:rFonts w:ascii="Times New Roman" w:hAnsi="Times New Roman" w:cs="Times New Roman"/>
          <w:sz w:val="24"/>
          <w:szCs w:val="24"/>
        </w:rPr>
        <w:t>Первые операции на сердце проводились приглашенными кардиохирургам</w:t>
      </w:r>
      <w:r w:rsidR="005A1A73">
        <w:rPr>
          <w:rFonts w:ascii="Times New Roman" w:hAnsi="Times New Roman" w:cs="Times New Roman"/>
          <w:sz w:val="24"/>
          <w:szCs w:val="24"/>
        </w:rPr>
        <w:t>и Казахстана, России, Беларуси.</w:t>
      </w:r>
      <w:r w:rsidRPr="005A1A73">
        <w:rPr>
          <w:rFonts w:ascii="Times New Roman" w:hAnsi="Times New Roman" w:cs="Times New Roman"/>
          <w:sz w:val="24"/>
          <w:szCs w:val="24"/>
        </w:rPr>
        <w:t xml:space="preserve"> </w:t>
      </w:r>
      <w:r w:rsidRPr="005A1A73">
        <w:rPr>
          <w:rFonts w:ascii="Times New Roman" w:eastAsia="Arial Unicode MS" w:hAnsi="Times New Roman" w:cs="Times New Roman"/>
          <w:sz w:val="24"/>
          <w:szCs w:val="24"/>
        </w:rPr>
        <w:t xml:space="preserve">В 2012 году начали проводить операции самостоятельно, </w:t>
      </w:r>
      <w:r w:rsidRPr="005A1A73">
        <w:rPr>
          <w:rFonts w:ascii="Times New Roman" w:hAnsi="Times New Roman" w:cs="Times New Roman"/>
          <w:sz w:val="24"/>
          <w:szCs w:val="24"/>
        </w:rPr>
        <w:t xml:space="preserve">постепенно повышая уровень сложности. </w:t>
      </w:r>
    </w:p>
    <w:p w:rsidR="00012624" w:rsidRPr="005A1A73" w:rsidRDefault="00012624" w:rsidP="005A1A73">
      <w:pPr>
        <w:spacing w:after="0" w:line="360" w:lineRule="auto"/>
        <w:ind w:firstLine="567"/>
        <w:jc w:val="both"/>
        <w:rPr>
          <w:rFonts w:ascii="Times New Roman" w:hAnsi="Times New Roman" w:cs="Times New Roman"/>
          <w:sz w:val="24"/>
          <w:szCs w:val="24"/>
        </w:rPr>
      </w:pPr>
      <w:r w:rsidRPr="005A1A73">
        <w:rPr>
          <w:rFonts w:ascii="Times New Roman" w:hAnsi="Times New Roman" w:cs="Times New Roman"/>
          <w:sz w:val="24"/>
          <w:szCs w:val="24"/>
        </w:rPr>
        <w:t xml:space="preserve">С открытием центра для населения Павлодарской и Восточно-Казахстанской областей была налажена работа по оперативному лечению больных с ишемической болезнью сердца, врожденными и приобретенными пороками сердца, с нарушениями ритма и проводимости, с хронической сердечной недостаточностью и т.д. </w:t>
      </w:r>
    </w:p>
    <w:p w:rsidR="00012624" w:rsidRPr="005A1A73" w:rsidRDefault="00012624" w:rsidP="005A1A73">
      <w:pPr>
        <w:spacing w:after="0" w:line="360" w:lineRule="auto"/>
        <w:ind w:firstLine="567"/>
        <w:jc w:val="both"/>
        <w:rPr>
          <w:rFonts w:ascii="Times New Roman" w:eastAsia="Arial Unicode MS" w:hAnsi="Times New Roman" w:cs="Times New Roman"/>
          <w:bCs/>
          <w:sz w:val="24"/>
          <w:szCs w:val="24"/>
        </w:rPr>
      </w:pPr>
      <w:r w:rsidRPr="005A1A73">
        <w:rPr>
          <w:rFonts w:ascii="Times New Roman" w:eastAsia="Arial Unicode MS" w:hAnsi="Times New Roman" w:cs="Times New Roman"/>
          <w:bCs/>
          <w:sz w:val="24"/>
          <w:szCs w:val="24"/>
        </w:rPr>
        <w:t xml:space="preserve">С первого дня центр является новатором и придерживается самых современных тенденций в диагностике и лечении.  </w:t>
      </w:r>
    </w:p>
    <w:p w:rsidR="00012624" w:rsidRPr="005A1A73" w:rsidRDefault="00012624" w:rsidP="005A1A73">
      <w:pPr>
        <w:pStyle w:val="ab"/>
        <w:spacing w:line="360" w:lineRule="auto"/>
        <w:ind w:firstLine="567"/>
        <w:jc w:val="both"/>
        <w:rPr>
          <w:rFonts w:ascii="Times New Roman" w:eastAsia="Arial Unicode MS" w:hAnsi="Times New Roman" w:cs="Times New Roman"/>
          <w:bCs/>
          <w:sz w:val="24"/>
          <w:szCs w:val="24"/>
        </w:rPr>
      </w:pPr>
      <w:r w:rsidRPr="005A1A73">
        <w:rPr>
          <w:rFonts w:ascii="Times New Roman" w:eastAsia="Arial Unicode MS" w:hAnsi="Times New Roman" w:cs="Times New Roman"/>
          <w:bCs/>
          <w:sz w:val="24"/>
          <w:szCs w:val="24"/>
        </w:rPr>
        <w:t>Основная наша задача создание условий для оказания полного цикла лечения пациентов с сердечно-сосудистыми заболеваниями в пределах своего региона и оказание специализированной, в том числе высокотехнологичной кардиологической и кардиохирургической помощи.</w:t>
      </w:r>
    </w:p>
    <w:p w:rsidR="00012624" w:rsidRPr="005A1A73" w:rsidRDefault="00012624" w:rsidP="005A1A73">
      <w:pPr>
        <w:spacing w:after="0" w:line="360" w:lineRule="auto"/>
        <w:ind w:firstLine="567"/>
        <w:jc w:val="both"/>
        <w:rPr>
          <w:rFonts w:ascii="Times New Roman" w:hAnsi="Times New Roman" w:cs="Times New Roman"/>
          <w:sz w:val="24"/>
          <w:szCs w:val="24"/>
        </w:rPr>
      </w:pPr>
      <w:r w:rsidRPr="005A1A73">
        <w:rPr>
          <w:rFonts w:ascii="Times New Roman" w:eastAsia="Arial Unicode MS" w:hAnsi="Times New Roman" w:cs="Times New Roman"/>
          <w:bCs/>
          <w:sz w:val="24"/>
          <w:szCs w:val="24"/>
        </w:rPr>
        <w:t>С этой целью в</w:t>
      </w:r>
      <w:r w:rsidRPr="005A1A73">
        <w:rPr>
          <w:rFonts w:ascii="Times New Roman" w:hAnsi="Times New Roman" w:cs="Times New Roman"/>
          <w:sz w:val="24"/>
          <w:szCs w:val="24"/>
        </w:rPr>
        <w:t xml:space="preserve"> 2015 году был создан первый в республике кардиологический кластер, </w:t>
      </w:r>
      <w:r w:rsidRPr="005A1A73">
        <w:rPr>
          <w:rFonts w:ascii="Times New Roman" w:eastAsia="Arial Unicode MS" w:hAnsi="Times New Roman" w:cs="Times New Roman"/>
          <w:sz w:val="24"/>
          <w:szCs w:val="24"/>
        </w:rPr>
        <w:t xml:space="preserve">увеличилась коечная мощность до 205 коек. </w:t>
      </w:r>
      <w:r w:rsidRPr="005A1A73">
        <w:rPr>
          <w:rFonts w:ascii="Times New Roman" w:hAnsi="Times New Roman" w:cs="Times New Roman"/>
          <w:sz w:val="24"/>
          <w:szCs w:val="24"/>
        </w:rPr>
        <w:t xml:space="preserve">Кластер </w:t>
      </w:r>
      <w:r w:rsidRPr="005A1A73">
        <w:rPr>
          <w:rFonts w:ascii="Times New Roman" w:eastAsia="Arial Unicode MS" w:hAnsi="Times New Roman" w:cs="Times New Roman"/>
          <w:sz w:val="24"/>
          <w:szCs w:val="24"/>
        </w:rPr>
        <w:t>позволил к</w:t>
      </w:r>
      <w:r w:rsidRPr="005A1A73">
        <w:rPr>
          <w:rFonts w:ascii="Times New Roman" w:eastAsia="Arial Unicode MS" w:hAnsi="Times New Roman" w:cs="Times New Roman"/>
          <w:bCs/>
          <w:sz w:val="24"/>
          <w:szCs w:val="24"/>
        </w:rPr>
        <w:t>оординировать кардиослужбу области, обеспечить полный цикл лечения и наладить связь с ПМСП.</w:t>
      </w:r>
    </w:p>
    <w:p w:rsidR="00012624" w:rsidRPr="005A1A73" w:rsidRDefault="00012624" w:rsidP="005A1A73">
      <w:pPr>
        <w:pStyle w:val="ab"/>
        <w:spacing w:line="360" w:lineRule="auto"/>
        <w:ind w:firstLine="567"/>
        <w:jc w:val="both"/>
        <w:rPr>
          <w:rFonts w:ascii="Times New Roman" w:eastAsia="Arial Unicode MS" w:hAnsi="Times New Roman" w:cs="Times New Roman"/>
          <w:sz w:val="24"/>
          <w:szCs w:val="24"/>
        </w:rPr>
      </w:pPr>
      <w:r w:rsidRPr="005A1A73">
        <w:rPr>
          <w:rFonts w:ascii="Times New Roman" w:eastAsia="Arial Unicode MS" w:hAnsi="Times New Roman" w:cs="Times New Roman"/>
          <w:sz w:val="24"/>
          <w:szCs w:val="24"/>
        </w:rPr>
        <w:t>Сегодня он состоит из двух клиник:</w:t>
      </w:r>
    </w:p>
    <w:p w:rsidR="00012624" w:rsidRPr="005A1A73" w:rsidRDefault="00012624" w:rsidP="005A1A73">
      <w:pPr>
        <w:pStyle w:val="ab"/>
        <w:spacing w:line="360" w:lineRule="auto"/>
        <w:ind w:firstLine="567"/>
        <w:jc w:val="both"/>
        <w:rPr>
          <w:rFonts w:ascii="Times New Roman" w:eastAsia="Arial Unicode MS" w:hAnsi="Times New Roman" w:cs="Times New Roman"/>
          <w:b/>
          <w:sz w:val="24"/>
          <w:szCs w:val="24"/>
        </w:rPr>
      </w:pPr>
      <w:r w:rsidRPr="005A1A73">
        <w:rPr>
          <w:rFonts w:ascii="Times New Roman" w:eastAsia="Arial Unicode MS" w:hAnsi="Times New Roman" w:cs="Times New Roman"/>
          <w:b/>
          <w:sz w:val="24"/>
          <w:szCs w:val="24"/>
        </w:rPr>
        <w:t>Кардиохирургическая клиника, в состав которой вошли:</w:t>
      </w:r>
    </w:p>
    <w:p w:rsidR="00012624" w:rsidRPr="005A1A73" w:rsidRDefault="00012624" w:rsidP="005A1A73">
      <w:pPr>
        <w:spacing w:after="0" w:line="360" w:lineRule="auto"/>
        <w:ind w:firstLine="567"/>
        <w:rPr>
          <w:rFonts w:ascii="Times New Roman" w:hAnsi="Times New Roman" w:cs="Times New Roman"/>
          <w:b/>
          <w:sz w:val="24"/>
          <w:szCs w:val="24"/>
        </w:rPr>
      </w:pPr>
      <w:r w:rsidRPr="005A1A73">
        <w:rPr>
          <w:rFonts w:ascii="Times New Roman" w:hAnsi="Times New Roman" w:cs="Times New Roman"/>
          <w:b/>
          <w:sz w:val="24"/>
          <w:szCs w:val="24"/>
        </w:rPr>
        <w:t xml:space="preserve">Электрофизиологическая лаборатория </w:t>
      </w:r>
    </w:p>
    <w:p w:rsidR="00012624" w:rsidRPr="005A1A73" w:rsidRDefault="00012624" w:rsidP="005A1A73">
      <w:pPr>
        <w:pStyle w:val="ab"/>
        <w:spacing w:line="360" w:lineRule="auto"/>
        <w:ind w:firstLine="567"/>
        <w:jc w:val="both"/>
        <w:rPr>
          <w:rFonts w:ascii="Times New Roman" w:hAnsi="Times New Roman" w:cs="Times New Roman"/>
          <w:sz w:val="24"/>
          <w:szCs w:val="24"/>
        </w:rPr>
      </w:pPr>
      <w:r w:rsidRPr="005A1A73">
        <w:rPr>
          <w:rFonts w:ascii="Times New Roman" w:hAnsi="Times New Roman" w:cs="Times New Roman"/>
          <w:sz w:val="24"/>
          <w:szCs w:val="24"/>
          <w:lang w:val="kk-KZ"/>
        </w:rPr>
        <w:t xml:space="preserve">Ежегодное внедрение инновационных технологий позволило расширить спектр оперативного лечения нарушений ритма сердца. Помимо имплантации ЭКС успешно  имплантируются сложные аритмологические устройства </w:t>
      </w:r>
      <w:r w:rsidRPr="005A1A73">
        <w:rPr>
          <w:rFonts w:ascii="Times New Roman" w:hAnsi="Times New Roman" w:cs="Times New Roman"/>
          <w:sz w:val="24"/>
          <w:szCs w:val="24"/>
          <w:lang w:val="en-US"/>
        </w:rPr>
        <w:t>CRT</w:t>
      </w:r>
      <w:r w:rsidRPr="005A1A73">
        <w:rPr>
          <w:rFonts w:ascii="Times New Roman" w:hAnsi="Times New Roman" w:cs="Times New Roman"/>
          <w:sz w:val="24"/>
          <w:szCs w:val="24"/>
        </w:rPr>
        <w:t>-</w:t>
      </w:r>
      <w:r w:rsidRPr="005A1A73">
        <w:rPr>
          <w:rFonts w:ascii="Times New Roman" w:hAnsi="Times New Roman" w:cs="Times New Roman"/>
          <w:sz w:val="24"/>
          <w:szCs w:val="24"/>
          <w:lang w:val="en-US"/>
        </w:rPr>
        <w:t>D</w:t>
      </w:r>
      <w:r w:rsidRPr="005A1A73">
        <w:rPr>
          <w:rFonts w:ascii="Times New Roman" w:hAnsi="Times New Roman" w:cs="Times New Roman"/>
          <w:sz w:val="24"/>
          <w:szCs w:val="24"/>
        </w:rPr>
        <w:t xml:space="preserve">, </w:t>
      </w:r>
      <w:r w:rsidRPr="005A1A73">
        <w:rPr>
          <w:rFonts w:ascii="Times New Roman" w:hAnsi="Times New Roman" w:cs="Times New Roman"/>
          <w:sz w:val="24"/>
          <w:szCs w:val="24"/>
          <w:lang w:val="en-US"/>
        </w:rPr>
        <w:t>CRT</w:t>
      </w:r>
      <w:r w:rsidRPr="005A1A73">
        <w:rPr>
          <w:rFonts w:ascii="Times New Roman" w:hAnsi="Times New Roman" w:cs="Times New Roman"/>
          <w:sz w:val="24"/>
          <w:szCs w:val="24"/>
        </w:rPr>
        <w:t>-</w:t>
      </w:r>
      <w:r w:rsidRPr="005A1A73">
        <w:rPr>
          <w:rFonts w:ascii="Times New Roman" w:hAnsi="Times New Roman" w:cs="Times New Roman"/>
          <w:sz w:val="24"/>
          <w:szCs w:val="24"/>
          <w:lang w:val="en-US"/>
        </w:rPr>
        <w:t>P</w:t>
      </w:r>
      <w:r w:rsidRPr="005A1A73">
        <w:rPr>
          <w:rFonts w:ascii="Times New Roman" w:hAnsi="Times New Roman" w:cs="Times New Roman"/>
          <w:sz w:val="24"/>
          <w:szCs w:val="24"/>
          <w:lang w:val="kk-KZ"/>
        </w:rPr>
        <w:t xml:space="preserve">, </w:t>
      </w:r>
      <w:r w:rsidRPr="005A1A73">
        <w:rPr>
          <w:rFonts w:ascii="Times New Roman" w:hAnsi="Times New Roman" w:cs="Times New Roman"/>
          <w:sz w:val="24"/>
          <w:szCs w:val="24"/>
        </w:rPr>
        <w:t xml:space="preserve">ИКД.  Для лечения фибрилляции предсердий внедрены РЧА и криоаблация. </w:t>
      </w:r>
    </w:p>
    <w:p w:rsidR="00012624" w:rsidRPr="005A1A73" w:rsidRDefault="00012624" w:rsidP="005A1A73">
      <w:pPr>
        <w:spacing w:after="0" w:line="360" w:lineRule="auto"/>
        <w:ind w:firstLine="567"/>
        <w:rPr>
          <w:rFonts w:ascii="Times New Roman" w:hAnsi="Times New Roman" w:cs="Times New Roman"/>
          <w:b/>
          <w:sz w:val="24"/>
          <w:szCs w:val="24"/>
        </w:rPr>
      </w:pPr>
      <w:r w:rsidRPr="005A1A73">
        <w:rPr>
          <w:rFonts w:ascii="Times New Roman" w:hAnsi="Times New Roman" w:cs="Times New Roman"/>
          <w:b/>
          <w:sz w:val="24"/>
          <w:szCs w:val="24"/>
        </w:rPr>
        <w:t>Лаборатория рентгенэндоваскулярной хирургии</w:t>
      </w:r>
    </w:p>
    <w:p w:rsidR="00012624" w:rsidRPr="005A1A73" w:rsidRDefault="00012624" w:rsidP="005A1A73">
      <w:pPr>
        <w:pStyle w:val="ab"/>
        <w:spacing w:line="360" w:lineRule="auto"/>
        <w:ind w:firstLine="567"/>
        <w:jc w:val="both"/>
        <w:rPr>
          <w:rFonts w:ascii="Times New Roman" w:hAnsi="Times New Roman" w:cs="Times New Roman"/>
          <w:b/>
          <w:bCs/>
          <w:sz w:val="24"/>
          <w:szCs w:val="24"/>
        </w:rPr>
      </w:pPr>
      <w:r w:rsidRPr="005A1A73">
        <w:rPr>
          <w:rFonts w:ascii="Times New Roman" w:eastAsia="Arial Unicode MS" w:hAnsi="Times New Roman" w:cs="Times New Roman"/>
          <w:sz w:val="24"/>
          <w:szCs w:val="24"/>
        </w:rPr>
        <w:t>о</w:t>
      </w:r>
      <w:r w:rsidRPr="005A1A73">
        <w:rPr>
          <w:rFonts w:ascii="Times New Roman" w:hAnsi="Times New Roman" w:cs="Times New Roman"/>
          <w:bCs/>
          <w:sz w:val="24"/>
          <w:szCs w:val="24"/>
        </w:rPr>
        <w:t xml:space="preserve">снащена высокотехнологичной аппаратурой, современным ангиографом, выполняются   интервенционные исследования и оперативные вмешательства: стентирование сердечных и коронарных артерий, сосудов головного мозга, шеи, установка стент-графта в грудную и брюшную аорту, </w:t>
      </w:r>
      <w:r w:rsidRPr="005A1A73">
        <w:rPr>
          <w:rFonts w:ascii="Times New Roman" w:hAnsi="Times New Roman" w:cs="Times New Roman"/>
          <w:bCs/>
          <w:sz w:val="24"/>
          <w:szCs w:val="24"/>
          <w:lang w:val="en-US"/>
        </w:rPr>
        <w:t>TAVI</w:t>
      </w:r>
      <w:r w:rsidRPr="005A1A73">
        <w:rPr>
          <w:rFonts w:ascii="Times New Roman" w:hAnsi="Times New Roman" w:cs="Times New Roman"/>
          <w:bCs/>
          <w:sz w:val="24"/>
          <w:szCs w:val="24"/>
        </w:rPr>
        <w:t xml:space="preserve"> </w:t>
      </w:r>
      <w:r w:rsidRPr="005A1A73">
        <w:rPr>
          <w:rFonts w:ascii="Times New Roman" w:hAnsi="Times New Roman" w:cs="Times New Roman"/>
          <w:bCs/>
          <w:sz w:val="24"/>
          <w:szCs w:val="24"/>
          <w:lang w:val="kk-KZ"/>
        </w:rPr>
        <w:t xml:space="preserve">и </w:t>
      </w:r>
      <w:proofErr w:type="gramStart"/>
      <w:r w:rsidRPr="005A1A73">
        <w:rPr>
          <w:rFonts w:ascii="Times New Roman" w:hAnsi="Times New Roman" w:cs="Times New Roman"/>
          <w:bCs/>
          <w:sz w:val="24"/>
          <w:szCs w:val="24"/>
          <w:lang w:val="kk-KZ"/>
        </w:rPr>
        <w:t>мн.др</w:t>
      </w:r>
      <w:proofErr w:type="gramEnd"/>
    </w:p>
    <w:p w:rsidR="00012624" w:rsidRPr="005A1A73" w:rsidRDefault="00012624" w:rsidP="005A1A73">
      <w:pPr>
        <w:spacing w:after="0" w:line="360" w:lineRule="auto"/>
        <w:ind w:firstLine="567"/>
        <w:rPr>
          <w:rFonts w:ascii="Times New Roman" w:hAnsi="Times New Roman" w:cs="Times New Roman"/>
          <w:sz w:val="24"/>
          <w:szCs w:val="24"/>
        </w:rPr>
      </w:pPr>
      <w:r w:rsidRPr="005A1A73">
        <w:rPr>
          <w:rFonts w:ascii="Times New Roman" w:hAnsi="Times New Roman" w:cs="Times New Roman"/>
          <w:b/>
          <w:bCs/>
          <w:sz w:val="24"/>
          <w:szCs w:val="24"/>
        </w:rPr>
        <w:t>Кардиохирургическое отделение, где в</w:t>
      </w:r>
      <w:r w:rsidRPr="005A1A73">
        <w:rPr>
          <w:rFonts w:ascii="Times New Roman" w:hAnsi="Times New Roman" w:cs="Times New Roman"/>
          <w:sz w:val="24"/>
          <w:szCs w:val="24"/>
        </w:rPr>
        <w:t xml:space="preserve">ыполняется весь спектр операций на открытом сердце: шунтирование коронарных артерий, коррекция клапанных патологий, хирургия аорты, тромбоэктомия из легочной артерии при ТЭЛА и </w:t>
      </w:r>
      <w:proofErr w:type="gramStart"/>
      <w:r w:rsidRPr="005A1A73">
        <w:rPr>
          <w:rFonts w:ascii="Times New Roman" w:hAnsi="Times New Roman" w:cs="Times New Roman"/>
          <w:sz w:val="24"/>
          <w:szCs w:val="24"/>
        </w:rPr>
        <w:t>т.д..Операции</w:t>
      </w:r>
      <w:proofErr w:type="gramEnd"/>
      <w:r w:rsidRPr="005A1A73">
        <w:rPr>
          <w:rFonts w:ascii="Times New Roman" w:hAnsi="Times New Roman" w:cs="Times New Roman"/>
          <w:sz w:val="24"/>
          <w:szCs w:val="24"/>
        </w:rPr>
        <w:t xml:space="preserve"> из  минидоступа. У пациентов с тяжелой сердечной и дыхательной недостаточностью применяется ЭКМО.</w:t>
      </w:r>
    </w:p>
    <w:p w:rsidR="00012624" w:rsidRPr="005A1A73" w:rsidRDefault="00012624" w:rsidP="005A1A73">
      <w:pPr>
        <w:shd w:val="clear" w:color="auto" w:fill="FFFFFF"/>
        <w:spacing w:after="0" w:line="360" w:lineRule="auto"/>
        <w:ind w:firstLine="567"/>
        <w:rPr>
          <w:rFonts w:ascii="Times New Roman" w:eastAsia="Times New Roman" w:hAnsi="Times New Roman" w:cs="Times New Roman"/>
          <w:sz w:val="24"/>
          <w:szCs w:val="24"/>
        </w:rPr>
      </w:pPr>
      <w:r w:rsidRPr="005A1A73">
        <w:rPr>
          <w:rFonts w:ascii="Times New Roman" w:hAnsi="Times New Roman" w:cs="Times New Roman"/>
          <w:bCs/>
          <w:sz w:val="24"/>
          <w:szCs w:val="24"/>
        </w:rPr>
        <w:t>Оказываем кардиологическую и кардиохирургическую помощь новорожденным детям. Т</w:t>
      </w:r>
      <w:r w:rsidRPr="005A1A73">
        <w:rPr>
          <w:rFonts w:ascii="Times New Roman" w:hAnsi="Times New Roman" w:cs="Times New Roman"/>
          <w:sz w:val="24"/>
          <w:szCs w:val="24"/>
        </w:rPr>
        <w:t xml:space="preserve">есно сотрудничаем с перинатальным центром. </w:t>
      </w:r>
      <w:r w:rsidRPr="005A1A73">
        <w:rPr>
          <w:rFonts w:ascii="Times New Roman" w:eastAsia="Times New Roman" w:hAnsi="Times New Roman" w:cs="Times New Roman"/>
          <w:sz w:val="24"/>
          <w:szCs w:val="24"/>
        </w:rPr>
        <w:t>Некоторые пороки у новорожденных и недоношенных оперируем в роддоме.</w:t>
      </w:r>
    </w:p>
    <w:p w:rsidR="00012624" w:rsidRPr="005A1A73" w:rsidRDefault="00012624" w:rsidP="005A1A73">
      <w:pPr>
        <w:shd w:val="clear" w:color="auto" w:fill="FFFFFF"/>
        <w:spacing w:after="0" w:line="360" w:lineRule="auto"/>
        <w:ind w:firstLine="567"/>
        <w:rPr>
          <w:rFonts w:ascii="Times New Roman" w:eastAsia="Times New Roman" w:hAnsi="Times New Roman" w:cs="Times New Roman"/>
          <w:sz w:val="24"/>
          <w:szCs w:val="24"/>
        </w:rPr>
      </w:pPr>
      <w:r w:rsidRPr="005A1A73">
        <w:rPr>
          <w:rFonts w:ascii="Times New Roman" w:eastAsia="Times New Roman" w:hAnsi="Times New Roman" w:cs="Times New Roman"/>
          <w:b/>
          <w:sz w:val="24"/>
          <w:szCs w:val="24"/>
        </w:rPr>
        <w:t>Отделение хронической сердечной недостаточности</w:t>
      </w:r>
      <w:r w:rsidRPr="005A1A73">
        <w:rPr>
          <w:rFonts w:ascii="Times New Roman" w:eastAsia="Times New Roman" w:hAnsi="Times New Roman" w:cs="Times New Roman"/>
          <w:sz w:val="24"/>
          <w:szCs w:val="24"/>
        </w:rPr>
        <w:t xml:space="preserve"> специализируется на лечении пациентов с данной патологией. В отделении накоплен значительный опыт ведения пациентов с хронической недостаточностью согласно международным стандартам, включая интенсивную и поддерживающую терапию, позволяющую сохранить и продлить жизнь тяжелым больным, а также улучшить качество жизни. </w:t>
      </w:r>
    </w:p>
    <w:p w:rsidR="00012624" w:rsidRPr="005A1A73" w:rsidRDefault="00012624" w:rsidP="005A1A73">
      <w:pPr>
        <w:numPr>
          <w:ilvl w:val="2"/>
          <w:numId w:val="1"/>
        </w:numPr>
        <w:suppressAutoHyphens/>
        <w:spacing w:after="0" w:line="360" w:lineRule="auto"/>
        <w:ind w:firstLine="567"/>
        <w:contextualSpacing/>
        <w:jc w:val="both"/>
        <w:rPr>
          <w:rFonts w:ascii="Times New Roman" w:hAnsi="Times New Roman" w:cs="Times New Roman"/>
          <w:color w:val="000000"/>
          <w:sz w:val="24"/>
          <w:szCs w:val="24"/>
        </w:rPr>
      </w:pPr>
      <w:r w:rsidRPr="005A1A73">
        <w:rPr>
          <w:rFonts w:ascii="Times New Roman" w:hAnsi="Times New Roman" w:cs="Times New Roman"/>
          <w:b/>
          <w:color w:val="000000"/>
          <w:sz w:val="24"/>
          <w:szCs w:val="24"/>
        </w:rPr>
        <w:t>Инсультный центр, который</w:t>
      </w:r>
      <w:r w:rsidRPr="005A1A73">
        <w:rPr>
          <w:rFonts w:ascii="Times New Roman" w:hAnsi="Times New Roman" w:cs="Times New Roman"/>
          <w:color w:val="000000"/>
          <w:sz w:val="24"/>
          <w:szCs w:val="24"/>
        </w:rPr>
        <w:t xml:space="preserve"> начал свою деятельность 12 февраля 2021 года. Оказывает экстренную помощь пациентам с острым нарушением мозгового кровообращения. Проводятся нейроинтервенционные операции - стентирование сосудов головного мозга, эмболизация аневризмы сосудов головного мозга, тромбоэкстракция; ранняя реабилитация пациентов после </w:t>
      </w:r>
      <w:proofErr w:type="gramStart"/>
      <w:r w:rsidRPr="005A1A73">
        <w:rPr>
          <w:rFonts w:ascii="Times New Roman" w:hAnsi="Times New Roman" w:cs="Times New Roman"/>
          <w:color w:val="000000"/>
          <w:sz w:val="24"/>
          <w:szCs w:val="24"/>
        </w:rPr>
        <w:t>перенесенного  ОНМК</w:t>
      </w:r>
      <w:proofErr w:type="gramEnd"/>
      <w:r w:rsidRPr="005A1A73">
        <w:rPr>
          <w:rFonts w:ascii="Times New Roman" w:hAnsi="Times New Roman" w:cs="Times New Roman"/>
          <w:color w:val="000000"/>
          <w:sz w:val="24"/>
          <w:szCs w:val="24"/>
        </w:rPr>
        <w:t>.</w:t>
      </w:r>
    </w:p>
    <w:p w:rsidR="00012624" w:rsidRPr="005A1A73" w:rsidRDefault="00012624" w:rsidP="005A1A73">
      <w:pPr>
        <w:pStyle w:val="ab"/>
        <w:spacing w:line="360" w:lineRule="auto"/>
        <w:ind w:firstLine="567"/>
        <w:jc w:val="both"/>
        <w:rPr>
          <w:rFonts w:ascii="Times New Roman" w:hAnsi="Times New Roman" w:cs="Times New Roman"/>
          <w:sz w:val="24"/>
          <w:szCs w:val="24"/>
        </w:rPr>
      </w:pPr>
      <w:r w:rsidRPr="005A1A73">
        <w:rPr>
          <w:rFonts w:ascii="Times New Roman" w:eastAsia="Times New Roman" w:hAnsi="Times New Roman" w:cs="Times New Roman"/>
          <w:b/>
          <w:sz w:val="24"/>
          <w:szCs w:val="24"/>
        </w:rPr>
        <w:t xml:space="preserve">Отделение анестезиологии, реанимации и интенсивной терапии </w:t>
      </w:r>
      <w:r w:rsidRPr="005A1A73">
        <w:rPr>
          <w:rFonts w:ascii="Times New Roman" w:eastAsia="Times New Roman" w:hAnsi="Times New Roman" w:cs="Times New Roman"/>
          <w:sz w:val="24"/>
          <w:szCs w:val="24"/>
        </w:rPr>
        <w:t>оснащено самым современным и высокотехнологичным оборудованием для проведения расширенного мониторинга пациента и поддержания жизненно важных функций. Это позволяет проводить операции любой сложности и интенсивную терапию на максимально безопасном для пациентов уровне.</w:t>
      </w:r>
      <w:r w:rsidRPr="005A1A73">
        <w:rPr>
          <w:rFonts w:ascii="Times New Roman" w:hAnsi="Times New Roman" w:cs="Times New Roman"/>
          <w:sz w:val="24"/>
          <w:szCs w:val="24"/>
        </w:rPr>
        <w:t xml:space="preserve"> </w:t>
      </w:r>
    </w:p>
    <w:p w:rsidR="00012624" w:rsidRPr="005A1A73" w:rsidRDefault="00012624" w:rsidP="005A1A73">
      <w:pPr>
        <w:spacing w:after="0" w:line="360" w:lineRule="auto"/>
        <w:ind w:firstLine="567"/>
        <w:rPr>
          <w:rFonts w:ascii="Times New Roman" w:hAnsi="Times New Roman" w:cs="Times New Roman"/>
          <w:b/>
          <w:sz w:val="24"/>
          <w:szCs w:val="24"/>
        </w:rPr>
      </w:pPr>
      <w:r w:rsidRPr="005A1A73">
        <w:rPr>
          <w:rFonts w:ascii="Times New Roman" w:hAnsi="Times New Roman" w:cs="Times New Roman"/>
          <w:b/>
          <w:sz w:val="24"/>
          <w:szCs w:val="24"/>
        </w:rPr>
        <w:t>Операционный блок с лабораторией экстракорпорального кровообращения и трансфузиологии (ЭКиТ)</w:t>
      </w:r>
    </w:p>
    <w:p w:rsidR="00012624" w:rsidRPr="005A1A73" w:rsidRDefault="00012624" w:rsidP="005A1A73">
      <w:pPr>
        <w:pStyle w:val="ab"/>
        <w:spacing w:line="360" w:lineRule="auto"/>
        <w:ind w:firstLine="567"/>
        <w:jc w:val="both"/>
        <w:rPr>
          <w:rFonts w:ascii="Times New Roman" w:eastAsia="Times New Roman" w:hAnsi="Times New Roman" w:cs="Times New Roman"/>
          <w:color w:val="000000" w:themeColor="text1"/>
          <w:sz w:val="24"/>
          <w:szCs w:val="24"/>
        </w:rPr>
      </w:pPr>
      <w:r w:rsidRPr="005A1A73">
        <w:rPr>
          <w:rFonts w:ascii="Times New Roman" w:hAnsi="Times New Roman" w:cs="Times New Roman"/>
          <w:sz w:val="24"/>
          <w:szCs w:val="24"/>
        </w:rPr>
        <w:t xml:space="preserve">Операционный блок </w:t>
      </w:r>
      <w:r w:rsidRPr="005A1A73">
        <w:rPr>
          <w:rFonts w:ascii="Times New Roman" w:hAnsi="Times New Roman" w:cs="Times New Roman"/>
          <w:color w:val="000000" w:themeColor="text1"/>
          <w:sz w:val="24"/>
          <w:szCs w:val="24"/>
          <w:shd w:val="clear" w:color="auto" w:fill="FFFFFF"/>
        </w:rPr>
        <w:t>с тремя операцио</w:t>
      </w:r>
      <w:r w:rsidR="005A1A73">
        <w:rPr>
          <w:rFonts w:ascii="Times New Roman" w:hAnsi="Times New Roman" w:cs="Times New Roman"/>
          <w:color w:val="000000" w:themeColor="text1"/>
          <w:sz w:val="24"/>
          <w:szCs w:val="24"/>
          <w:shd w:val="clear" w:color="auto" w:fill="FFFFFF"/>
        </w:rPr>
        <w:t xml:space="preserve">нными, каждая имеет разделение </w:t>
      </w:r>
      <w:r w:rsidRPr="005A1A73">
        <w:rPr>
          <w:rFonts w:ascii="Times New Roman" w:hAnsi="Times New Roman" w:cs="Times New Roman"/>
          <w:color w:val="000000" w:themeColor="text1"/>
          <w:sz w:val="24"/>
          <w:szCs w:val="24"/>
          <w:shd w:val="clear" w:color="auto" w:fill="FFFFFF"/>
        </w:rPr>
        <w:t>на «стерильные» и «не стерильные» зоны. П</w:t>
      </w:r>
      <w:r w:rsidRPr="005A1A73">
        <w:rPr>
          <w:rFonts w:ascii="Times New Roman" w:eastAsia="Times New Roman" w:hAnsi="Times New Roman" w:cs="Times New Roman"/>
          <w:color w:val="000000" w:themeColor="text1"/>
          <w:sz w:val="24"/>
          <w:szCs w:val="24"/>
        </w:rPr>
        <w:t xml:space="preserve">риточно-вытяжные ламинарные стерилизаторы воздуха постоянно поддерживают заданную температуру в операционных, создавая «микроклимат».  </w:t>
      </w:r>
      <w:r w:rsidRPr="005A1A73">
        <w:rPr>
          <w:rFonts w:ascii="Times New Roman" w:hAnsi="Times New Roman" w:cs="Times New Roman"/>
          <w:sz w:val="24"/>
          <w:szCs w:val="24"/>
        </w:rPr>
        <w:t>Ежегодно проводится более 1000 операций.</w:t>
      </w:r>
    </w:p>
    <w:p w:rsidR="00012624" w:rsidRPr="005A1A73" w:rsidRDefault="00012624" w:rsidP="005A1A73">
      <w:pPr>
        <w:pStyle w:val="ab"/>
        <w:spacing w:line="360" w:lineRule="auto"/>
        <w:ind w:firstLine="567"/>
        <w:jc w:val="both"/>
        <w:rPr>
          <w:rFonts w:ascii="Times New Roman" w:hAnsi="Times New Roman" w:cs="Times New Roman"/>
          <w:sz w:val="24"/>
          <w:szCs w:val="24"/>
        </w:rPr>
      </w:pPr>
      <w:r w:rsidRPr="005A1A73">
        <w:rPr>
          <w:rFonts w:ascii="Times New Roman" w:hAnsi="Times New Roman" w:cs="Times New Roman"/>
          <w:sz w:val="24"/>
          <w:szCs w:val="24"/>
        </w:rPr>
        <w:t>ЭКиТ оснащено современными аппаратами для обеспечения искусственного кровообращения и проведения экстракорпоральной гемо коррекции и мембранной оксигенации. В нашей области искусственное кровообращение было применено впервые.</w:t>
      </w:r>
    </w:p>
    <w:p w:rsidR="00012624" w:rsidRPr="005A1A73" w:rsidRDefault="00012624" w:rsidP="005A1A73">
      <w:pPr>
        <w:pStyle w:val="ab"/>
        <w:spacing w:line="360" w:lineRule="auto"/>
        <w:ind w:firstLine="567"/>
        <w:jc w:val="both"/>
        <w:rPr>
          <w:rFonts w:ascii="Times New Roman" w:eastAsia="Arial Unicode MS" w:hAnsi="Times New Roman" w:cs="Times New Roman"/>
          <w:b/>
          <w:sz w:val="24"/>
          <w:szCs w:val="24"/>
        </w:rPr>
      </w:pPr>
      <w:r w:rsidRPr="005A1A73">
        <w:rPr>
          <w:rFonts w:ascii="Times New Roman" w:eastAsia="Arial Unicode MS" w:hAnsi="Times New Roman" w:cs="Times New Roman"/>
          <w:b/>
          <w:sz w:val="24"/>
          <w:szCs w:val="24"/>
        </w:rPr>
        <w:t xml:space="preserve">Консультативно-диагностическое отделение. </w:t>
      </w:r>
    </w:p>
    <w:p w:rsidR="00012624" w:rsidRPr="005A1A73" w:rsidRDefault="00012624" w:rsidP="005A1A73">
      <w:pPr>
        <w:pStyle w:val="ab"/>
        <w:spacing w:line="360" w:lineRule="auto"/>
        <w:ind w:firstLine="567"/>
        <w:jc w:val="both"/>
        <w:rPr>
          <w:rFonts w:ascii="Times New Roman" w:eastAsia="Arial Unicode MS" w:hAnsi="Times New Roman" w:cs="Times New Roman"/>
          <w:b/>
          <w:sz w:val="24"/>
          <w:szCs w:val="24"/>
        </w:rPr>
      </w:pPr>
      <w:r w:rsidRPr="005A1A73">
        <w:rPr>
          <w:rFonts w:ascii="Times New Roman" w:eastAsia="Times New Roman" w:hAnsi="Times New Roman" w:cs="Times New Roman"/>
          <w:sz w:val="24"/>
          <w:szCs w:val="24"/>
        </w:rPr>
        <w:t>Современное медицинское оборудование отделения: КТ, МРТ, УЗИ, Тредмил, система суточного мониторирования АД, система холтеровского мониторирования ЭКГ, п</w:t>
      </w:r>
      <w:r w:rsidRPr="005A1A73">
        <w:rPr>
          <w:rFonts w:ascii="Times New Roman" w:hAnsi="Times New Roman" w:cs="Times New Roman"/>
          <w:sz w:val="24"/>
          <w:szCs w:val="24"/>
        </w:rPr>
        <w:t xml:space="preserve">озволяют быстро и качественно диагностировать заболевания болезней системы кровообращения. </w:t>
      </w:r>
    </w:p>
    <w:p w:rsidR="00012624" w:rsidRPr="005A1A73" w:rsidRDefault="00012624" w:rsidP="005A1A73">
      <w:pPr>
        <w:pStyle w:val="ab"/>
        <w:spacing w:line="360" w:lineRule="auto"/>
        <w:ind w:firstLine="567"/>
        <w:jc w:val="both"/>
        <w:rPr>
          <w:rFonts w:ascii="Times New Roman" w:hAnsi="Times New Roman" w:cs="Times New Roman"/>
          <w:sz w:val="24"/>
          <w:szCs w:val="24"/>
        </w:rPr>
      </w:pPr>
      <w:r w:rsidRPr="005A1A73">
        <w:rPr>
          <w:rFonts w:ascii="Times New Roman" w:hAnsi="Times New Roman" w:cs="Times New Roman"/>
          <w:sz w:val="24"/>
          <w:szCs w:val="24"/>
        </w:rPr>
        <w:t>Высокотехнологичные методы визуализации КТ и МРТ, с 3-х мерной реконструкцией и использованием контрастных веществ дают</w:t>
      </w:r>
      <w:r w:rsidRPr="005A1A73">
        <w:rPr>
          <w:rFonts w:ascii="Times New Roman" w:hAnsi="Times New Roman" w:cs="Times New Roman"/>
          <w:sz w:val="24"/>
          <w:szCs w:val="24"/>
          <w:lang w:val="kk-KZ"/>
        </w:rPr>
        <w:t xml:space="preserve"> обьемное изображение органов, позволяют определить распространенность поражения, и дают возможность до операции оценить обьем оперативного вмешательства.</w:t>
      </w:r>
      <w:r w:rsidRPr="005A1A73">
        <w:rPr>
          <w:rFonts w:ascii="Times New Roman" w:hAnsi="Times New Roman" w:cs="Times New Roman"/>
          <w:sz w:val="24"/>
          <w:szCs w:val="24"/>
        </w:rPr>
        <w:t xml:space="preserve"> </w:t>
      </w:r>
    </w:p>
    <w:p w:rsidR="00012624" w:rsidRPr="005A1A73" w:rsidRDefault="00012624" w:rsidP="005A1A73">
      <w:pPr>
        <w:pStyle w:val="ab"/>
        <w:spacing w:line="360" w:lineRule="auto"/>
        <w:ind w:firstLine="567"/>
        <w:jc w:val="both"/>
        <w:rPr>
          <w:rFonts w:ascii="Times New Roman" w:eastAsia="Arial Unicode MS" w:hAnsi="Times New Roman" w:cs="Times New Roman"/>
          <w:b/>
          <w:sz w:val="24"/>
          <w:szCs w:val="24"/>
        </w:rPr>
      </w:pPr>
    </w:p>
    <w:p w:rsidR="00012624" w:rsidRPr="005A1A73" w:rsidRDefault="00012624" w:rsidP="005A1A73">
      <w:pPr>
        <w:pStyle w:val="ab"/>
        <w:spacing w:line="360" w:lineRule="auto"/>
        <w:ind w:firstLine="567"/>
        <w:jc w:val="both"/>
        <w:rPr>
          <w:rFonts w:ascii="Times New Roman" w:eastAsia="Arial Unicode MS" w:hAnsi="Times New Roman" w:cs="Times New Roman"/>
          <w:b/>
          <w:sz w:val="24"/>
          <w:szCs w:val="24"/>
        </w:rPr>
      </w:pPr>
      <w:r w:rsidRPr="005A1A73">
        <w:rPr>
          <w:rFonts w:ascii="Times New Roman" w:eastAsia="Arial Unicode MS" w:hAnsi="Times New Roman" w:cs="Times New Roman"/>
          <w:b/>
          <w:sz w:val="24"/>
          <w:szCs w:val="24"/>
        </w:rPr>
        <w:t>Кардиологическая клиника</w:t>
      </w:r>
    </w:p>
    <w:p w:rsidR="00012624" w:rsidRPr="005A1A73" w:rsidRDefault="00012624" w:rsidP="005A1A73">
      <w:pPr>
        <w:pStyle w:val="ab"/>
        <w:spacing w:line="360" w:lineRule="auto"/>
        <w:ind w:firstLine="567"/>
        <w:jc w:val="both"/>
        <w:rPr>
          <w:rFonts w:ascii="Times New Roman" w:hAnsi="Times New Roman" w:cs="Times New Roman"/>
          <w:sz w:val="24"/>
          <w:szCs w:val="24"/>
        </w:rPr>
      </w:pPr>
      <w:r w:rsidRPr="005A1A73">
        <w:rPr>
          <w:rFonts w:ascii="Times New Roman" w:eastAsia="Arial Unicode MS" w:hAnsi="Times New Roman" w:cs="Times New Roman"/>
          <w:sz w:val="24"/>
          <w:szCs w:val="24"/>
        </w:rPr>
        <w:t>Центр является куратором по БСК и ХСН.</w:t>
      </w:r>
      <w:r w:rsidR="005A1A73">
        <w:rPr>
          <w:rFonts w:ascii="Times New Roman" w:eastAsia="Arial Unicode MS" w:hAnsi="Times New Roman" w:cs="Times New Roman"/>
          <w:sz w:val="24"/>
          <w:szCs w:val="24"/>
          <w:lang w:val="kk-KZ"/>
        </w:rPr>
        <w:t xml:space="preserve"> </w:t>
      </w:r>
      <w:r w:rsidRPr="005A1A73">
        <w:rPr>
          <w:rFonts w:ascii="Times New Roman" w:eastAsia="Arial Unicode MS" w:hAnsi="Times New Roman" w:cs="Times New Roman"/>
          <w:sz w:val="24"/>
          <w:szCs w:val="24"/>
        </w:rPr>
        <w:t xml:space="preserve">Для </w:t>
      </w:r>
      <w:r w:rsidRPr="005A1A73">
        <w:rPr>
          <w:rFonts w:ascii="Times New Roman" w:eastAsia="Arial Unicode MS" w:hAnsi="Times New Roman" w:cs="Times New Roman"/>
          <w:bCs/>
          <w:sz w:val="24"/>
          <w:szCs w:val="24"/>
        </w:rPr>
        <w:t>оказания круглосуточной кардиологической помощи взрослому населению</w:t>
      </w:r>
      <w:r w:rsidRPr="005A1A73">
        <w:rPr>
          <w:rFonts w:ascii="Times New Roman" w:hAnsi="Times New Roman" w:cs="Times New Roman"/>
          <w:sz w:val="24"/>
          <w:szCs w:val="24"/>
        </w:rPr>
        <w:t xml:space="preserve"> на базе кардиоклиники создан центр ЧКВ, в котором все центральные районные больницы области, медицинские организации городов Аксу и Экибастуз имеют возможность посредством телемедицины круглосуточно получать экстренную консультацию. </w:t>
      </w:r>
    </w:p>
    <w:p w:rsidR="00012624" w:rsidRPr="005A1A73" w:rsidRDefault="00012624" w:rsidP="005A1A73">
      <w:pPr>
        <w:pStyle w:val="ab"/>
        <w:spacing w:line="360" w:lineRule="auto"/>
        <w:ind w:firstLine="567"/>
        <w:jc w:val="both"/>
        <w:rPr>
          <w:rFonts w:ascii="Times New Roman" w:hAnsi="Times New Roman" w:cs="Times New Roman"/>
          <w:sz w:val="24"/>
          <w:szCs w:val="24"/>
        </w:rPr>
      </w:pPr>
      <w:r w:rsidRPr="005A1A73">
        <w:rPr>
          <w:rFonts w:ascii="Times New Roman" w:hAnsi="Times New Roman" w:cs="Times New Roman"/>
          <w:sz w:val="24"/>
          <w:szCs w:val="24"/>
        </w:rPr>
        <w:t>Разработан маршрут движения пациентов и алгоритм взаимодействия между медицинскими организациями при оказании неотложной помощи пациентам с острым коронарным синдромом (алгоритм взаимодействия).</w:t>
      </w:r>
      <w:r w:rsidRPr="005A1A73">
        <w:rPr>
          <w:rFonts w:ascii="Times New Roman" w:eastAsia="Arial Unicode MS" w:hAnsi="Times New Roman" w:cs="Times New Roman"/>
          <w:bCs/>
          <w:sz w:val="24"/>
          <w:szCs w:val="24"/>
        </w:rPr>
        <w:t xml:space="preserve"> 24 часа в сутки, 7 дней в неделю поступают больные со всей области. </w:t>
      </w:r>
      <w:r w:rsidRPr="005A1A73">
        <w:rPr>
          <w:rFonts w:ascii="Times New Roman" w:hAnsi="Times New Roman" w:cs="Times New Roman"/>
          <w:sz w:val="24"/>
          <w:szCs w:val="24"/>
        </w:rPr>
        <w:t xml:space="preserve">За день через клинику проходят до 40 пациентов, примерно 60% поступают в экстренном порядке. Так же проводится ранняя реабилитация пациентов. </w:t>
      </w:r>
    </w:p>
    <w:p w:rsidR="00012624" w:rsidRPr="005A1A73" w:rsidRDefault="00012624" w:rsidP="005A1A73">
      <w:pPr>
        <w:pStyle w:val="ab"/>
        <w:spacing w:line="360" w:lineRule="auto"/>
        <w:ind w:firstLine="567"/>
        <w:jc w:val="both"/>
        <w:rPr>
          <w:rFonts w:ascii="Times New Roman" w:hAnsi="Times New Roman" w:cs="Times New Roman"/>
          <w:sz w:val="24"/>
          <w:szCs w:val="24"/>
        </w:rPr>
      </w:pPr>
      <w:r w:rsidRPr="005A1A73">
        <w:rPr>
          <w:rFonts w:ascii="Times New Roman" w:hAnsi="Times New Roman" w:cs="Times New Roman"/>
          <w:sz w:val="24"/>
          <w:szCs w:val="24"/>
        </w:rPr>
        <w:t xml:space="preserve">Для своевременного выявления сердечной недостаточности в области открыто 12 кабинетов ХСН, где пациенты могут пройти УЗИ сердца, необходимые лабораторные исследования и получить консультацию врача кардиолога. </w:t>
      </w:r>
    </w:p>
    <w:p w:rsidR="00012624" w:rsidRPr="005A1A73" w:rsidRDefault="00012624" w:rsidP="005A1A73">
      <w:pPr>
        <w:spacing w:after="0" w:line="360" w:lineRule="auto"/>
        <w:ind w:firstLine="567"/>
        <w:jc w:val="both"/>
        <w:rPr>
          <w:rFonts w:ascii="Times New Roman" w:eastAsia="Arial Unicode MS" w:hAnsi="Times New Roman" w:cs="Times New Roman"/>
          <w:sz w:val="24"/>
          <w:szCs w:val="24"/>
        </w:rPr>
      </w:pPr>
      <w:r w:rsidRPr="005A1A73">
        <w:rPr>
          <w:rFonts w:ascii="Times New Roman" w:eastAsia="Arial Unicode MS" w:hAnsi="Times New Roman" w:cs="Times New Roman"/>
          <w:sz w:val="24"/>
          <w:szCs w:val="24"/>
        </w:rPr>
        <w:t xml:space="preserve">Медицина не стоит на месте, мы держим руку на пульсе и постоянно обучаемся, проводим мастер-классы с приглашением ведущих специалистов Ближнего и Дальнего зарубежья и Казахстана.  </w:t>
      </w:r>
    </w:p>
    <w:p w:rsidR="00012624" w:rsidRPr="005A1A73" w:rsidRDefault="00012624" w:rsidP="005A1A73">
      <w:pPr>
        <w:pStyle w:val="ab"/>
        <w:spacing w:line="360" w:lineRule="auto"/>
        <w:ind w:firstLine="567"/>
        <w:jc w:val="both"/>
        <w:rPr>
          <w:rFonts w:ascii="Times New Roman" w:hAnsi="Times New Roman" w:cs="Times New Roman"/>
          <w:sz w:val="24"/>
          <w:szCs w:val="24"/>
        </w:rPr>
      </w:pPr>
      <w:r w:rsidRPr="005A1A73">
        <w:rPr>
          <w:rFonts w:ascii="Times New Roman" w:hAnsi="Times New Roman" w:cs="Times New Roman"/>
          <w:sz w:val="24"/>
          <w:szCs w:val="24"/>
        </w:rPr>
        <w:t>Обучаясь у лучших, изучая последние разработки в мировой медицине, внедряя современные инновационные технологии мы выполняем сложнейшие операции на открытом сердце.</w:t>
      </w:r>
    </w:p>
    <w:p w:rsidR="00012624" w:rsidRPr="005A1A73" w:rsidRDefault="00012624" w:rsidP="005A1A73">
      <w:pPr>
        <w:pStyle w:val="ab"/>
        <w:spacing w:line="360" w:lineRule="auto"/>
        <w:ind w:firstLine="567"/>
        <w:jc w:val="both"/>
        <w:rPr>
          <w:rFonts w:ascii="Times New Roman" w:hAnsi="Times New Roman" w:cs="Times New Roman"/>
          <w:sz w:val="24"/>
          <w:szCs w:val="24"/>
        </w:rPr>
      </w:pPr>
      <w:r w:rsidRPr="005A1A73">
        <w:rPr>
          <w:rFonts w:ascii="Times New Roman" w:eastAsia="Arial Unicode MS" w:hAnsi="Times New Roman" w:cs="Times New Roman"/>
          <w:sz w:val="24"/>
          <w:szCs w:val="24"/>
        </w:rPr>
        <w:t>Постоянное совершенствование позволило нам проводить операции 6 уровней сложности, из 7 (трансплантация). За 10 лет внедрено более 25 инновационных технологий, многие мы начали проводить первыми в Казахстане.</w:t>
      </w:r>
    </w:p>
    <w:p w:rsidR="00012624" w:rsidRPr="005A1A73" w:rsidRDefault="00012624" w:rsidP="005A1A73">
      <w:pPr>
        <w:pStyle w:val="ab"/>
        <w:spacing w:line="360" w:lineRule="auto"/>
        <w:ind w:firstLine="567"/>
        <w:jc w:val="both"/>
        <w:rPr>
          <w:rFonts w:ascii="Times New Roman" w:eastAsia="Arial Unicode MS" w:hAnsi="Times New Roman" w:cs="Times New Roman"/>
          <w:sz w:val="24"/>
          <w:szCs w:val="24"/>
        </w:rPr>
      </w:pPr>
      <w:r w:rsidRPr="005A1A73">
        <w:rPr>
          <w:rFonts w:ascii="Times New Roman" w:eastAsia="Arial Unicode MS" w:hAnsi="Times New Roman" w:cs="Times New Roman"/>
          <w:sz w:val="24"/>
          <w:szCs w:val="24"/>
        </w:rPr>
        <w:t>В 2022 году впервые в СНГ провели сложную сочетанную операцию - хобот слона, операция спасла жизнь многодетному отцу семейства. Начали проводить операции совместно с павлодарскими врачами-онкологами, что дало свои положительные результаты.</w:t>
      </w:r>
    </w:p>
    <w:p w:rsidR="00012624" w:rsidRPr="005A1A73" w:rsidRDefault="00012624" w:rsidP="005A1A73">
      <w:pPr>
        <w:pStyle w:val="a6"/>
        <w:shd w:val="clear" w:color="auto" w:fill="FFFFFF"/>
        <w:spacing w:before="0" w:beforeAutospacing="0" w:after="0" w:afterAutospacing="0" w:line="360" w:lineRule="auto"/>
        <w:ind w:firstLine="567"/>
        <w:jc w:val="both"/>
        <w:rPr>
          <w:lang w:val="ru-RU"/>
        </w:rPr>
      </w:pPr>
      <w:r w:rsidRPr="005A1A73">
        <w:rPr>
          <w:lang w:val="kk-KZ"/>
        </w:rPr>
        <w:t xml:space="preserve">Большое внимание уделяется внедрению миниинвазивных технологий – пластика митрального клапана, </w:t>
      </w:r>
      <w:r w:rsidRPr="005A1A73">
        <w:rPr>
          <w:lang w:val="ru-RU"/>
        </w:rPr>
        <w:t>устранение дефекта межжелудочковой перегородки, транскатетерная имплантация аортального клапана (</w:t>
      </w:r>
      <w:r w:rsidRPr="005A1A73">
        <w:t>TAVI</w:t>
      </w:r>
      <w:r w:rsidRPr="005A1A73">
        <w:rPr>
          <w:lang w:val="ru-RU"/>
        </w:rPr>
        <w:t xml:space="preserve">). </w:t>
      </w:r>
    </w:p>
    <w:p w:rsidR="00012624" w:rsidRPr="005A1A73" w:rsidRDefault="00012624" w:rsidP="005A1A73">
      <w:pPr>
        <w:spacing w:after="0" w:line="360" w:lineRule="auto"/>
        <w:ind w:firstLine="567"/>
        <w:jc w:val="both"/>
        <w:rPr>
          <w:rFonts w:ascii="Times New Roman" w:hAnsi="Times New Roman" w:cs="Times New Roman"/>
          <w:sz w:val="24"/>
          <w:szCs w:val="24"/>
        </w:rPr>
      </w:pPr>
      <w:r w:rsidRPr="005A1A73">
        <w:rPr>
          <w:rFonts w:ascii="Times New Roman" w:eastAsia="Arial Unicode MS" w:hAnsi="Times New Roman" w:cs="Times New Roman"/>
          <w:sz w:val="24"/>
          <w:szCs w:val="24"/>
        </w:rPr>
        <w:t xml:space="preserve">В феврале 2021 года был открыт инсультный центр 3 уровня. </w:t>
      </w:r>
      <w:r w:rsidRPr="005A1A73">
        <w:rPr>
          <w:rFonts w:ascii="Times New Roman" w:hAnsi="Times New Roman" w:cs="Times New Roman"/>
          <w:sz w:val="24"/>
          <w:szCs w:val="24"/>
        </w:rPr>
        <w:t xml:space="preserve">С момента открытия в центре пролечено более полутора тысяч пациентов, из них более 100 пациентам проведены нейроинтервенционные вмешательства. Проводится эмболизация сосудов головного мозга. </w:t>
      </w:r>
    </w:p>
    <w:p w:rsidR="00012624" w:rsidRPr="005A1A73" w:rsidRDefault="00012624" w:rsidP="005A1A73">
      <w:pPr>
        <w:spacing w:after="0" w:line="360" w:lineRule="auto"/>
        <w:ind w:firstLine="567"/>
        <w:jc w:val="both"/>
        <w:rPr>
          <w:rFonts w:ascii="Times New Roman" w:hAnsi="Times New Roman" w:cs="Times New Roman"/>
          <w:sz w:val="24"/>
          <w:szCs w:val="24"/>
          <w:lang w:val="kk-KZ"/>
        </w:rPr>
      </w:pPr>
      <w:r w:rsidRPr="005A1A73">
        <w:rPr>
          <w:rFonts w:ascii="Times New Roman" w:hAnsi="Times New Roman" w:cs="Times New Roman"/>
          <w:sz w:val="24"/>
          <w:szCs w:val="24"/>
          <w:lang w:val="kk-KZ"/>
        </w:rPr>
        <w:t xml:space="preserve">За 10 лет пролечено около 46 тысяч пациентов, оперативное лечение получили более 20 тыс, в том числе более 7 тыс на открытом сердце. Проведено более 17 тыс интервенционных исследований.  </w:t>
      </w:r>
    </w:p>
    <w:p w:rsidR="00012624" w:rsidRPr="005A1A73" w:rsidRDefault="00012624" w:rsidP="005A1A73">
      <w:pPr>
        <w:spacing w:after="0" w:line="360" w:lineRule="auto"/>
        <w:ind w:firstLine="567"/>
        <w:jc w:val="both"/>
        <w:rPr>
          <w:rFonts w:ascii="Times New Roman" w:eastAsia="Arial Unicode MS" w:hAnsi="Times New Roman" w:cs="Times New Roman"/>
          <w:bCs/>
          <w:sz w:val="24"/>
          <w:szCs w:val="24"/>
        </w:rPr>
      </w:pPr>
      <w:r w:rsidRPr="005A1A73">
        <w:rPr>
          <w:rFonts w:ascii="Times New Roman" w:eastAsia="Times New Roman" w:hAnsi="Times New Roman" w:cs="Times New Roman"/>
          <w:sz w:val="24"/>
          <w:szCs w:val="24"/>
        </w:rPr>
        <w:t xml:space="preserve">Успешно проведенная операция или лечение - это только первый шаг к выздоровлению. Поэтому во всем мире упор делается на реабилитацию, когда под контролем специалистов пациент сможет восстановить свое здоровье, активность и вернуться к полноценной жизни. </w:t>
      </w:r>
      <w:r w:rsidRPr="005A1A73">
        <w:rPr>
          <w:rFonts w:ascii="Times New Roman" w:hAnsi="Times New Roman" w:cs="Times New Roman"/>
          <w:sz w:val="24"/>
          <w:szCs w:val="24"/>
        </w:rPr>
        <w:t xml:space="preserve">Ежегодно в области в восстановительном лечении нуждаются до 1500 пациентов. Для решения этого вопроса </w:t>
      </w:r>
      <w:r w:rsidRPr="005A1A73">
        <w:rPr>
          <w:rFonts w:ascii="Times New Roman" w:eastAsia="Arial Unicode MS" w:hAnsi="Times New Roman" w:cs="Times New Roman"/>
          <w:bCs/>
          <w:sz w:val="24"/>
          <w:szCs w:val="24"/>
        </w:rPr>
        <w:t xml:space="preserve">4 сентября 2017 года </w:t>
      </w:r>
      <w:r w:rsidRPr="005A1A73">
        <w:rPr>
          <w:rFonts w:ascii="Times New Roman" w:hAnsi="Times New Roman" w:cs="Times New Roman"/>
          <w:sz w:val="24"/>
          <w:szCs w:val="24"/>
        </w:rPr>
        <w:t xml:space="preserve">на базе нашего центра открыто единственное в стране специализированное отделение восстановительного лечения и медицинской реабилитации санаторно-курортного типа для пациентов </w:t>
      </w:r>
      <w:r w:rsidRPr="005A1A73">
        <w:rPr>
          <w:rFonts w:ascii="Times New Roman" w:hAnsi="Times New Roman" w:cs="Times New Roman"/>
          <w:color w:val="000000"/>
          <w:sz w:val="24"/>
          <w:szCs w:val="24"/>
          <w:lang w:val="kk-KZ"/>
        </w:rPr>
        <w:t xml:space="preserve">после операций на открытом сердце, инфаркта миокарда, </w:t>
      </w:r>
      <w:r w:rsidRPr="005A1A73">
        <w:rPr>
          <w:rFonts w:ascii="Times New Roman" w:hAnsi="Times New Roman" w:cs="Times New Roman"/>
          <w:sz w:val="24"/>
          <w:szCs w:val="24"/>
        </w:rPr>
        <w:t xml:space="preserve">и с 2021 года для пациентов после ОНМК. Открытие отделения позволило расширить кардиологический кластер нашего региона. </w:t>
      </w:r>
      <w:r w:rsidRPr="005A1A73">
        <w:rPr>
          <w:rFonts w:ascii="Times New Roman" w:eastAsia="Arial Unicode MS" w:hAnsi="Times New Roman" w:cs="Times New Roman"/>
          <w:bCs/>
          <w:sz w:val="24"/>
          <w:szCs w:val="24"/>
        </w:rPr>
        <w:t>Мы с уверенностью можем сказать, что сегодня наши пациенты получают полный спектр кардиологической и кардиохирургической помощи.</w:t>
      </w:r>
    </w:p>
    <w:p w:rsidR="00012624" w:rsidRPr="005A1A73" w:rsidRDefault="00012624" w:rsidP="005A1A73">
      <w:pPr>
        <w:spacing w:after="0" w:line="360" w:lineRule="auto"/>
        <w:ind w:firstLine="567"/>
        <w:jc w:val="both"/>
        <w:rPr>
          <w:rFonts w:ascii="Times New Roman" w:hAnsi="Times New Roman" w:cs="Times New Roman"/>
          <w:sz w:val="24"/>
          <w:szCs w:val="24"/>
          <w:lang w:val="kk-KZ"/>
        </w:rPr>
      </w:pPr>
      <w:r w:rsidRPr="005A1A73">
        <w:rPr>
          <w:rFonts w:ascii="Times New Roman" w:hAnsi="Times New Roman" w:cs="Times New Roman"/>
          <w:sz w:val="24"/>
          <w:szCs w:val="24"/>
          <w:lang w:val="kk-KZ"/>
        </w:rPr>
        <w:t xml:space="preserve">Когда ты видишь счастливые глаза спасенных пациентов и их близких - понимаешь, что это результат труда всего коллектива центра, эти счастливые глаза – самая высшая награда. </w:t>
      </w:r>
    </w:p>
    <w:p w:rsidR="00012624" w:rsidRPr="005A1A73" w:rsidRDefault="00012624" w:rsidP="005A1A73">
      <w:pPr>
        <w:pStyle w:val="ab"/>
        <w:spacing w:line="360" w:lineRule="auto"/>
        <w:ind w:firstLine="567"/>
        <w:jc w:val="both"/>
        <w:rPr>
          <w:rFonts w:ascii="Times New Roman" w:hAnsi="Times New Roman" w:cs="Times New Roman"/>
          <w:sz w:val="24"/>
          <w:szCs w:val="24"/>
        </w:rPr>
      </w:pPr>
      <w:r w:rsidRPr="005A1A73">
        <w:rPr>
          <w:rFonts w:ascii="Times New Roman" w:hAnsi="Times New Roman" w:cs="Times New Roman"/>
          <w:sz w:val="24"/>
          <w:szCs w:val="24"/>
        </w:rPr>
        <w:t xml:space="preserve">Коллектив Павлодарского областного кардиологического центра стремится в будущее вместе с технологическим прогрессом и всегда старается быть на высоте, добиваясь максимального профессионализма в своей трудной и ответственной работе. </w:t>
      </w:r>
    </w:p>
    <w:p w:rsidR="00012624" w:rsidRPr="00785902" w:rsidRDefault="00012624" w:rsidP="00012624">
      <w:pPr>
        <w:pStyle w:val="ab"/>
        <w:ind w:firstLine="708"/>
        <w:jc w:val="both"/>
        <w:rPr>
          <w:rFonts w:ascii="Times New Roman" w:hAnsi="Times New Roman" w:cs="Times New Roman"/>
          <w:color w:val="000000"/>
          <w:sz w:val="28"/>
          <w:szCs w:val="28"/>
        </w:rPr>
      </w:pPr>
    </w:p>
    <w:p w:rsidR="005A1A73" w:rsidRDefault="005A1A7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C74A3C" w:rsidRPr="00CF4DD4" w:rsidRDefault="00C74A3C" w:rsidP="00C74A3C">
      <w:pPr>
        <w:spacing w:after="0" w:line="360" w:lineRule="auto"/>
        <w:ind w:firstLine="567"/>
        <w:jc w:val="center"/>
        <w:rPr>
          <w:rFonts w:ascii="Times New Roman" w:eastAsia="Times New Roman" w:hAnsi="Times New Roman" w:cs="Times New Roman"/>
          <w:b/>
          <w:sz w:val="24"/>
          <w:szCs w:val="24"/>
        </w:rPr>
      </w:pPr>
      <w:r w:rsidRPr="00CF4DD4">
        <w:rPr>
          <w:rFonts w:ascii="Times New Roman" w:eastAsia="Times New Roman" w:hAnsi="Times New Roman" w:cs="Times New Roman"/>
          <w:b/>
          <w:sz w:val="24"/>
          <w:szCs w:val="24"/>
        </w:rPr>
        <w:t>ТРОМБОЭМБОЛИЯ ЛЕГОЧНЫХ АРТЕРИЙ: ОПЕРИРОВАТЬ ИЛИ НЕТ?</w:t>
      </w:r>
    </w:p>
    <w:p w:rsidR="00C74A3C" w:rsidRPr="006722F8" w:rsidRDefault="00C74A3C" w:rsidP="00C74A3C">
      <w:pPr>
        <w:spacing w:after="0" w:line="360" w:lineRule="auto"/>
        <w:ind w:firstLine="567"/>
        <w:jc w:val="center"/>
        <w:rPr>
          <w:rFonts w:ascii="Times New Roman" w:eastAsia="Times New Roman" w:hAnsi="Times New Roman" w:cs="Times New Roman"/>
          <w:sz w:val="24"/>
          <w:szCs w:val="24"/>
        </w:rPr>
      </w:pPr>
    </w:p>
    <w:p w:rsidR="00C74A3C" w:rsidRPr="006722F8" w:rsidRDefault="00C74A3C" w:rsidP="00C74A3C">
      <w:pPr>
        <w:spacing w:after="0" w:line="360" w:lineRule="auto"/>
        <w:ind w:firstLine="567"/>
        <w:jc w:val="center"/>
        <w:rPr>
          <w:rFonts w:ascii="Times New Roman" w:hAnsi="Times New Roman" w:cs="Times New Roman"/>
          <w:sz w:val="24"/>
          <w:szCs w:val="24"/>
        </w:rPr>
      </w:pPr>
      <w:r w:rsidRPr="006722F8">
        <w:rPr>
          <w:rFonts w:ascii="Times New Roman" w:hAnsi="Times New Roman" w:cs="Times New Roman"/>
          <w:sz w:val="24"/>
          <w:szCs w:val="24"/>
        </w:rPr>
        <w:t>Райханов М.А.,</w:t>
      </w:r>
      <w:r>
        <w:rPr>
          <w:rFonts w:ascii="Times New Roman" w:hAnsi="Times New Roman" w:cs="Times New Roman"/>
          <w:sz w:val="24"/>
          <w:szCs w:val="24"/>
          <w:lang w:val="kk-KZ"/>
        </w:rPr>
        <w:t xml:space="preserve"> </w:t>
      </w:r>
      <w:r w:rsidRPr="006722F8">
        <w:rPr>
          <w:rFonts w:ascii="Times New Roman" w:hAnsi="Times New Roman" w:cs="Times New Roman"/>
          <w:sz w:val="24"/>
          <w:szCs w:val="24"/>
        </w:rPr>
        <w:t>Антикеев А.М., Серкиз О.А., Жусупов А.К.,</w:t>
      </w:r>
      <w:r>
        <w:rPr>
          <w:rFonts w:ascii="Times New Roman" w:hAnsi="Times New Roman" w:cs="Times New Roman"/>
          <w:sz w:val="24"/>
          <w:szCs w:val="24"/>
          <w:lang w:val="kk-KZ"/>
        </w:rPr>
        <w:t xml:space="preserve"> </w:t>
      </w:r>
      <w:r w:rsidRPr="006722F8">
        <w:rPr>
          <w:rFonts w:ascii="Times New Roman" w:hAnsi="Times New Roman" w:cs="Times New Roman"/>
          <w:sz w:val="24"/>
          <w:szCs w:val="24"/>
        </w:rPr>
        <w:t>Аби</w:t>
      </w:r>
      <w:r>
        <w:rPr>
          <w:rFonts w:ascii="Times New Roman" w:hAnsi="Times New Roman" w:cs="Times New Roman"/>
          <w:sz w:val="24"/>
          <w:szCs w:val="24"/>
        </w:rPr>
        <w:t xml:space="preserve">льтаев А.М. </w:t>
      </w:r>
    </w:p>
    <w:p w:rsidR="00C74A3C" w:rsidRPr="006722F8" w:rsidRDefault="00C74A3C" w:rsidP="00C74A3C">
      <w:pPr>
        <w:spacing w:after="0" w:line="360" w:lineRule="auto"/>
        <w:ind w:firstLine="567"/>
        <w:jc w:val="center"/>
        <w:rPr>
          <w:rFonts w:ascii="Times New Roman" w:hAnsi="Times New Roman" w:cs="Times New Roman"/>
          <w:sz w:val="24"/>
          <w:szCs w:val="24"/>
        </w:rPr>
      </w:pPr>
    </w:p>
    <w:p w:rsidR="00C74A3C" w:rsidRPr="006722F8" w:rsidRDefault="00C74A3C" w:rsidP="00C74A3C">
      <w:pPr>
        <w:spacing w:after="0" w:line="360" w:lineRule="auto"/>
        <w:ind w:firstLine="567"/>
        <w:jc w:val="center"/>
        <w:rPr>
          <w:rFonts w:ascii="Times New Roman" w:hAnsi="Times New Roman" w:cs="Times New Roman"/>
          <w:sz w:val="24"/>
          <w:szCs w:val="24"/>
        </w:rPr>
      </w:pPr>
      <w:r w:rsidRPr="006722F8">
        <w:rPr>
          <w:rFonts w:ascii="Times New Roman" w:hAnsi="Times New Roman" w:cs="Times New Roman"/>
          <w:sz w:val="24"/>
          <w:szCs w:val="24"/>
        </w:rPr>
        <w:t>КГП на ПХВ “Павлодарский областной кардиологический центр”, г. Павлодар, Казахстан</w:t>
      </w:r>
    </w:p>
    <w:p w:rsidR="00C74A3C" w:rsidRPr="006722F8" w:rsidRDefault="00C74A3C" w:rsidP="00C74A3C">
      <w:pPr>
        <w:spacing w:after="0" w:line="360" w:lineRule="auto"/>
        <w:ind w:firstLine="567"/>
        <w:jc w:val="both"/>
        <w:rPr>
          <w:rFonts w:ascii="Times New Roman" w:eastAsia="Times New Roman" w:hAnsi="Times New Roman" w:cs="Times New Roman"/>
          <w:sz w:val="24"/>
          <w:szCs w:val="24"/>
        </w:rPr>
      </w:pPr>
    </w:p>
    <w:p w:rsidR="00C74A3C" w:rsidRPr="006722F8" w:rsidRDefault="00C74A3C" w:rsidP="00C74A3C">
      <w:pPr>
        <w:spacing w:after="0" w:line="360" w:lineRule="auto"/>
        <w:ind w:firstLine="567"/>
        <w:jc w:val="both"/>
        <w:rPr>
          <w:rFonts w:ascii="Times New Roman" w:eastAsia="Times New Roman" w:hAnsi="Times New Roman" w:cs="Times New Roman"/>
          <w:sz w:val="24"/>
          <w:szCs w:val="24"/>
        </w:rPr>
      </w:pPr>
      <w:r w:rsidRPr="00CF4DD4">
        <w:rPr>
          <w:rFonts w:ascii="Times New Roman" w:eastAsia="Times New Roman" w:hAnsi="Times New Roman" w:cs="Times New Roman"/>
          <w:b/>
          <w:sz w:val="24"/>
          <w:szCs w:val="24"/>
          <w:lang w:val="kk-KZ"/>
        </w:rPr>
        <w:t>Актуальность</w:t>
      </w:r>
      <w:r>
        <w:rPr>
          <w:rFonts w:ascii="Times New Roman" w:eastAsia="Times New Roman" w:hAnsi="Times New Roman" w:cs="Times New Roman"/>
          <w:sz w:val="24"/>
          <w:szCs w:val="24"/>
          <w:lang w:val="kk-KZ"/>
        </w:rPr>
        <w:t>.</w:t>
      </w:r>
      <w:r w:rsidRPr="006722F8">
        <w:rPr>
          <w:rFonts w:ascii="Times New Roman" w:eastAsia="Times New Roman" w:hAnsi="Times New Roman" w:cs="Times New Roman"/>
          <w:sz w:val="24"/>
          <w:szCs w:val="24"/>
        </w:rPr>
        <w:t xml:space="preserve"> Легочная эмболия (ТЭЛА) представляет собой окклюзию легочных артерий тромбами любого происхождения, чаще всего образующимися в крупных венах ног или таза. Согласно Европейским рекомендациям, венозная тромбоэмболия является третьим наиболее частым острым сердечно-сосудистым синдромом после инфаркта миокарда и инсульта. </w:t>
      </w:r>
    </w:p>
    <w:p w:rsidR="00C74A3C" w:rsidRPr="006722F8" w:rsidRDefault="00C74A3C" w:rsidP="00C74A3C">
      <w:pPr>
        <w:spacing w:after="0" w:line="360" w:lineRule="auto"/>
        <w:ind w:firstLine="567"/>
        <w:jc w:val="both"/>
        <w:rPr>
          <w:rFonts w:ascii="Times New Roman" w:eastAsia="Times New Roman" w:hAnsi="Times New Roman" w:cs="Times New Roman"/>
          <w:sz w:val="24"/>
          <w:szCs w:val="24"/>
        </w:rPr>
      </w:pPr>
      <w:r w:rsidRPr="00CF4DD4">
        <w:rPr>
          <w:rFonts w:ascii="Times New Roman" w:eastAsia="Times New Roman" w:hAnsi="Times New Roman" w:cs="Times New Roman"/>
          <w:b/>
          <w:sz w:val="24"/>
          <w:szCs w:val="24"/>
          <w:lang w:val="kk-KZ"/>
        </w:rPr>
        <w:t>Цель</w:t>
      </w:r>
      <w:r>
        <w:rPr>
          <w:rFonts w:ascii="Times New Roman" w:eastAsia="Times New Roman" w:hAnsi="Times New Roman" w:cs="Times New Roman"/>
          <w:sz w:val="24"/>
          <w:szCs w:val="24"/>
          <w:lang w:val="kk-KZ"/>
        </w:rPr>
        <w:t>. И</w:t>
      </w:r>
      <w:r w:rsidRPr="006722F8">
        <w:rPr>
          <w:rFonts w:ascii="Times New Roman" w:eastAsia="Times New Roman" w:hAnsi="Times New Roman" w:cs="Times New Roman"/>
          <w:sz w:val="24"/>
          <w:szCs w:val="24"/>
        </w:rPr>
        <w:t>зучить эффективность оперативного лечения тромбоэмболии легочных артерий.</w:t>
      </w:r>
    </w:p>
    <w:p w:rsidR="00C74A3C" w:rsidRPr="006722F8" w:rsidRDefault="00C74A3C" w:rsidP="00C74A3C">
      <w:pPr>
        <w:spacing w:after="0" w:line="360" w:lineRule="auto"/>
        <w:ind w:firstLine="567"/>
        <w:jc w:val="both"/>
        <w:rPr>
          <w:rFonts w:ascii="Times New Roman" w:eastAsia="Times New Roman" w:hAnsi="Times New Roman" w:cs="Times New Roman"/>
          <w:sz w:val="24"/>
          <w:szCs w:val="24"/>
        </w:rPr>
      </w:pPr>
      <w:r w:rsidRPr="00CF4DD4">
        <w:rPr>
          <w:rFonts w:ascii="Times New Roman" w:eastAsia="Times New Roman" w:hAnsi="Times New Roman" w:cs="Times New Roman"/>
          <w:b/>
          <w:sz w:val="24"/>
          <w:szCs w:val="24"/>
          <w:lang w:val="kk-KZ"/>
        </w:rPr>
        <w:t>Методы</w:t>
      </w:r>
      <w:r>
        <w:rPr>
          <w:rFonts w:ascii="Times New Roman" w:eastAsia="Times New Roman" w:hAnsi="Times New Roman" w:cs="Times New Roman"/>
          <w:sz w:val="24"/>
          <w:szCs w:val="24"/>
          <w:lang w:val="kk-KZ"/>
        </w:rPr>
        <w:t xml:space="preserve">. </w:t>
      </w:r>
      <w:r w:rsidRPr="006722F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Б</w:t>
      </w:r>
      <w:r w:rsidRPr="006722F8">
        <w:rPr>
          <w:rFonts w:ascii="Times New Roman" w:eastAsia="Times New Roman" w:hAnsi="Times New Roman" w:cs="Times New Roman"/>
          <w:sz w:val="24"/>
          <w:szCs w:val="24"/>
        </w:rPr>
        <w:t>ыл проведен ретроспективный анализ историй болезни; при которых в КГП на ПХВ «ПОКЦ» выполнялась тромбоэкстракция из легочных артерий при двусторонней массивной или субмассивной ТЭЛА.</w:t>
      </w:r>
    </w:p>
    <w:p w:rsidR="00C74A3C" w:rsidRPr="006722F8" w:rsidRDefault="00C74A3C" w:rsidP="00C74A3C">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val="kk-KZ"/>
        </w:rPr>
        <w:t>Результат.</w:t>
      </w:r>
      <w:r w:rsidRPr="006722F8">
        <w:rPr>
          <w:rFonts w:ascii="Times New Roman" w:eastAsia="Times New Roman" w:hAnsi="Times New Roman" w:cs="Times New Roman"/>
          <w:sz w:val="24"/>
          <w:szCs w:val="24"/>
        </w:rPr>
        <w:t xml:space="preserve"> В период с 2020 по 2022 гг. было проведено 27 оперативных вмешательств. У 33,3% пациентов причиной ТЭЛА явился острый тромбоз глубоких вен нижних конечностей, у 11,1% пациентов - острый варикотромбофлебит нижних конечностей и у 55,5% пациентов причина не была выявлена. В 8 случаях был подключен аппарат экстракорпоральной мембранной оксигенации (ЭКМО). У 3 пациентов исход пребывания стал летальным, 24 пациента выписаны в удовлетворительном состоянии. </w:t>
      </w:r>
    </w:p>
    <w:p w:rsidR="00C74A3C" w:rsidRDefault="00C74A3C" w:rsidP="00DE4826">
      <w:pPr>
        <w:spacing w:after="0" w:line="360" w:lineRule="auto"/>
        <w:ind w:firstLine="567"/>
        <w:jc w:val="both"/>
        <w:rPr>
          <w:rFonts w:ascii="Times New Roman" w:eastAsia="Times New Roman" w:hAnsi="Times New Roman" w:cs="Times New Roman"/>
          <w:sz w:val="24"/>
          <w:szCs w:val="24"/>
        </w:rPr>
      </w:pPr>
      <w:r w:rsidRPr="006722F8">
        <w:rPr>
          <w:rFonts w:ascii="Times New Roman" w:eastAsia="Times New Roman" w:hAnsi="Times New Roman" w:cs="Times New Roman"/>
          <w:sz w:val="24"/>
          <w:szCs w:val="24"/>
        </w:rPr>
        <w:t xml:space="preserve">В 88,8% имели индекс события основного заболевания до 10 дней, у 11,1% индекс составил свыше 10 дней, которые и составили категорию экзотированных случаев. При поступлении всем пациентам проводилось определение уровня сатурации, который составил от 70 до 95%. На момент выписки у 100% пациентов он составил более 95%. По данным ЭХО-картины у 100% пациентов во время проведения предоперационной подготовки была выявлена недостаточность трикуспидального клапана 3 или же 4 степени, легочная гипертензия 2-3 степени, на контрольном ЭхоКГ в послеоперационном периоде, чаще всего на момент выписки, в 75% случаев замечено уменьшение трикуспидальной регургитации до 1-2 степени, снижение уровня легочной гипертензии до 1 степени в 58% случаев. В 29,1% ввиду тяжелой кардиореспираторной недостаточности потребовалось подключение ЭКМО. Замечено, что подключение аппарата ЭКМО улучшает шансы на выживание, однако длительное пребывание увеличивает риск осложнений, так 3 из 8 пациентов имели летальный исход ввиду нахождения на аппарате ЭКМО более 7 дней от ОНМК по ишемическому типу, острого мезентериального тромбоза, забрюшинной гематомы. </w:t>
      </w:r>
    </w:p>
    <w:p w:rsidR="00DE4826" w:rsidRDefault="00DE4826" w:rsidP="00DE4826">
      <w:pPr>
        <w:spacing w:after="0" w:line="360" w:lineRule="auto"/>
        <w:ind w:firstLine="567"/>
        <w:jc w:val="center"/>
        <w:rPr>
          <w:rFonts w:ascii="Times New Roman" w:eastAsia="Arial Narrow" w:hAnsi="Times New Roman" w:cs="Times New Roman"/>
          <w:b/>
          <w:sz w:val="24"/>
          <w:szCs w:val="24"/>
        </w:rPr>
      </w:pPr>
    </w:p>
    <w:p w:rsidR="00DE4826" w:rsidRDefault="00DE4826" w:rsidP="00DE4826">
      <w:pPr>
        <w:spacing w:after="0" w:line="360" w:lineRule="auto"/>
        <w:ind w:firstLine="567"/>
        <w:jc w:val="center"/>
        <w:rPr>
          <w:rFonts w:ascii="Times New Roman" w:eastAsia="Arial Narrow" w:hAnsi="Times New Roman" w:cs="Times New Roman"/>
          <w:b/>
          <w:sz w:val="24"/>
          <w:szCs w:val="24"/>
        </w:rPr>
      </w:pPr>
      <w:r>
        <w:rPr>
          <w:rFonts w:ascii="Times New Roman" w:eastAsia="Arial Narrow" w:hAnsi="Times New Roman" w:cs="Times New Roman"/>
          <w:b/>
          <w:sz w:val="24"/>
          <w:szCs w:val="24"/>
        </w:rPr>
        <w:t>ЭНДОСКОПИЧЕСКОЕ ВЫД</w:t>
      </w:r>
      <w:r>
        <w:rPr>
          <w:rFonts w:ascii="Times New Roman" w:eastAsia="Arial Narrow" w:hAnsi="Times New Roman" w:cs="Times New Roman"/>
          <w:b/>
          <w:sz w:val="24"/>
          <w:szCs w:val="24"/>
          <w:lang w:val="kk-KZ"/>
        </w:rPr>
        <w:t>Е</w:t>
      </w:r>
      <w:r>
        <w:rPr>
          <w:rFonts w:ascii="Times New Roman" w:eastAsia="Arial Narrow" w:hAnsi="Times New Roman" w:cs="Times New Roman"/>
          <w:b/>
          <w:sz w:val="24"/>
          <w:szCs w:val="24"/>
        </w:rPr>
        <w:t>ЛЕНИЕ ЛЕВОЙ ВНУТРИГРУДНОЙ АРТЕРИИ И БОЛЬШОЙ ПОДКОЖНОЙ ВЕНЫ</w:t>
      </w:r>
    </w:p>
    <w:p w:rsidR="00DE4826" w:rsidRDefault="00DE4826" w:rsidP="00DE4826">
      <w:pPr>
        <w:spacing w:after="0" w:line="360" w:lineRule="auto"/>
        <w:ind w:firstLine="567"/>
        <w:jc w:val="center"/>
        <w:rPr>
          <w:rFonts w:ascii="Times New Roman" w:eastAsia="Calibri" w:hAnsi="Times New Roman" w:cs="Times New Roman"/>
          <w:sz w:val="24"/>
          <w:szCs w:val="24"/>
        </w:rPr>
      </w:pPr>
    </w:p>
    <w:p w:rsidR="00DE4826" w:rsidRDefault="00DE4826" w:rsidP="00DE482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Березуцкий В.Л.,</w:t>
      </w:r>
      <w:r>
        <w:rPr>
          <w:rFonts w:ascii="Times New Roman" w:hAnsi="Times New Roman" w:cs="Times New Roman"/>
          <w:sz w:val="24"/>
          <w:szCs w:val="24"/>
          <w:lang w:val="kk-KZ"/>
        </w:rPr>
        <w:t xml:space="preserve"> </w:t>
      </w:r>
      <w:r>
        <w:rPr>
          <w:rFonts w:ascii="Times New Roman" w:hAnsi="Times New Roman" w:cs="Times New Roman"/>
          <w:sz w:val="24"/>
          <w:szCs w:val="24"/>
        </w:rPr>
        <w:t>Антикеев А.М., Райханов М.А., Серкиз О.А., Жусупов А.К.,</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Абильтаев А.М. </w:t>
      </w:r>
    </w:p>
    <w:p w:rsidR="00DE4826" w:rsidRDefault="00DE4826" w:rsidP="00DE4826">
      <w:pPr>
        <w:spacing w:after="0" w:line="360" w:lineRule="auto"/>
        <w:ind w:firstLine="567"/>
        <w:jc w:val="center"/>
        <w:rPr>
          <w:rFonts w:ascii="Times New Roman" w:hAnsi="Times New Roman" w:cs="Times New Roman"/>
          <w:sz w:val="24"/>
          <w:szCs w:val="24"/>
        </w:rPr>
      </w:pPr>
    </w:p>
    <w:p w:rsidR="00DE4826" w:rsidRDefault="00DE4826" w:rsidP="00DE4826">
      <w:pPr>
        <w:spacing w:after="0" w:line="360" w:lineRule="auto"/>
        <w:ind w:firstLine="567"/>
        <w:jc w:val="center"/>
        <w:rPr>
          <w:rFonts w:ascii="Times New Roman" w:hAnsi="Times New Roman" w:cs="Times New Roman"/>
          <w:sz w:val="24"/>
          <w:szCs w:val="24"/>
        </w:rPr>
      </w:pPr>
      <w:r>
        <w:rPr>
          <w:rFonts w:ascii="Times New Roman" w:hAnsi="Times New Roman" w:cs="Times New Roman"/>
          <w:sz w:val="24"/>
          <w:szCs w:val="24"/>
        </w:rPr>
        <w:t>КГП на ПХВ “Павлодарский областной кардиологический центр”, г. Павлодар, Казахстан</w:t>
      </w:r>
    </w:p>
    <w:p w:rsidR="00DE4826" w:rsidRDefault="00DE4826" w:rsidP="00DE4826">
      <w:pPr>
        <w:spacing w:after="0" w:line="360" w:lineRule="auto"/>
        <w:ind w:firstLine="567"/>
        <w:jc w:val="both"/>
        <w:rPr>
          <w:rFonts w:ascii="Times New Roman" w:hAnsi="Times New Roman" w:cs="Times New Roman"/>
          <w:sz w:val="24"/>
          <w:szCs w:val="24"/>
        </w:rPr>
      </w:pPr>
    </w:p>
    <w:p w:rsidR="00DE4826" w:rsidRDefault="00DE4826" w:rsidP="00DE4826">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val="kk-KZ"/>
        </w:rPr>
        <w:t>Актуальность</w:t>
      </w:r>
      <w:r>
        <w:rPr>
          <w:rFonts w:ascii="Times New Roman" w:eastAsia="Times New Roman" w:hAnsi="Times New Roman" w:cs="Times New Roman"/>
          <w:sz w:val="24"/>
          <w:szCs w:val="24"/>
          <w:lang w:val="kk-KZ"/>
        </w:rPr>
        <w:t>. В</w:t>
      </w:r>
      <w:r>
        <w:rPr>
          <w:rFonts w:ascii="Times New Roman" w:eastAsia="Times New Roman" w:hAnsi="Times New Roman" w:cs="Times New Roman"/>
          <w:sz w:val="24"/>
          <w:szCs w:val="24"/>
        </w:rPr>
        <w:t xml:space="preserve"> течение последних двух десятилетий возродившийся интерес к хирургии коронарных артерий без искусственного кровообращения привел к внедрению значительного количества инструментов, которые постоянно улучшают качество выполняемых анастомозов, а также собственно проведение операции. Несмотря на значительные улучшения в транскатетерной технике и внедрение стентов с лекарственным покрытием, широкий научный консенсус подтвердил беспрецедентную долгосрочную эффективность использования левой внутренней грудной артерии (LIMA) для шунтирования левой передней нисходящей (LAD) коронарной артерии. Это способствовало появлению интереса к возможности забора LIMA эндоскопически. </w:t>
      </w:r>
    </w:p>
    <w:p w:rsidR="00DE4826" w:rsidRDefault="00DE4826" w:rsidP="00DE4826">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Также большая подкожная вена (БПВ) по-прежнему используется повсеместно, поскольку пациенты, обращающиеся за шунтированием, часто имеют множественные коронарные бассейны, требующие реваскуляризации. Традиционно забор БПВ производится путем создания разрезов от лодыжки до паха. Однако такие методы сбора связаны с болью в месте разреза и инфекциями раны на ноге. Кроме того, пациенты находят такие большие разрезы косметически непривлекательными. Эти опасения относительно заболеваемости ран и удовлетворенности пациентов привели к появлению эндоскопического забора вен. </w:t>
      </w:r>
    </w:p>
    <w:p w:rsidR="00DE4826" w:rsidRDefault="00DE4826" w:rsidP="00DE4826">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val="kk-KZ"/>
        </w:rPr>
        <w:t>Цель</w:t>
      </w:r>
      <w:r>
        <w:rPr>
          <w:rFonts w:ascii="Times New Roman" w:eastAsia="Times New Roman" w:hAnsi="Times New Roman" w:cs="Times New Roman"/>
          <w:sz w:val="24"/>
          <w:szCs w:val="24"/>
          <w:lang w:val="kk-KZ"/>
        </w:rPr>
        <w:t>. П</w:t>
      </w:r>
      <w:r>
        <w:rPr>
          <w:rFonts w:ascii="Times New Roman" w:eastAsia="Times New Roman" w:hAnsi="Times New Roman" w:cs="Times New Roman"/>
          <w:sz w:val="24"/>
          <w:szCs w:val="24"/>
        </w:rPr>
        <w:t>родемонстрировать опыт эндоскопического забора LIMA и БВП в условиях КГП на ПХВ “ПОКЦ”.</w:t>
      </w:r>
    </w:p>
    <w:p w:rsidR="00DE4826" w:rsidRDefault="00DE4826" w:rsidP="00DE4826">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val="kk-KZ"/>
        </w:rPr>
        <w:t>Методы</w:t>
      </w:r>
      <w:r>
        <w:rPr>
          <w:rFonts w:ascii="Times New Roman" w:eastAsia="Times New Roman" w:hAnsi="Times New Roman" w:cs="Times New Roman"/>
          <w:sz w:val="24"/>
          <w:szCs w:val="24"/>
          <w:lang w:val="kk-KZ"/>
        </w:rPr>
        <w:t>. Б</w:t>
      </w:r>
      <w:r>
        <w:rPr>
          <w:rFonts w:ascii="Times New Roman" w:eastAsia="Times New Roman" w:hAnsi="Times New Roman" w:cs="Times New Roman"/>
          <w:sz w:val="24"/>
          <w:szCs w:val="24"/>
        </w:rPr>
        <w:t>ыл проведен ретроспективный анализ историй болезни; при которых в КГП на ПХВ «ПОКЦ» выполнялся  эндоскопический забора левой внутренней грудной артерии и большой подкожной вены.</w:t>
      </w:r>
    </w:p>
    <w:p w:rsidR="00DE4826" w:rsidRDefault="00DE4826" w:rsidP="00DE4826">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Результаты</w:t>
      </w:r>
      <w:r>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rPr>
        <w:t xml:space="preserve"> С 2012 по настоящее время в КГП на ПХВ “ПОКЦ” применяется как традиционный открытый, так и эндоскопический способ забора кондуитов для реваскуляризации миокарда. В 30% случаев применяется эндоскопический способ забора БПВ и LIMA в качестве кондуитов. Для забора большой подкожной вены используется одноразовая система TERUMO “VirtuoSaph Plus”, многоразовые эндоскопические установки “Karl Storz”. Для забора левой внутренней грудной артерии применяется техника однолегочной интубации, а также системы трех троакаров: видеокамеры, клипаторных щипцов (small, medium) и электрического крючка. </w:t>
      </w:r>
    </w:p>
    <w:p w:rsidR="00DE4826" w:rsidRDefault="00DE4826" w:rsidP="00DE4826">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 завершения забора БПВ накладывается внутрикожных косметический шов, рассасывающейся нитью. После в области нижней конечности остается небольшой послеоперационный рубец до трех см в месте введения ретрактора, что характеризует высокий косметический эффект, а также облегчает послеоперационное ведение пациентов.</w:t>
      </w:r>
    </w:p>
    <w:p w:rsidR="00DE4826" w:rsidRDefault="00DE4826" w:rsidP="00DE4826">
      <w:pPr>
        <w:spacing w:after="0" w:line="360" w:lineRule="auto"/>
        <w:ind w:firstLine="567"/>
        <w:jc w:val="both"/>
        <w:rPr>
          <w:rFonts w:ascii="Times New Roman" w:eastAsia="Times New Roman" w:hAnsi="Times New Roman" w:cs="Times New Roman"/>
          <w:sz w:val="24"/>
          <w:szCs w:val="24"/>
        </w:rPr>
      </w:pPr>
    </w:p>
    <w:p w:rsidR="00DE4826" w:rsidRPr="00D263BA" w:rsidRDefault="00DE4826" w:rsidP="00DE4826">
      <w:pPr>
        <w:spacing w:after="0" w:line="360" w:lineRule="auto"/>
        <w:ind w:firstLine="567"/>
        <w:jc w:val="center"/>
        <w:rPr>
          <w:rFonts w:ascii="Times New Roman" w:hAnsi="Times New Roman" w:cs="Times New Roman"/>
          <w:sz w:val="24"/>
          <w:szCs w:val="24"/>
          <w:lang w:val="kk-KZ"/>
        </w:rPr>
      </w:pPr>
      <w:r w:rsidRPr="00D263BA">
        <w:rPr>
          <w:rFonts w:ascii="Times New Roman" w:hAnsi="Times New Roman" w:cs="Times New Roman"/>
          <w:b/>
          <w:sz w:val="24"/>
          <w:szCs w:val="24"/>
        </w:rPr>
        <w:t>ТОРАКОСКОПИЧЕСКАЯ РАДИОЧАСТОТНАЯ АБЛАЦИЯ ДЛЯ ЛЕЧЕНИЯ ФИБРИЛЛЯЦИИ ПРЕДСЕРДИЙ. ОПЕРАТИВНАЯ ТЕХНИК</w:t>
      </w:r>
      <w:r>
        <w:rPr>
          <w:rFonts w:ascii="Times New Roman" w:hAnsi="Times New Roman" w:cs="Times New Roman"/>
          <w:b/>
          <w:sz w:val="24"/>
          <w:szCs w:val="24"/>
          <w:lang w:val="kk-KZ"/>
        </w:rPr>
        <w:t>А</w:t>
      </w:r>
    </w:p>
    <w:p w:rsidR="00DE4826" w:rsidRPr="006722F8" w:rsidRDefault="00DE4826" w:rsidP="00DE4826">
      <w:pPr>
        <w:spacing w:after="0" w:line="360" w:lineRule="auto"/>
        <w:ind w:firstLine="567"/>
        <w:jc w:val="center"/>
        <w:rPr>
          <w:rFonts w:ascii="Times New Roman" w:hAnsi="Times New Roman" w:cs="Times New Roman"/>
          <w:sz w:val="24"/>
          <w:szCs w:val="24"/>
        </w:rPr>
      </w:pPr>
    </w:p>
    <w:p w:rsidR="00DE4826" w:rsidRDefault="00DE4826" w:rsidP="00DE4826">
      <w:pPr>
        <w:spacing w:after="0" w:line="360" w:lineRule="auto"/>
        <w:ind w:firstLine="567"/>
        <w:jc w:val="center"/>
        <w:rPr>
          <w:rFonts w:ascii="Times New Roman" w:hAnsi="Times New Roman" w:cs="Times New Roman"/>
          <w:sz w:val="24"/>
          <w:szCs w:val="24"/>
        </w:rPr>
      </w:pPr>
      <w:r w:rsidRPr="006722F8">
        <w:rPr>
          <w:rFonts w:ascii="Times New Roman" w:hAnsi="Times New Roman" w:cs="Times New Roman"/>
          <w:sz w:val="24"/>
          <w:szCs w:val="24"/>
        </w:rPr>
        <w:t>Жусупов А.К.,</w:t>
      </w:r>
      <w:r>
        <w:rPr>
          <w:rFonts w:ascii="Times New Roman" w:hAnsi="Times New Roman" w:cs="Times New Roman"/>
          <w:sz w:val="24"/>
          <w:szCs w:val="24"/>
          <w:lang w:val="kk-KZ"/>
        </w:rPr>
        <w:t xml:space="preserve"> </w:t>
      </w:r>
      <w:r w:rsidRPr="006722F8">
        <w:rPr>
          <w:rFonts w:ascii="Times New Roman" w:hAnsi="Times New Roman" w:cs="Times New Roman"/>
          <w:sz w:val="24"/>
          <w:szCs w:val="24"/>
        </w:rPr>
        <w:t>Антикеев А.М., Райханов М.А., Серкиз О.А., Исаев А.Г.,</w:t>
      </w:r>
      <w:r>
        <w:rPr>
          <w:rFonts w:ascii="Times New Roman" w:hAnsi="Times New Roman" w:cs="Times New Roman"/>
          <w:sz w:val="24"/>
          <w:szCs w:val="24"/>
          <w:lang w:val="kk-KZ"/>
        </w:rPr>
        <w:t xml:space="preserve"> </w:t>
      </w:r>
      <w:r w:rsidRPr="006722F8">
        <w:rPr>
          <w:rFonts w:ascii="Times New Roman" w:hAnsi="Times New Roman" w:cs="Times New Roman"/>
          <w:sz w:val="24"/>
          <w:szCs w:val="24"/>
        </w:rPr>
        <w:t xml:space="preserve">Абильтаев А.М. </w:t>
      </w:r>
    </w:p>
    <w:p w:rsidR="00DE4826" w:rsidRPr="006722F8" w:rsidRDefault="00DE4826" w:rsidP="00DE4826">
      <w:pPr>
        <w:spacing w:after="0" w:line="360" w:lineRule="auto"/>
        <w:ind w:firstLine="567"/>
        <w:jc w:val="center"/>
        <w:rPr>
          <w:rFonts w:ascii="Times New Roman" w:hAnsi="Times New Roman" w:cs="Times New Roman"/>
          <w:sz w:val="24"/>
          <w:szCs w:val="24"/>
        </w:rPr>
      </w:pPr>
    </w:p>
    <w:p w:rsidR="00DE4826" w:rsidRPr="006722F8" w:rsidRDefault="00DE4826" w:rsidP="00DE4826">
      <w:pPr>
        <w:spacing w:after="0" w:line="360" w:lineRule="auto"/>
        <w:ind w:firstLine="567"/>
        <w:jc w:val="center"/>
        <w:rPr>
          <w:rFonts w:ascii="Times New Roman" w:hAnsi="Times New Roman" w:cs="Times New Roman"/>
          <w:sz w:val="24"/>
          <w:szCs w:val="24"/>
        </w:rPr>
      </w:pPr>
      <w:r w:rsidRPr="006722F8">
        <w:rPr>
          <w:rFonts w:ascii="Times New Roman" w:hAnsi="Times New Roman" w:cs="Times New Roman"/>
          <w:sz w:val="24"/>
          <w:szCs w:val="24"/>
        </w:rPr>
        <w:t>КГП на ПХВ “Павлодарский областной кардиологический центр”, г. Павлодар, Казахстан</w:t>
      </w:r>
    </w:p>
    <w:p w:rsidR="00DE4826" w:rsidRPr="006722F8" w:rsidRDefault="00DE4826" w:rsidP="00DE4826">
      <w:pPr>
        <w:spacing w:after="0" w:line="360" w:lineRule="auto"/>
        <w:ind w:firstLine="567"/>
        <w:jc w:val="both"/>
        <w:rPr>
          <w:rFonts w:ascii="Times New Roman" w:hAnsi="Times New Roman" w:cs="Times New Roman"/>
          <w:sz w:val="24"/>
          <w:szCs w:val="24"/>
        </w:rPr>
      </w:pPr>
    </w:p>
    <w:p w:rsidR="00DE4826" w:rsidRPr="006722F8" w:rsidRDefault="00DE4826" w:rsidP="00DE4826">
      <w:pPr>
        <w:spacing w:after="0" w:line="360" w:lineRule="auto"/>
        <w:ind w:firstLine="567"/>
        <w:jc w:val="both"/>
        <w:rPr>
          <w:rFonts w:ascii="Times New Roman" w:hAnsi="Times New Roman" w:cs="Times New Roman"/>
          <w:sz w:val="24"/>
          <w:szCs w:val="24"/>
        </w:rPr>
      </w:pPr>
      <w:r w:rsidRPr="00D263BA">
        <w:rPr>
          <w:rFonts w:ascii="Times New Roman" w:hAnsi="Times New Roman" w:cs="Times New Roman"/>
          <w:b/>
          <w:sz w:val="24"/>
          <w:szCs w:val="24"/>
          <w:lang w:val="kk-KZ"/>
        </w:rPr>
        <w:t>Актуальность.</w:t>
      </w:r>
      <w:r w:rsidRPr="006722F8">
        <w:rPr>
          <w:rFonts w:ascii="Times New Roman" w:hAnsi="Times New Roman" w:cs="Times New Roman"/>
          <w:sz w:val="24"/>
          <w:szCs w:val="24"/>
        </w:rPr>
        <w:t xml:space="preserve"> Фибрилляция предсердий (ФП) – наиболее распространенное нарушение ритма сердца, встречающееся примерно у 1% населения, приводящее к инсультам, сердечной недостаточности и, как следствие, к инвалидизации и смерти. Процедура «Лабиринт III» (Maze III), созданная и внедренная в 1987 г. Джеймсом Коксом, остается «золотым стандартом» хирургического лечения фибрилляции предсердий, рефрактерной к медикаментозной. В настоящее время вместо изначальной методики процедуры Maze III – cut and sew («разрез и шов») часто используется ее модификация – Maze IV, заключающаяся в изолировании левого предсердия путем аблации (радиочастотной, крио-, ультразвуковой, микроволновой, лазерной). Впервые примененная J. Melo радиочастотная аблация для создания «лабиринта» показала 69%-ю эффективность в свободе от ФП в сроки наблюдения до 6 мес. На сегодняшний день свобода от ФП после процедуры Maze IV по разным данным составляет 73–93% в сроки наблюдения от 6 месяцев. С развитием малоинвазивной кардиохирургии модификации процедуры Maze стали проводиться через мини-торакотомный доступ либо полностью торакоскопически с применением эндоскопического комплекса. </w:t>
      </w:r>
    </w:p>
    <w:p w:rsidR="00DE4826" w:rsidRPr="006722F8" w:rsidRDefault="00DE4826" w:rsidP="00DE4826">
      <w:pPr>
        <w:spacing w:after="0" w:line="360" w:lineRule="auto"/>
        <w:ind w:firstLine="567"/>
        <w:jc w:val="both"/>
        <w:rPr>
          <w:rFonts w:ascii="Times New Roman" w:hAnsi="Times New Roman" w:cs="Times New Roman"/>
          <w:sz w:val="24"/>
          <w:szCs w:val="24"/>
        </w:rPr>
      </w:pPr>
      <w:r w:rsidRPr="00D263BA">
        <w:rPr>
          <w:rFonts w:ascii="Times New Roman" w:hAnsi="Times New Roman" w:cs="Times New Roman"/>
          <w:b/>
          <w:sz w:val="24"/>
          <w:szCs w:val="24"/>
        </w:rPr>
        <w:t>Цель</w:t>
      </w:r>
      <w:r w:rsidRPr="006722F8">
        <w:rPr>
          <w:rFonts w:ascii="Times New Roman" w:hAnsi="Times New Roman" w:cs="Times New Roman"/>
          <w:sz w:val="24"/>
          <w:szCs w:val="24"/>
        </w:rPr>
        <w:t xml:space="preserve"> данной работы – представить оперативную технику и непосредственные результаты лечения ФП радиочастотной изоляцией устьев легочных вен единым блоком по методике box lesion торакоскопическим доступом на примере десяти клинических случаев.</w:t>
      </w:r>
    </w:p>
    <w:p w:rsidR="00DE4826" w:rsidRPr="006722F8" w:rsidRDefault="00DE4826" w:rsidP="00DE4826">
      <w:pPr>
        <w:spacing w:after="0" w:line="360" w:lineRule="auto"/>
        <w:ind w:firstLine="567"/>
        <w:jc w:val="both"/>
        <w:rPr>
          <w:rFonts w:ascii="Times New Roman" w:hAnsi="Times New Roman" w:cs="Times New Roman"/>
          <w:sz w:val="24"/>
          <w:szCs w:val="24"/>
        </w:rPr>
      </w:pPr>
      <w:r w:rsidRPr="00D263BA">
        <w:rPr>
          <w:rFonts w:ascii="Times New Roman" w:hAnsi="Times New Roman" w:cs="Times New Roman"/>
          <w:b/>
          <w:sz w:val="24"/>
          <w:szCs w:val="24"/>
          <w:lang w:val="kk-KZ"/>
        </w:rPr>
        <w:t>Методы</w:t>
      </w:r>
      <w:r>
        <w:rPr>
          <w:rFonts w:ascii="Times New Roman" w:hAnsi="Times New Roman" w:cs="Times New Roman"/>
          <w:b/>
          <w:sz w:val="24"/>
          <w:szCs w:val="24"/>
          <w:lang w:val="kk-KZ"/>
        </w:rPr>
        <w:t>.</w:t>
      </w:r>
      <w:r w:rsidRPr="006722F8">
        <w:rPr>
          <w:rFonts w:ascii="Times New Roman" w:hAnsi="Times New Roman" w:cs="Times New Roman"/>
          <w:sz w:val="24"/>
          <w:szCs w:val="24"/>
        </w:rPr>
        <w:t xml:space="preserve"> С 2016г. в нашей клинике 10 пациентам была проведена полностью торакоскопическая радиочастотная изоляция устьев легочных вен по методике </w:t>
      </w:r>
      <w:r w:rsidRPr="006722F8">
        <w:rPr>
          <w:rFonts w:ascii="Times New Roman" w:hAnsi="Times New Roman" w:cs="Times New Roman"/>
          <w:sz w:val="24"/>
          <w:szCs w:val="24"/>
          <w:lang w:val="en-US"/>
        </w:rPr>
        <w:t>box</w:t>
      </w:r>
      <w:r w:rsidRPr="006722F8">
        <w:rPr>
          <w:rFonts w:ascii="Times New Roman" w:hAnsi="Times New Roman" w:cs="Times New Roman"/>
          <w:sz w:val="24"/>
          <w:szCs w:val="24"/>
        </w:rPr>
        <w:t xml:space="preserve"> </w:t>
      </w:r>
      <w:r w:rsidRPr="006722F8">
        <w:rPr>
          <w:rFonts w:ascii="Times New Roman" w:hAnsi="Times New Roman" w:cs="Times New Roman"/>
          <w:sz w:val="24"/>
          <w:szCs w:val="24"/>
          <w:lang w:val="en-US"/>
        </w:rPr>
        <w:t>lesion</w:t>
      </w:r>
      <w:r w:rsidRPr="006722F8">
        <w:rPr>
          <w:rFonts w:ascii="Times New Roman" w:hAnsi="Times New Roman" w:cs="Times New Roman"/>
          <w:sz w:val="24"/>
          <w:szCs w:val="24"/>
        </w:rPr>
        <w:t xml:space="preserve"> с использованием системы для орошаемой радиочастотной аблации (РЧА) </w:t>
      </w:r>
      <w:r w:rsidRPr="006722F8">
        <w:rPr>
          <w:rFonts w:ascii="Times New Roman" w:hAnsi="Times New Roman" w:cs="Times New Roman"/>
          <w:sz w:val="24"/>
          <w:szCs w:val="24"/>
          <w:lang w:val="en-US"/>
        </w:rPr>
        <w:t>Cardioblate</w:t>
      </w:r>
      <w:r w:rsidRPr="006722F8">
        <w:rPr>
          <w:rFonts w:ascii="Times New Roman" w:hAnsi="Times New Roman" w:cs="Times New Roman"/>
          <w:sz w:val="24"/>
          <w:szCs w:val="24"/>
        </w:rPr>
        <w:t xml:space="preserve"> </w:t>
      </w:r>
      <w:r w:rsidRPr="006722F8">
        <w:rPr>
          <w:rFonts w:ascii="Times New Roman" w:hAnsi="Times New Roman" w:cs="Times New Roman"/>
          <w:sz w:val="24"/>
          <w:szCs w:val="24"/>
          <w:lang w:val="en-US"/>
        </w:rPr>
        <w:t>Gemini</w:t>
      </w:r>
      <w:r w:rsidRPr="006722F8">
        <w:rPr>
          <w:rFonts w:ascii="Times New Roman" w:hAnsi="Times New Roman" w:cs="Times New Roman"/>
          <w:sz w:val="24"/>
          <w:szCs w:val="24"/>
        </w:rPr>
        <w:t>-</w:t>
      </w:r>
      <w:r w:rsidRPr="006722F8">
        <w:rPr>
          <w:rFonts w:ascii="Times New Roman" w:hAnsi="Times New Roman" w:cs="Times New Roman"/>
          <w:sz w:val="24"/>
          <w:szCs w:val="24"/>
          <w:lang w:val="en-US"/>
        </w:rPr>
        <w:t>s</w:t>
      </w:r>
      <w:r w:rsidRPr="006722F8">
        <w:rPr>
          <w:rFonts w:ascii="Times New Roman" w:hAnsi="Times New Roman" w:cs="Times New Roman"/>
          <w:sz w:val="24"/>
          <w:szCs w:val="24"/>
        </w:rPr>
        <w:t xml:space="preserve"> </w:t>
      </w:r>
      <w:r w:rsidRPr="006722F8">
        <w:rPr>
          <w:rFonts w:ascii="Times New Roman" w:hAnsi="Times New Roman" w:cs="Times New Roman"/>
          <w:sz w:val="24"/>
          <w:szCs w:val="24"/>
          <w:lang w:val="en-US"/>
        </w:rPr>
        <w:t>iRF</w:t>
      </w:r>
      <w:r w:rsidRPr="006722F8">
        <w:rPr>
          <w:rFonts w:ascii="Times New Roman" w:hAnsi="Times New Roman" w:cs="Times New Roman"/>
          <w:sz w:val="24"/>
          <w:szCs w:val="24"/>
        </w:rPr>
        <w:t xml:space="preserve"> (</w:t>
      </w:r>
      <w:r w:rsidRPr="006722F8">
        <w:rPr>
          <w:rFonts w:ascii="Times New Roman" w:hAnsi="Times New Roman" w:cs="Times New Roman"/>
          <w:sz w:val="24"/>
          <w:szCs w:val="24"/>
          <w:lang w:val="en-US"/>
        </w:rPr>
        <w:t>Medtronic</w:t>
      </w:r>
      <w:r w:rsidRPr="006722F8">
        <w:rPr>
          <w:rFonts w:ascii="Times New Roman" w:hAnsi="Times New Roman" w:cs="Times New Roman"/>
          <w:sz w:val="24"/>
          <w:szCs w:val="24"/>
        </w:rPr>
        <w:t xml:space="preserve"> </w:t>
      </w:r>
      <w:r w:rsidRPr="006722F8">
        <w:rPr>
          <w:rFonts w:ascii="Times New Roman" w:hAnsi="Times New Roman" w:cs="Times New Roman"/>
          <w:sz w:val="24"/>
          <w:szCs w:val="24"/>
          <w:lang w:val="en-US"/>
        </w:rPr>
        <w:t>Inc</w:t>
      </w:r>
      <w:r w:rsidRPr="006722F8">
        <w:rPr>
          <w:rFonts w:ascii="Times New Roman" w:hAnsi="Times New Roman" w:cs="Times New Roman"/>
          <w:sz w:val="24"/>
          <w:szCs w:val="24"/>
        </w:rPr>
        <w:t xml:space="preserve">., США) и видеоэндоскопической стойки </w:t>
      </w:r>
      <w:r w:rsidRPr="006722F8">
        <w:rPr>
          <w:rFonts w:ascii="Times New Roman" w:hAnsi="Times New Roman" w:cs="Times New Roman"/>
          <w:sz w:val="24"/>
          <w:szCs w:val="24"/>
          <w:lang w:val="en-US"/>
        </w:rPr>
        <w:t>Karl</w:t>
      </w:r>
      <w:r w:rsidRPr="006722F8">
        <w:rPr>
          <w:rFonts w:ascii="Times New Roman" w:hAnsi="Times New Roman" w:cs="Times New Roman"/>
          <w:sz w:val="24"/>
          <w:szCs w:val="24"/>
        </w:rPr>
        <w:t xml:space="preserve"> </w:t>
      </w:r>
      <w:r w:rsidRPr="006722F8">
        <w:rPr>
          <w:rFonts w:ascii="Times New Roman" w:hAnsi="Times New Roman" w:cs="Times New Roman"/>
          <w:sz w:val="24"/>
          <w:szCs w:val="24"/>
          <w:lang w:val="en-US"/>
        </w:rPr>
        <w:t>Storz</w:t>
      </w:r>
      <w:r w:rsidRPr="006722F8">
        <w:rPr>
          <w:rFonts w:ascii="Times New Roman" w:hAnsi="Times New Roman" w:cs="Times New Roman"/>
          <w:sz w:val="24"/>
          <w:szCs w:val="24"/>
        </w:rPr>
        <w:t xml:space="preserve"> (</w:t>
      </w:r>
      <w:r w:rsidRPr="006722F8">
        <w:rPr>
          <w:rFonts w:ascii="Times New Roman" w:hAnsi="Times New Roman" w:cs="Times New Roman"/>
          <w:sz w:val="24"/>
          <w:szCs w:val="24"/>
          <w:lang w:val="en-US"/>
        </w:rPr>
        <w:t>Karl</w:t>
      </w:r>
      <w:r w:rsidRPr="006722F8">
        <w:rPr>
          <w:rFonts w:ascii="Times New Roman" w:hAnsi="Times New Roman" w:cs="Times New Roman"/>
          <w:sz w:val="24"/>
          <w:szCs w:val="24"/>
        </w:rPr>
        <w:t xml:space="preserve"> </w:t>
      </w:r>
      <w:r w:rsidRPr="006722F8">
        <w:rPr>
          <w:rFonts w:ascii="Times New Roman" w:hAnsi="Times New Roman" w:cs="Times New Roman"/>
          <w:sz w:val="24"/>
          <w:szCs w:val="24"/>
          <w:lang w:val="en-US"/>
        </w:rPr>
        <w:t>Storz</w:t>
      </w:r>
      <w:r w:rsidRPr="006722F8">
        <w:rPr>
          <w:rFonts w:ascii="Times New Roman" w:hAnsi="Times New Roman" w:cs="Times New Roman"/>
          <w:sz w:val="24"/>
          <w:szCs w:val="24"/>
        </w:rPr>
        <w:t xml:space="preserve"> </w:t>
      </w:r>
      <w:r w:rsidRPr="006722F8">
        <w:rPr>
          <w:rFonts w:ascii="Times New Roman" w:hAnsi="Times New Roman" w:cs="Times New Roman"/>
          <w:sz w:val="24"/>
          <w:szCs w:val="24"/>
          <w:lang w:val="en-US"/>
        </w:rPr>
        <w:t>GmbH</w:t>
      </w:r>
      <w:r w:rsidRPr="006722F8">
        <w:rPr>
          <w:rFonts w:ascii="Times New Roman" w:hAnsi="Times New Roman" w:cs="Times New Roman"/>
          <w:sz w:val="24"/>
          <w:szCs w:val="24"/>
        </w:rPr>
        <w:t>&amp;</w:t>
      </w:r>
      <w:r w:rsidRPr="006722F8">
        <w:rPr>
          <w:rFonts w:ascii="Times New Roman" w:hAnsi="Times New Roman" w:cs="Times New Roman"/>
          <w:sz w:val="24"/>
          <w:szCs w:val="24"/>
          <w:lang w:val="en-US"/>
        </w:rPr>
        <w:t>Co</w:t>
      </w:r>
      <w:r w:rsidRPr="006722F8">
        <w:rPr>
          <w:rFonts w:ascii="Times New Roman" w:hAnsi="Times New Roman" w:cs="Times New Roman"/>
          <w:sz w:val="24"/>
          <w:szCs w:val="24"/>
        </w:rPr>
        <w:t xml:space="preserve">., Германия), с ушиванием ушка левого предсердия сшивающим устройством </w:t>
      </w:r>
      <w:r w:rsidRPr="006722F8">
        <w:rPr>
          <w:rFonts w:ascii="Times New Roman" w:hAnsi="Times New Roman" w:cs="Times New Roman"/>
          <w:sz w:val="24"/>
          <w:szCs w:val="24"/>
          <w:lang w:val="en-US"/>
        </w:rPr>
        <w:t>Endo</w:t>
      </w:r>
      <w:r w:rsidRPr="006722F8">
        <w:rPr>
          <w:rFonts w:ascii="Times New Roman" w:hAnsi="Times New Roman" w:cs="Times New Roman"/>
          <w:sz w:val="24"/>
          <w:szCs w:val="24"/>
        </w:rPr>
        <w:t xml:space="preserve"> </w:t>
      </w:r>
      <w:r w:rsidRPr="006722F8">
        <w:rPr>
          <w:rFonts w:ascii="Times New Roman" w:hAnsi="Times New Roman" w:cs="Times New Roman"/>
          <w:sz w:val="24"/>
          <w:szCs w:val="24"/>
          <w:lang w:val="en-US"/>
        </w:rPr>
        <w:t>GIA</w:t>
      </w:r>
      <w:r w:rsidRPr="006722F8">
        <w:rPr>
          <w:rFonts w:ascii="Times New Roman" w:hAnsi="Times New Roman" w:cs="Times New Roman"/>
          <w:sz w:val="24"/>
          <w:szCs w:val="24"/>
        </w:rPr>
        <w:t xml:space="preserve"> </w:t>
      </w:r>
      <w:r w:rsidRPr="006722F8">
        <w:rPr>
          <w:rFonts w:ascii="Times New Roman" w:hAnsi="Times New Roman" w:cs="Times New Roman"/>
          <w:sz w:val="24"/>
          <w:szCs w:val="24"/>
          <w:lang w:val="en-US"/>
        </w:rPr>
        <w:t>AutoSuture</w:t>
      </w:r>
      <w:r w:rsidRPr="006722F8">
        <w:rPr>
          <w:rFonts w:ascii="Times New Roman" w:hAnsi="Times New Roman" w:cs="Times New Roman"/>
          <w:sz w:val="24"/>
          <w:szCs w:val="24"/>
        </w:rPr>
        <w:t xml:space="preserve"> (</w:t>
      </w:r>
      <w:r w:rsidRPr="006722F8">
        <w:rPr>
          <w:rFonts w:ascii="Times New Roman" w:hAnsi="Times New Roman" w:cs="Times New Roman"/>
          <w:sz w:val="24"/>
          <w:szCs w:val="24"/>
          <w:lang w:val="en-US"/>
        </w:rPr>
        <w:t>Covidien</w:t>
      </w:r>
      <w:r w:rsidRPr="006722F8">
        <w:rPr>
          <w:rFonts w:ascii="Times New Roman" w:hAnsi="Times New Roman" w:cs="Times New Roman"/>
          <w:sz w:val="24"/>
          <w:szCs w:val="24"/>
        </w:rPr>
        <w:t xml:space="preserve">, США) с последующей резекцией. </w:t>
      </w:r>
    </w:p>
    <w:p w:rsidR="00DE4826" w:rsidRPr="006722F8" w:rsidRDefault="00DE4826" w:rsidP="00DE4826">
      <w:pPr>
        <w:spacing w:after="0" w:line="360" w:lineRule="auto"/>
        <w:ind w:firstLine="567"/>
        <w:jc w:val="both"/>
        <w:rPr>
          <w:rFonts w:ascii="Times New Roman" w:hAnsi="Times New Roman" w:cs="Times New Roman"/>
          <w:sz w:val="24"/>
          <w:szCs w:val="24"/>
        </w:rPr>
      </w:pPr>
      <w:r w:rsidRPr="00CF4DD4">
        <w:rPr>
          <w:rFonts w:ascii="Times New Roman" w:hAnsi="Times New Roman" w:cs="Times New Roman"/>
          <w:b/>
          <w:sz w:val="24"/>
          <w:szCs w:val="24"/>
        </w:rPr>
        <w:t>Р</w:t>
      </w:r>
      <w:r w:rsidRPr="00CF4DD4">
        <w:rPr>
          <w:rFonts w:ascii="Times New Roman" w:hAnsi="Times New Roman" w:cs="Times New Roman"/>
          <w:b/>
          <w:sz w:val="24"/>
          <w:szCs w:val="24"/>
          <w:lang w:val="kk-KZ"/>
        </w:rPr>
        <w:t>езультаты</w:t>
      </w:r>
      <w:r>
        <w:rPr>
          <w:rFonts w:ascii="Times New Roman" w:hAnsi="Times New Roman" w:cs="Times New Roman"/>
          <w:b/>
          <w:sz w:val="24"/>
          <w:szCs w:val="24"/>
          <w:lang w:val="kk-KZ"/>
        </w:rPr>
        <w:t xml:space="preserve">. </w:t>
      </w:r>
      <w:r w:rsidRPr="00CF4DD4">
        <w:rPr>
          <w:rFonts w:ascii="Times New Roman" w:hAnsi="Times New Roman" w:cs="Times New Roman"/>
          <w:sz w:val="24"/>
          <w:szCs w:val="24"/>
          <w:lang w:val="kk-KZ"/>
        </w:rPr>
        <w:t>У</w:t>
      </w:r>
      <w:r w:rsidRPr="006722F8">
        <w:rPr>
          <w:rFonts w:ascii="Times New Roman" w:hAnsi="Times New Roman" w:cs="Times New Roman"/>
          <w:sz w:val="24"/>
          <w:szCs w:val="24"/>
        </w:rPr>
        <w:t xml:space="preserve"> 80% пациента синусовый ритм был восстановлен сразу после окончания процедуры РЧА, у 20% – после электрической дефибрилляции. Конверсий не было. Госпитальной летальности и других осложнений не отмечено. В послеоперационном периоде зафиксированных эпизодов нарушений ритма также не было. Хотелось бы отметить что торакоскопическая радиочастотная аблация устьев легочных вен единым блоком по методике box lesion является воспроизводимым и безопасным методом лечения изолированной фибрилляции предсердий. Однако, несмотря на отличные непосредственные результаты применения данного метода в описанных нами 10 случаях, требуется дальнейшее накопление опыта и анализ отдаленных результатов.</w:t>
      </w:r>
    </w:p>
    <w:p w:rsidR="00DE4826" w:rsidRDefault="00DE4826" w:rsidP="00DE4826">
      <w:pPr>
        <w:spacing w:after="0" w:line="360" w:lineRule="auto"/>
        <w:ind w:firstLine="567"/>
        <w:jc w:val="both"/>
        <w:rPr>
          <w:rFonts w:ascii="Times New Roman" w:eastAsia="Times New Roman" w:hAnsi="Times New Roman" w:cs="Times New Roman"/>
          <w:sz w:val="24"/>
          <w:szCs w:val="24"/>
        </w:rPr>
      </w:pPr>
    </w:p>
    <w:p w:rsidR="00DE4826" w:rsidRPr="00B2323F" w:rsidRDefault="00DE4826" w:rsidP="00DE4826">
      <w:pPr>
        <w:spacing w:after="0" w:line="360" w:lineRule="auto"/>
        <w:ind w:firstLine="567"/>
        <w:jc w:val="center"/>
        <w:rPr>
          <w:rFonts w:ascii="Times New Roman" w:eastAsia="Arial Narrow" w:hAnsi="Times New Roman" w:cs="Times New Roman"/>
          <w:b/>
          <w:sz w:val="24"/>
          <w:szCs w:val="24"/>
        </w:rPr>
      </w:pPr>
      <w:r w:rsidRPr="00B2323F">
        <w:rPr>
          <w:rFonts w:ascii="Times New Roman" w:eastAsia="Arial Narrow" w:hAnsi="Times New Roman" w:cs="Times New Roman"/>
          <w:b/>
          <w:sz w:val="24"/>
          <w:szCs w:val="24"/>
        </w:rPr>
        <w:t>ПОСТИНФАРКТНЫЙ РАЗРЫВ ЛЕВОГО ЖЕЛУДОЧКА</w:t>
      </w:r>
    </w:p>
    <w:p w:rsidR="00DE4826" w:rsidRPr="006722F8" w:rsidRDefault="00DE4826" w:rsidP="00DE4826">
      <w:pPr>
        <w:spacing w:after="0" w:line="360" w:lineRule="auto"/>
        <w:ind w:firstLine="567"/>
        <w:jc w:val="center"/>
        <w:rPr>
          <w:rFonts w:ascii="Times New Roman" w:hAnsi="Times New Roman" w:cs="Times New Roman"/>
          <w:sz w:val="24"/>
          <w:szCs w:val="24"/>
        </w:rPr>
      </w:pPr>
    </w:p>
    <w:p w:rsidR="00DE4826" w:rsidRPr="006722F8" w:rsidRDefault="00DE4826" w:rsidP="00DE4826">
      <w:pPr>
        <w:spacing w:after="0" w:line="360" w:lineRule="auto"/>
        <w:ind w:firstLine="567"/>
        <w:jc w:val="center"/>
        <w:rPr>
          <w:rFonts w:ascii="Times New Roman" w:hAnsi="Times New Roman" w:cs="Times New Roman"/>
          <w:sz w:val="24"/>
          <w:szCs w:val="24"/>
        </w:rPr>
      </w:pPr>
      <w:r w:rsidRPr="006722F8">
        <w:rPr>
          <w:rFonts w:ascii="Times New Roman" w:hAnsi="Times New Roman" w:cs="Times New Roman"/>
          <w:sz w:val="24"/>
          <w:szCs w:val="24"/>
        </w:rPr>
        <w:t>Даиров Д.С.,</w:t>
      </w:r>
      <w:r>
        <w:rPr>
          <w:rFonts w:ascii="Times New Roman" w:hAnsi="Times New Roman" w:cs="Times New Roman"/>
          <w:sz w:val="24"/>
          <w:szCs w:val="24"/>
          <w:lang w:val="kk-KZ"/>
        </w:rPr>
        <w:t xml:space="preserve"> </w:t>
      </w:r>
      <w:r w:rsidRPr="006722F8">
        <w:rPr>
          <w:rFonts w:ascii="Times New Roman" w:hAnsi="Times New Roman" w:cs="Times New Roman"/>
          <w:sz w:val="24"/>
          <w:szCs w:val="24"/>
        </w:rPr>
        <w:t>Антикеев А.М., Райханов М.А., Серкиз О.А., Жусупов А.К.,</w:t>
      </w:r>
      <w:r>
        <w:rPr>
          <w:rFonts w:ascii="Times New Roman" w:hAnsi="Times New Roman" w:cs="Times New Roman"/>
          <w:sz w:val="24"/>
          <w:szCs w:val="24"/>
          <w:lang w:val="kk-KZ"/>
        </w:rPr>
        <w:t xml:space="preserve"> </w:t>
      </w:r>
      <w:r w:rsidRPr="006722F8">
        <w:rPr>
          <w:rFonts w:ascii="Times New Roman" w:hAnsi="Times New Roman" w:cs="Times New Roman"/>
          <w:sz w:val="24"/>
          <w:szCs w:val="24"/>
        </w:rPr>
        <w:t xml:space="preserve">Абильтаев А.М. </w:t>
      </w:r>
    </w:p>
    <w:p w:rsidR="00DE4826" w:rsidRPr="006722F8" w:rsidRDefault="00DE4826" w:rsidP="00DE4826">
      <w:pPr>
        <w:spacing w:after="0" w:line="360" w:lineRule="auto"/>
        <w:ind w:firstLine="567"/>
        <w:jc w:val="center"/>
        <w:rPr>
          <w:rFonts w:ascii="Times New Roman" w:hAnsi="Times New Roman" w:cs="Times New Roman"/>
          <w:sz w:val="24"/>
          <w:szCs w:val="24"/>
        </w:rPr>
      </w:pPr>
    </w:p>
    <w:p w:rsidR="00DE4826" w:rsidRPr="006722F8" w:rsidRDefault="00DE4826" w:rsidP="00DE4826">
      <w:pPr>
        <w:spacing w:after="0" w:line="360" w:lineRule="auto"/>
        <w:ind w:firstLine="567"/>
        <w:jc w:val="center"/>
        <w:rPr>
          <w:rFonts w:ascii="Times New Roman" w:hAnsi="Times New Roman" w:cs="Times New Roman"/>
          <w:sz w:val="24"/>
          <w:szCs w:val="24"/>
        </w:rPr>
      </w:pPr>
      <w:r w:rsidRPr="006722F8">
        <w:rPr>
          <w:rFonts w:ascii="Times New Roman" w:hAnsi="Times New Roman" w:cs="Times New Roman"/>
          <w:sz w:val="24"/>
          <w:szCs w:val="24"/>
        </w:rPr>
        <w:t>КГП на ПХВ “Павлодарский областной кардиологический центр”, г. Павлодар, Казахстан</w:t>
      </w:r>
    </w:p>
    <w:p w:rsidR="00DE4826" w:rsidRPr="006722F8" w:rsidRDefault="00DE4826" w:rsidP="00DE4826">
      <w:pPr>
        <w:spacing w:after="0" w:line="360" w:lineRule="auto"/>
        <w:ind w:firstLine="567"/>
        <w:jc w:val="both"/>
        <w:rPr>
          <w:rFonts w:ascii="Times New Roman" w:hAnsi="Times New Roman" w:cs="Times New Roman"/>
          <w:sz w:val="24"/>
          <w:szCs w:val="24"/>
        </w:rPr>
      </w:pPr>
    </w:p>
    <w:p w:rsidR="00DE4826" w:rsidRPr="006722F8" w:rsidRDefault="00DE4826" w:rsidP="00DE4826">
      <w:pPr>
        <w:spacing w:after="0" w:line="360" w:lineRule="auto"/>
        <w:ind w:firstLine="567"/>
        <w:jc w:val="both"/>
        <w:rPr>
          <w:rFonts w:ascii="Times New Roman" w:hAnsi="Times New Roman" w:cs="Times New Roman"/>
          <w:sz w:val="24"/>
          <w:szCs w:val="24"/>
          <w:shd w:val="clear" w:color="auto" w:fill="FFFFFF"/>
        </w:rPr>
      </w:pPr>
      <w:r>
        <w:rPr>
          <w:rFonts w:ascii="Times New Roman" w:hAnsi="Times New Roman" w:cs="Times New Roman"/>
          <w:b/>
          <w:sz w:val="24"/>
          <w:szCs w:val="24"/>
          <w:lang w:val="kk-KZ"/>
        </w:rPr>
        <w:t>Актуальность</w:t>
      </w:r>
      <w:r>
        <w:rPr>
          <w:rFonts w:ascii="Times New Roman" w:hAnsi="Times New Roman" w:cs="Times New Roman"/>
          <w:sz w:val="24"/>
          <w:szCs w:val="24"/>
          <w:lang w:val="kk-KZ"/>
        </w:rPr>
        <w:t>.</w:t>
      </w:r>
      <w:r w:rsidRPr="006722F8">
        <w:rPr>
          <w:rFonts w:ascii="Times New Roman" w:hAnsi="Times New Roman" w:cs="Times New Roman"/>
          <w:sz w:val="24"/>
          <w:szCs w:val="24"/>
        </w:rPr>
        <w:t xml:space="preserve"> </w:t>
      </w:r>
      <w:r w:rsidRPr="006722F8">
        <w:rPr>
          <w:rFonts w:ascii="Times New Roman" w:hAnsi="Times New Roman" w:cs="Times New Roman"/>
          <w:sz w:val="24"/>
          <w:szCs w:val="24"/>
          <w:shd w:val="clear" w:color="auto" w:fill="FFFFFF"/>
        </w:rPr>
        <w:t>Разрывы сердца возникают при инфаркте миокарда в 3% случаев, чаще в первую неделю (в 50% случаев) первого, как правило, переднего обширного трансмурального и у пожилых женщин. В дальнейшем риск развития разрыва снижается по мере формирования постинфарктного рубца Разрывы сердца являются причиной летальности в 15% случаев и занимают 3-е место после фибрилляции желудочков и коронарного шунтирования.</w:t>
      </w:r>
    </w:p>
    <w:p w:rsidR="00DE4826" w:rsidRPr="006722F8" w:rsidRDefault="00DE4826" w:rsidP="00DE4826">
      <w:pPr>
        <w:spacing w:after="0" w:line="360" w:lineRule="auto"/>
        <w:ind w:firstLine="567"/>
        <w:jc w:val="both"/>
        <w:rPr>
          <w:rFonts w:ascii="Times New Roman" w:hAnsi="Times New Roman" w:cs="Times New Roman"/>
          <w:sz w:val="24"/>
          <w:szCs w:val="24"/>
          <w:shd w:val="clear" w:color="auto" w:fill="FFFFFF"/>
        </w:rPr>
      </w:pPr>
      <w:r w:rsidRPr="006722F8">
        <w:rPr>
          <w:rFonts w:ascii="Times New Roman" w:hAnsi="Times New Roman" w:cs="Times New Roman"/>
          <w:sz w:val="24"/>
          <w:szCs w:val="24"/>
          <w:shd w:val="clear" w:color="auto" w:fill="FFFFFF"/>
        </w:rPr>
        <w:t>Разрывы сердца обычно происходят в интервале от первых суток инфаркта миокарда до 3 недель и имеют два пика в первые 24 часа и на 4 — 7-й день от начала инфаркта миокарда. Подавляющая часть больных с разрывами сердца гибнет от гемоперикарда в течение нескольких минут.</w:t>
      </w:r>
    </w:p>
    <w:p w:rsidR="00DE4826" w:rsidRPr="006722F8" w:rsidRDefault="00DE4826" w:rsidP="00DE4826">
      <w:pPr>
        <w:spacing w:after="0" w:line="360" w:lineRule="auto"/>
        <w:ind w:firstLine="567"/>
        <w:jc w:val="both"/>
        <w:rPr>
          <w:rFonts w:ascii="Times New Roman" w:hAnsi="Times New Roman" w:cs="Times New Roman"/>
          <w:spacing w:val="2"/>
          <w:sz w:val="24"/>
          <w:szCs w:val="24"/>
        </w:rPr>
      </w:pPr>
      <w:r w:rsidRPr="006722F8">
        <w:rPr>
          <w:rFonts w:ascii="Times New Roman" w:hAnsi="Times New Roman" w:cs="Times New Roman"/>
          <w:spacing w:val="2"/>
          <w:sz w:val="24"/>
          <w:szCs w:val="24"/>
        </w:rPr>
        <w:t xml:space="preserve">Разрывы межжелудочковой перегородки или свободной стенки ЛЖ регистрируются примерно у 1% больных с острым инфарктом миокарда. </w:t>
      </w:r>
    </w:p>
    <w:p w:rsidR="00DE4826" w:rsidRPr="006722F8" w:rsidRDefault="00DE4826" w:rsidP="00DE4826">
      <w:pPr>
        <w:spacing w:after="0" w:line="360" w:lineRule="auto"/>
        <w:ind w:firstLine="567"/>
        <w:jc w:val="both"/>
        <w:rPr>
          <w:rFonts w:ascii="Times New Roman" w:hAnsi="Times New Roman" w:cs="Times New Roman"/>
          <w:sz w:val="24"/>
          <w:szCs w:val="24"/>
          <w:shd w:val="clear" w:color="auto" w:fill="FFFFFF"/>
        </w:rPr>
      </w:pPr>
      <w:r w:rsidRPr="006722F8">
        <w:rPr>
          <w:rFonts w:ascii="Times New Roman" w:hAnsi="Times New Roman" w:cs="Times New Roman"/>
          <w:sz w:val="24"/>
          <w:szCs w:val="24"/>
          <w:shd w:val="clear" w:color="auto" w:fill="FFFFFF"/>
        </w:rPr>
        <w:t>Наружные разрывы свободной стенки левого желудочка сердца (встречаются у 2—10% больных инфаркта миокарда) с истечением крови из левого желудочка в полость перикарда (быстро заполняющей ее) и развитием тампонады сердца, чаще возникают между 1-м и 21-м днем и встречаются в зоне обширного (более 20% площади миокарда) трансмурального инфаркта миокарда передней стенки или заднебокового сегмента левого желудочка (особенно у гипертоников) и в 10—20% случаев ответственны за больничную летальность от инфаркта миокарда. Левый желудочек подвержен таким разрывам в 7 раз чаще, чем правый желудочек. Разрывы часты у пожилых женщин (старше 60 лет) между 1-м днем и 3 неделями трансмурального инфаркта миокарда и у гипертоников.</w:t>
      </w:r>
    </w:p>
    <w:p w:rsidR="00DE4826" w:rsidRPr="006722F8" w:rsidRDefault="00DE4826" w:rsidP="00DE4826">
      <w:pPr>
        <w:spacing w:after="0" w:line="360" w:lineRule="auto"/>
        <w:ind w:firstLine="567"/>
        <w:jc w:val="both"/>
        <w:rPr>
          <w:rFonts w:ascii="Times New Roman" w:hAnsi="Times New Roman" w:cs="Times New Roman"/>
          <w:spacing w:val="2"/>
          <w:sz w:val="24"/>
          <w:szCs w:val="24"/>
        </w:rPr>
      </w:pPr>
      <w:r w:rsidRPr="006722F8">
        <w:rPr>
          <w:rFonts w:ascii="Times New Roman" w:hAnsi="Times New Roman" w:cs="Times New Roman"/>
          <w:spacing w:val="2"/>
          <w:sz w:val="24"/>
          <w:szCs w:val="24"/>
        </w:rPr>
        <w:t>Хирургическое вмешательство редко оказывается эффективным. Разрыв свободной стенки ЛЖ в большинстве случаев является фатальным осложнением.</w:t>
      </w:r>
    </w:p>
    <w:p w:rsidR="00DE4826" w:rsidRPr="006722F8" w:rsidRDefault="00DE4826" w:rsidP="00DE4826">
      <w:pPr>
        <w:spacing w:after="0" w:line="360" w:lineRule="auto"/>
        <w:ind w:firstLine="567"/>
        <w:jc w:val="both"/>
        <w:rPr>
          <w:rFonts w:ascii="Times New Roman" w:hAnsi="Times New Roman" w:cs="Times New Roman"/>
          <w:sz w:val="24"/>
          <w:szCs w:val="24"/>
        </w:rPr>
      </w:pPr>
      <w:r w:rsidRPr="00D263BA">
        <w:rPr>
          <w:rFonts w:ascii="Times New Roman" w:hAnsi="Times New Roman" w:cs="Times New Roman"/>
          <w:b/>
          <w:sz w:val="24"/>
          <w:szCs w:val="24"/>
          <w:lang w:val="kk-KZ"/>
        </w:rPr>
        <w:t>Методы</w:t>
      </w:r>
      <w:r>
        <w:rPr>
          <w:rFonts w:ascii="Times New Roman" w:hAnsi="Times New Roman" w:cs="Times New Roman"/>
          <w:sz w:val="24"/>
          <w:szCs w:val="24"/>
          <w:lang w:val="kk-KZ"/>
        </w:rPr>
        <w:t>. О</w:t>
      </w:r>
      <w:r w:rsidRPr="006722F8">
        <w:rPr>
          <w:rFonts w:ascii="Times New Roman" w:hAnsi="Times New Roman" w:cs="Times New Roman"/>
          <w:sz w:val="24"/>
          <w:szCs w:val="24"/>
        </w:rPr>
        <w:t>писание клинического случая, выполнения реконструкции задней стенки левого желудочка в условиях Павлодарского Областного Кардиологического центра (ПОКЦ).</w:t>
      </w:r>
    </w:p>
    <w:p w:rsidR="00DE4826" w:rsidRPr="006722F8" w:rsidRDefault="00DE4826" w:rsidP="00DE4826">
      <w:pPr>
        <w:spacing w:after="0" w:line="360" w:lineRule="auto"/>
        <w:ind w:firstLine="567"/>
        <w:jc w:val="both"/>
        <w:rPr>
          <w:rFonts w:ascii="Times New Roman" w:eastAsia="Times New Roman" w:hAnsi="Times New Roman" w:cs="Times New Roman"/>
          <w:bCs/>
          <w:sz w:val="24"/>
          <w:szCs w:val="24"/>
          <w:lang w:eastAsia="ru-RU"/>
        </w:rPr>
      </w:pPr>
      <w:r w:rsidRPr="00D263BA">
        <w:rPr>
          <w:rFonts w:ascii="Times New Roman" w:hAnsi="Times New Roman" w:cs="Times New Roman"/>
          <w:b/>
          <w:sz w:val="24"/>
          <w:szCs w:val="24"/>
          <w:lang w:val="kk-KZ"/>
        </w:rPr>
        <w:t>Результаты</w:t>
      </w:r>
      <w:r>
        <w:rPr>
          <w:rFonts w:ascii="Times New Roman" w:hAnsi="Times New Roman" w:cs="Times New Roman"/>
          <w:sz w:val="24"/>
          <w:szCs w:val="24"/>
          <w:lang w:val="kk-KZ"/>
        </w:rPr>
        <w:t>.</w:t>
      </w:r>
      <w:r w:rsidRPr="006722F8">
        <w:rPr>
          <w:rFonts w:ascii="Times New Roman" w:hAnsi="Times New Roman" w:cs="Times New Roman"/>
          <w:sz w:val="24"/>
          <w:szCs w:val="24"/>
        </w:rPr>
        <w:t xml:space="preserve"> Пациент 56 лет, мужского пола, социальный статус удовлетворительный. Поступил в экстренном порядке с клинической картиной Инфаркта миокарда (ИМ). Из особенностей имеется выраженный атеросклероз коронарных артерий, первый ИМ перенес в 2018 года, тогда же выполнено стентирование ПКА, и АКШ. Повторный ИМ в 2022, выполненно стентирование ОВ. Выявлен д</w:t>
      </w:r>
      <w:r w:rsidRPr="006722F8">
        <w:rPr>
          <w:rFonts w:ascii="Times New Roman" w:eastAsia="Times New Roman" w:hAnsi="Times New Roman" w:cs="Times New Roman"/>
          <w:bCs/>
          <w:sz w:val="24"/>
          <w:szCs w:val="24"/>
          <w:lang w:eastAsia="ru-RU"/>
        </w:rPr>
        <w:t>ефект миокарда</w:t>
      </w:r>
      <w:r>
        <w:rPr>
          <w:rFonts w:ascii="Times New Roman" w:eastAsia="Times New Roman" w:hAnsi="Times New Roman" w:cs="Times New Roman"/>
          <w:bCs/>
          <w:sz w:val="24"/>
          <w:szCs w:val="24"/>
          <w:lang w:val="kk-KZ" w:eastAsia="ru-RU"/>
        </w:rPr>
        <w:t xml:space="preserve"> </w:t>
      </w:r>
      <w:r w:rsidRPr="006722F8">
        <w:rPr>
          <w:rFonts w:ascii="Times New Roman" w:eastAsia="Times New Roman" w:hAnsi="Times New Roman" w:cs="Times New Roman"/>
          <w:bCs/>
          <w:sz w:val="24"/>
          <w:szCs w:val="24"/>
          <w:lang w:eastAsia="ru-RU"/>
        </w:rPr>
        <w:t>переднедне-боковой стенки левого желудочка на фоне перенесенного ИМ размерами до 7 см</w:t>
      </w:r>
      <w:r>
        <w:rPr>
          <w:rFonts w:ascii="Times New Roman" w:eastAsia="Times New Roman" w:hAnsi="Times New Roman" w:cs="Times New Roman"/>
          <w:bCs/>
          <w:sz w:val="24"/>
          <w:szCs w:val="24"/>
          <w:lang w:eastAsia="ru-RU"/>
        </w:rPr>
        <w:t xml:space="preserve">. </w:t>
      </w:r>
      <w:r w:rsidRPr="006722F8">
        <w:rPr>
          <w:rFonts w:ascii="Times New Roman" w:eastAsia="Times New Roman" w:hAnsi="Times New Roman" w:cs="Times New Roman"/>
          <w:bCs/>
          <w:sz w:val="24"/>
          <w:szCs w:val="24"/>
          <w:lang w:eastAsia="ru-RU"/>
        </w:rPr>
        <w:t xml:space="preserve">Проведено оперативное лечение в условиях искусственного кровообращения, сформирована заплата из ксеноперикарда, дальнейшее лечение в условиях реанимации с поддержкой экстракорпоральной мембранной оксигенацией в течение 8 дней. Пациент выписан для дальнейшего амбулаторного долечивания.  </w:t>
      </w:r>
    </w:p>
    <w:p w:rsidR="00DE4826" w:rsidRDefault="00DE4826" w:rsidP="00DE4826">
      <w:pPr>
        <w:spacing w:after="0" w:line="360" w:lineRule="auto"/>
        <w:ind w:firstLine="567"/>
        <w:jc w:val="center"/>
        <w:rPr>
          <w:rFonts w:ascii="Times New Roman" w:hAnsi="Times New Roman" w:cs="Times New Roman"/>
          <w:b/>
          <w:sz w:val="24"/>
          <w:szCs w:val="24"/>
        </w:rPr>
      </w:pPr>
    </w:p>
    <w:p w:rsidR="00DE4826" w:rsidRPr="00B747FD" w:rsidRDefault="00DE4826" w:rsidP="00DE4826">
      <w:pPr>
        <w:spacing w:after="0" w:line="360" w:lineRule="auto"/>
        <w:ind w:firstLine="567"/>
        <w:jc w:val="center"/>
        <w:rPr>
          <w:rFonts w:ascii="Times New Roman" w:hAnsi="Times New Roman" w:cs="Times New Roman"/>
          <w:b/>
          <w:sz w:val="24"/>
          <w:szCs w:val="24"/>
        </w:rPr>
      </w:pPr>
      <w:r w:rsidRPr="00B747FD">
        <w:rPr>
          <w:rFonts w:ascii="Times New Roman" w:hAnsi="Times New Roman" w:cs="Times New Roman"/>
          <w:b/>
          <w:sz w:val="24"/>
          <w:szCs w:val="24"/>
        </w:rPr>
        <w:t>КОРОНАРНО-ПОДКЛЮЧИЧНЫЙ STEAL СИНДРОМ</w:t>
      </w:r>
    </w:p>
    <w:p w:rsidR="00DE4826" w:rsidRPr="006722F8" w:rsidRDefault="00DE4826" w:rsidP="00DE4826">
      <w:pPr>
        <w:spacing w:after="0" w:line="360" w:lineRule="auto"/>
        <w:ind w:firstLine="567"/>
        <w:jc w:val="center"/>
        <w:rPr>
          <w:rFonts w:ascii="Times New Roman" w:hAnsi="Times New Roman" w:cs="Times New Roman"/>
          <w:sz w:val="24"/>
          <w:szCs w:val="24"/>
        </w:rPr>
      </w:pPr>
    </w:p>
    <w:p w:rsidR="00DE4826" w:rsidRPr="006722F8" w:rsidRDefault="00DE4826" w:rsidP="00DE4826">
      <w:pPr>
        <w:spacing w:after="0" w:line="360" w:lineRule="auto"/>
        <w:ind w:firstLine="567"/>
        <w:jc w:val="center"/>
        <w:rPr>
          <w:rFonts w:ascii="Times New Roman" w:hAnsi="Times New Roman" w:cs="Times New Roman"/>
          <w:sz w:val="24"/>
          <w:szCs w:val="24"/>
        </w:rPr>
      </w:pPr>
      <w:r w:rsidRPr="006722F8">
        <w:rPr>
          <w:rFonts w:ascii="Times New Roman" w:hAnsi="Times New Roman" w:cs="Times New Roman"/>
          <w:sz w:val="24"/>
          <w:szCs w:val="24"/>
        </w:rPr>
        <w:t>Антикеев А.М., Райханов М.А., Серкиз О.А., Жусупов А.К.,</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Абильтаев А.М. </w:t>
      </w:r>
    </w:p>
    <w:p w:rsidR="00DE4826" w:rsidRPr="006722F8" w:rsidRDefault="00DE4826" w:rsidP="00DE4826">
      <w:pPr>
        <w:spacing w:after="0" w:line="360" w:lineRule="auto"/>
        <w:ind w:firstLine="567"/>
        <w:jc w:val="center"/>
        <w:rPr>
          <w:rFonts w:ascii="Times New Roman" w:hAnsi="Times New Roman" w:cs="Times New Roman"/>
          <w:sz w:val="24"/>
          <w:szCs w:val="24"/>
        </w:rPr>
      </w:pPr>
    </w:p>
    <w:p w:rsidR="00DE4826" w:rsidRPr="006722F8" w:rsidRDefault="00DE4826" w:rsidP="00DE4826">
      <w:pPr>
        <w:spacing w:after="0" w:line="360" w:lineRule="auto"/>
        <w:ind w:firstLine="567"/>
        <w:jc w:val="center"/>
        <w:rPr>
          <w:rFonts w:ascii="Times New Roman" w:hAnsi="Times New Roman" w:cs="Times New Roman"/>
          <w:sz w:val="24"/>
          <w:szCs w:val="24"/>
        </w:rPr>
      </w:pPr>
      <w:r w:rsidRPr="006722F8">
        <w:rPr>
          <w:rFonts w:ascii="Times New Roman" w:hAnsi="Times New Roman" w:cs="Times New Roman"/>
          <w:sz w:val="24"/>
          <w:szCs w:val="24"/>
        </w:rPr>
        <w:t>КГП на ПХВ “Павлодарский областной кардиологический центр”, г. Павлодар, Казахстан</w:t>
      </w:r>
    </w:p>
    <w:p w:rsidR="00DE4826" w:rsidRPr="006722F8" w:rsidRDefault="00DE4826" w:rsidP="00DE4826">
      <w:pPr>
        <w:spacing w:after="0" w:line="360" w:lineRule="auto"/>
        <w:ind w:firstLine="567"/>
        <w:jc w:val="center"/>
        <w:rPr>
          <w:rFonts w:ascii="Times New Roman" w:hAnsi="Times New Roman" w:cs="Times New Roman"/>
          <w:sz w:val="24"/>
          <w:szCs w:val="24"/>
        </w:rPr>
      </w:pPr>
    </w:p>
    <w:p w:rsidR="00DE4826" w:rsidRPr="00B747FD" w:rsidRDefault="00DE4826" w:rsidP="00DE4826">
      <w:pPr>
        <w:spacing w:after="0" w:line="360" w:lineRule="auto"/>
        <w:ind w:firstLine="567"/>
        <w:jc w:val="both"/>
        <w:rPr>
          <w:rFonts w:ascii="Times New Roman" w:eastAsia="Arial Narrow" w:hAnsi="Times New Roman" w:cs="Times New Roman"/>
          <w:sz w:val="24"/>
          <w:szCs w:val="24"/>
          <w:lang w:val="kk-KZ"/>
        </w:rPr>
      </w:pPr>
      <w:r w:rsidRPr="00B747FD">
        <w:rPr>
          <w:rFonts w:ascii="Times New Roman" w:hAnsi="Times New Roman" w:cs="Times New Roman"/>
          <w:b/>
          <w:sz w:val="24"/>
          <w:szCs w:val="24"/>
          <w:lang w:val="kk-KZ"/>
        </w:rPr>
        <w:t>Актуальность</w:t>
      </w:r>
      <w:r>
        <w:rPr>
          <w:rFonts w:ascii="Times New Roman" w:hAnsi="Times New Roman" w:cs="Times New Roman"/>
          <w:sz w:val="24"/>
          <w:szCs w:val="24"/>
          <w:lang w:val="kk-KZ"/>
        </w:rPr>
        <w:t>.</w:t>
      </w:r>
      <w:r w:rsidRPr="006722F8">
        <w:rPr>
          <w:rFonts w:ascii="Times New Roman" w:hAnsi="Times New Roman" w:cs="Times New Roman"/>
          <w:sz w:val="24"/>
          <w:szCs w:val="24"/>
        </w:rPr>
        <w:t xml:space="preserve"> </w:t>
      </w:r>
      <w:r>
        <w:rPr>
          <w:rFonts w:ascii="Times New Roman" w:hAnsi="Times New Roman" w:cs="Times New Roman"/>
          <w:sz w:val="24"/>
          <w:szCs w:val="24"/>
          <w:lang w:val="kk-KZ"/>
        </w:rPr>
        <w:t>Н</w:t>
      </w:r>
      <w:r w:rsidRPr="006722F8">
        <w:rPr>
          <w:rFonts w:ascii="Times New Roman" w:eastAsia="Arial Narrow" w:hAnsi="Times New Roman" w:cs="Times New Roman"/>
          <w:sz w:val="24"/>
          <w:szCs w:val="24"/>
        </w:rPr>
        <w:t xml:space="preserve">а сегодняшний день по данным всемирной организации здравоохранения заболевания сердца является лидером среди не инфекционных заболеваний как по уровню заболеваемости, так и по уровню смертности. Поражение коронарных артерий, зачастую сопровождаются атеросклерозом аорты и периферических сосудов. В Республике Казахстан по информации Мединформ, заболевания сердца в сочетании с атеросклерозом периферических артерий, имеет такое же широкое распространение, как и в развитых странах. </w:t>
      </w:r>
      <w:r w:rsidRPr="006722F8">
        <w:rPr>
          <w:rFonts w:ascii="Times New Roman" w:eastAsia="Arial Narrow" w:hAnsi="Times New Roman" w:cs="Times New Roman"/>
          <w:sz w:val="24"/>
          <w:szCs w:val="24"/>
          <w:highlight w:val="white"/>
        </w:rPr>
        <w:t>Левая внутренняя грудная артерия является часто применяемым кондуитом при коронарном шунтировании. Однако, при значимом стенозе проксимального отдела левой подключичной артерии кровоток по маммарокоронарному шунту может быть скомпрометирован. «</w:t>
      </w:r>
      <w:r w:rsidRPr="006722F8">
        <w:rPr>
          <w:rFonts w:ascii="Times New Roman" w:eastAsia="Arial Narrow" w:hAnsi="Times New Roman" w:cs="Times New Roman"/>
          <w:sz w:val="24"/>
          <w:szCs w:val="24"/>
        </w:rPr>
        <w:t xml:space="preserve">Подключичный стил-синдром» относится к феномену обратного потока крови в ветви подключичной артерии, который является результатом гемодинамически значительного поражения проксимальной части подключичной артерии. Подключичные стенозы, чаще всего бессимптомны и поэтому не требуют особой терапии. "Подключичный стил-синдром" может проявиться у пациентов с симптомами артериальной недостаточности, поражением мозга, верхних конечностях, или даже сердца, если часть коронарного кровообращения поставляется через маммарокоронарный шунт, что </w:t>
      </w:r>
      <w:r w:rsidRPr="006722F8">
        <w:rPr>
          <w:rFonts w:ascii="Times New Roman" w:eastAsia="Arial Narrow" w:hAnsi="Times New Roman" w:cs="Times New Roman"/>
          <w:sz w:val="24"/>
          <w:szCs w:val="24"/>
          <w:highlight w:val="white"/>
        </w:rPr>
        <w:t xml:space="preserve">приводит к рецидиву ишемии миокарда, </w:t>
      </w:r>
      <w:r w:rsidRPr="006722F8">
        <w:rPr>
          <w:rFonts w:ascii="Times New Roman" w:eastAsia="Arial Narrow" w:hAnsi="Times New Roman" w:cs="Times New Roman"/>
          <w:sz w:val="24"/>
          <w:szCs w:val="24"/>
        </w:rPr>
        <w:t>как это было в данном случае.</w:t>
      </w:r>
      <w:r w:rsidRPr="006722F8">
        <w:rPr>
          <w:rFonts w:ascii="Times New Roman" w:hAnsi="Times New Roman" w:cs="Times New Roman"/>
          <w:sz w:val="24"/>
          <w:szCs w:val="24"/>
        </w:rPr>
        <w:t xml:space="preserve"> </w:t>
      </w:r>
      <w:r w:rsidRPr="006722F8">
        <w:rPr>
          <w:rFonts w:ascii="Times New Roman" w:eastAsia="Arial Narrow" w:hAnsi="Times New Roman" w:cs="Times New Roman"/>
          <w:sz w:val="24"/>
          <w:szCs w:val="24"/>
          <w:highlight w:val="white"/>
        </w:rPr>
        <w:t xml:space="preserve">Коронарно-подключичный steal-синдром является жизнеугрожающим состоянием, </w:t>
      </w:r>
      <w:r w:rsidRPr="006722F8">
        <w:rPr>
          <w:rFonts w:ascii="Times New Roman" w:eastAsia="Arial Narrow" w:hAnsi="Times New Roman" w:cs="Times New Roman"/>
          <w:sz w:val="24"/>
          <w:szCs w:val="24"/>
        </w:rPr>
        <w:t>ранняя диагностика и своевременное лечение ишемии сердца, улучшает качества и увеличивает продолжительность жизни пациентов</w:t>
      </w:r>
      <w:r>
        <w:rPr>
          <w:rFonts w:ascii="Times New Roman" w:eastAsia="Arial Narrow" w:hAnsi="Times New Roman" w:cs="Times New Roman"/>
          <w:sz w:val="24"/>
          <w:szCs w:val="24"/>
          <w:lang w:val="kk-KZ"/>
        </w:rPr>
        <w:t>.</w:t>
      </w:r>
    </w:p>
    <w:p w:rsidR="00DE4826" w:rsidRPr="006722F8" w:rsidRDefault="00DE4826" w:rsidP="00DE4826">
      <w:pPr>
        <w:spacing w:after="0" w:line="360" w:lineRule="auto"/>
        <w:ind w:firstLine="567"/>
        <w:jc w:val="both"/>
        <w:rPr>
          <w:rFonts w:ascii="Times New Roman" w:hAnsi="Times New Roman" w:cs="Times New Roman"/>
          <w:sz w:val="24"/>
          <w:szCs w:val="24"/>
        </w:rPr>
      </w:pPr>
      <w:r w:rsidRPr="00B747FD">
        <w:rPr>
          <w:rFonts w:ascii="Times New Roman" w:hAnsi="Times New Roman" w:cs="Times New Roman"/>
          <w:b/>
          <w:sz w:val="24"/>
          <w:szCs w:val="24"/>
          <w:lang w:val="kk-KZ"/>
        </w:rPr>
        <w:t>Методы</w:t>
      </w:r>
      <w:r>
        <w:rPr>
          <w:rFonts w:ascii="Times New Roman" w:hAnsi="Times New Roman" w:cs="Times New Roman"/>
          <w:sz w:val="24"/>
          <w:szCs w:val="24"/>
          <w:lang w:val="kk-KZ"/>
        </w:rPr>
        <w:t>.</w:t>
      </w:r>
      <w:r w:rsidRPr="006722F8">
        <w:rPr>
          <w:rFonts w:ascii="Times New Roman" w:hAnsi="Times New Roman" w:cs="Times New Roman"/>
          <w:sz w:val="24"/>
          <w:szCs w:val="24"/>
        </w:rPr>
        <w:t xml:space="preserve"> </w:t>
      </w:r>
      <w:r>
        <w:rPr>
          <w:rFonts w:ascii="Times New Roman" w:hAnsi="Times New Roman" w:cs="Times New Roman"/>
          <w:sz w:val="24"/>
          <w:szCs w:val="24"/>
          <w:highlight w:val="white"/>
          <w:lang w:val="kk-KZ"/>
        </w:rPr>
        <w:t>П</w:t>
      </w:r>
      <w:r w:rsidRPr="006722F8">
        <w:rPr>
          <w:rFonts w:ascii="Times New Roman" w:hAnsi="Times New Roman" w:cs="Times New Roman"/>
          <w:sz w:val="24"/>
          <w:szCs w:val="24"/>
          <w:highlight w:val="white"/>
        </w:rPr>
        <w:t xml:space="preserve">роведен ретроспективный анализ историй болезни, пациентов, проходивших стационарное лечение </w:t>
      </w:r>
      <w:r w:rsidRPr="006722F8">
        <w:rPr>
          <w:rFonts w:ascii="Times New Roman" w:hAnsi="Times New Roman" w:cs="Times New Roman"/>
          <w:sz w:val="24"/>
          <w:szCs w:val="24"/>
        </w:rPr>
        <w:t xml:space="preserve">в условиях Павлодарского Областного Кардиологического центра (ПОКЦ) за период с 2016 года по 2022 год. </w:t>
      </w:r>
    </w:p>
    <w:p w:rsidR="00DE4826" w:rsidRPr="006722F8" w:rsidRDefault="00DE4826" w:rsidP="00DE4826">
      <w:pPr>
        <w:spacing w:after="0" w:line="360" w:lineRule="auto"/>
        <w:ind w:firstLine="567"/>
        <w:jc w:val="both"/>
        <w:rPr>
          <w:rFonts w:ascii="Times New Roman" w:eastAsia="Arial Narrow" w:hAnsi="Times New Roman" w:cs="Times New Roman"/>
          <w:sz w:val="24"/>
          <w:szCs w:val="24"/>
        </w:rPr>
      </w:pPr>
      <w:r w:rsidRPr="00B747FD">
        <w:rPr>
          <w:rFonts w:ascii="Times New Roman" w:hAnsi="Times New Roman" w:cs="Times New Roman"/>
          <w:b/>
          <w:sz w:val="24"/>
          <w:szCs w:val="24"/>
          <w:lang w:val="kk-KZ"/>
        </w:rPr>
        <w:t>Результаты</w:t>
      </w:r>
      <w:r>
        <w:rPr>
          <w:rFonts w:ascii="Times New Roman" w:hAnsi="Times New Roman" w:cs="Times New Roman"/>
          <w:sz w:val="24"/>
          <w:szCs w:val="24"/>
          <w:lang w:val="kk-KZ"/>
        </w:rPr>
        <w:t xml:space="preserve">. </w:t>
      </w:r>
      <w:r w:rsidRPr="006722F8">
        <w:rPr>
          <w:rFonts w:ascii="Times New Roman" w:hAnsi="Times New Roman" w:cs="Times New Roman"/>
          <w:sz w:val="24"/>
          <w:szCs w:val="24"/>
        </w:rPr>
        <w:t xml:space="preserve"> </w:t>
      </w:r>
      <w:r>
        <w:rPr>
          <w:rFonts w:ascii="Times New Roman" w:eastAsia="Arial Narrow" w:hAnsi="Times New Roman" w:cs="Times New Roman"/>
          <w:sz w:val="24"/>
          <w:szCs w:val="24"/>
          <w:lang w:val="kk-KZ"/>
        </w:rPr>
        <w:t>П</w:t>
      </w:r>
      <w:r w:rsidRPr="006722F8">
        <w:rPr>
          <w:rFonts w:ascii="Times New Roman" w:eastAsia="Arial Narrow" w:hAnsi="Times New Roman" w:cs="Times New Roman"/>
          <w:sz w:val="24"/>
          <w:szCs w:val="24"/>
        </w:rPr>
        <w:t>ациент мужского пола, в возрасте 59 лет. С жалобами на наличие боли в области сердца при физической нагрузке. Обратился с повторными проявлениями стенокардии напряжения, после перенесенного аортокоронарного шунтирования в 2012 году. Коронарный анамнез с 2001 года тогда впервые перенес инфаркт, в 2005 году произошёл повторный инфаркт миокарда. Физическое обследование ничего не показало. При проведении теста 6-минутной ходьбы, зафиксировали снижение толерантности к физической нагрузке. По данным ЭКГ выявлено наличие ишемии передней стенки ЛЖ, ультразвуковое исследования сердца, показало снижение ФВ и умеренную дилатация ЛЖ. При проведении диагностической шунтографии обнаружено наличие ретроградного (обкрадывания) кровотока из передней межжелудочковой артерии через маммарокоронарный шунт, в левую подключичную артерию. На серии снимков КТ с контрастированием, выявлена окклюзия левой подключичной артерии. В последующем с целью восстановления кровотока в левой подключичной артерии и снижение проявления стенокардии, в связи с анатомическими особенностями строения артерии, проведение стентирования не представляется возможным, по данной причине выполнено шунтирование от левой общей сонной артерии к левой подключичной артерии.</w:t>
      </w:r>
    </w:p>
    <w:p w:rsidR="00DE4826" w:rsidRPr="006722F8" w:rsidRDefault="00DE4826" w:rsidP="00DE4826">
      <w:pPr>
        <w:spacing w:after="0" w:line="360" w:lineRule="auto"/>
        <w:ind w:firstLine="567"/>
        <w:jc w:val="both"/>
        <w:rPr>
          <w:rFonts w:ascii="Times New Roman" w:eastAsia="Arial Narrow" w:hAnsi="Times New Roman" w:cs="Times New Roman"/>
          <w:sz w:val="24"/>
          <w:szCs w:val="24"/>
          <w:highlight w:val="white"/>
        </w:rPr>
      </w:pPr>
      <w:r w:rsidRPr="00B2323F">
        <w:rPr>
          <w:rFonts w:ascii="Times New Roman" w:hAnsi="Times New Roman" w:cs="Times New Roman"/>
          <w:b/>
          <w:sz w:val="24"/>
          <w:szCs w:val="24"/>
          <w:lang w:val="kk-KZ"/>
        </w:rPr>
        <w:t>Выводы</w:t>
      </w:r>
      <w:r>
        <w:rPr>
          <w:rFonts w:ascii="Times New Roman" w:hAnsi="Times New Roman" w:cs="Times New Roman"/>
          <w:sz w:val="24"/>
          <w:szCs w:val="24"/>
        </w:rPr>
        <w:t>.</w:t>
      </w:r>
      <w:r>
        <w:rPr>
          <w:rFonts w:ascii="Times New Roman" w:hAnsi="Times New Roman" w:cs="Times New Roman"/>
          <w:sz w:val="24"/>
          <w:szCs w:val="24"/>
          <w:lang w:val="kk-KZ"/>
        </w:rPr>
        <w:t xml:space="preserve"> П</w:t>
      </w:r>
      <w:r w:rsidRPr="006722F8">
        <w:rPr>
          <w:rFonts w:ascii="Times New Roman" w:hAnsi="Times New Roman" w:cs="Times New Roman"/>
          <w:sz w:val="24"/>
          <w:szCs w:val="24"/>
        </w:rPr>
        <w:t>о нашему мнению</w:t>
      </w:r>
      <w:r w:rsidRPr="006722F8">
        <w:rPr>
          <w:rFonts w:ascii="Times New Roman" w:eastAsia="Arial Narrow" w:hAnsi="Times New Roman" w:cs="Times New Roman"/>
          <w:sz w:val="24"/>
          <w:szCs w:val="24"/>
          <w:highlight w:val="white"/>
        </w:rPr>
        <w:t xml:space="preserve">, при наличии особенностей атеросклеротического поражения у пациентов с коронарно-подключичным steal-синдром, золотым стандартом с целью разобщения steal-синдрома является выполнение сонно-подключичного </w:t>
      </w:r>
      <w:r w:rsidRPr="006722F8">
        <w:rPr>
          <w:rFonts w:ascii="Times New Roman" w:eastAsia="Arial Narrow" w:hAnsi="Times New Roman" w:cs="Times New Roman"/>
          <w:sz w:val="24"/>
          <w:szCs w:val="24"/>
        </w:rPr>
        <w:t>ш</w:t>
      </w:r>
      <w:r w:rsidRPr="006722F8">
        <w:rPr>
          <w:rFonts w:ascii="Times New Roman" w:eastAsia="Arial Narrow" w:hAnsi="Times New Roman" w:cs="Times New Roman"/>
          <w:sz w:val="24"/>
          <w:szCs w:val="24"/>
          <w:highlight w:val="white"/>
        </w:rPr>
        <w:t>унтирования.</w:t>
      </w:r>
    </w:p>
    <w:p w:rsidR="00DE4826" w:rsidRDefault="00DE4826" w:rsidP="00DE4826">
      <w:pPr>
        <w:rPr>
          <w:rFonts w:ascii="Times New Roman" w:eastAsia="Calibri" w:hAnsi="Times New Roman" w:cs="Times New Roman"/>
          <w:sz w:val="24"/>
          <w:szCs w:val="24"/>
        </w:rPr>
      </w:pPr>
    </w:p>
    <w:p w:rsidR="00DE4826" w:rsidRPr="00B747FD" w:rsidRDefault="00DE4826" w:rsidP="00DE4826">
      <w:pPr>
        <w:spacing w:after="0" w:line="360" w:lineRule="auto"/>
        <w:ind w:firstLine="567"/>
        <w:jc w:val="center"/>
        <w:rPr>
          <w:rFonts w:ascii="Times New Roman" w:hAnsi="Times New Roman" w:cs="Times New Roman"/>
          <w:b/>
          <w:sz w:val="24"/>
          <w:szCs w:val="24"/>
        </w:rPr>
      </w:pPr>
      <w:r w:rsidRPr="00B747FD">
        <w:rPr>
          <w:rFonts w:ascii="Times New Roman" w:hAnsi="Times New Roman" w:cs="Times New Roman"/>
          <w:b/>
          <w:bCs/>
          <w:sz w:val="24"/>
          <w:szCs w:val="24"/>
          <w:shd w:val="clear" w:color="auto" w:fill="FFFFFF"/>
        </w:rPr>
        <w:t>ОТКРЫТЫЙ АРТЕРИАЛЬНЫЙ ПРОТОК</w:t>
      </w:r>
    </w:p>
    <w:p w:rsidR="00DE4826" w:rsidRPr="006722F8" w:rsidRDefault="00DE4826" w:rsidP="00DE4826">
      <w:pPr>
        <w:spacing w:after="0" w:line="360" w:lineRule="auto"/>
        <w:ind w:firstLine="567"/>
        <w:jc w:val="center"/>
        <w:rPr>
          <w:rFonts w:ascii="Times New Roman" w:hAnsi="Times New Roman" w:cs="Times New Roman"/>
          <w:sz w:val="24"/>
          <w:szCs w:val="24"/>
        </w:rPr>
      </w:pPr>
    </w:p>
    <w:p w:rsidR="00DE4826" w:rsidRPr="006722F8" w:rsidRDefault="00DE4826" w:rsidP="00DE4826">
      <w:pPr>
        <w:spacing w:after="0" w:line="360" w:lineRule="auto"/>
        <w:ind w:firstLine="567"/>
        <w:jc w:val="center"/>
        <w:rPr>
          <w:rFonts w:ascii="Times New Roman" w:hAnsi="Times New Roman" w:cs="Times New Roman"/>
          <w:sz w:val="24"/>
          <w:szCs w:val="24"/>
        </w:rPr>
      </w:pPr>
      <w:r w:rsidRPr="006722F8">
        <w:rPr>
          <w:rFonts w:ascii="Times New Roman" w:hAnsi="Times New Roman" w:cs="Times New Roman"/>
          <w:sz w:val="24"/>
          <w:szCs w:val="24"/>
        </w:rPr>
        <w:t>Ордабаев Е.Т.,</w:t>
      </w:r>
      <w:r>
        <w:rPr>
          <w:rFonts w:ascii="Times New Roman" w:hAnsi="Times New Roman" w:cs="Times New Roman"/>
          <w:sz w:val="24"/>
          <w:szCs w:val="24"/>
          <w:lang w:val="kk-KZ"/>
        </w:rPr>
        <w:t xml:space="preserve"> </w:t>
      </w:r>
      <w:r w:rsidRPr="006722F8">
        <w:rPr>
          <w:rFonts w:ascii="Times New Roman" w:hAnsi="Times New Roman" w:cs="Times New Roman"/>
          <w:sz w:val="24"/>
          <w:szCs w:val="24"/>
        </w:rPr>
        <w:t>Серкиз О.А., Жусупов А.К.,</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Абильтаев А.М. </w:t>
      </w:r>
    </w:p>
    <w:p w:rsidR="00DE4826" w:rsidRPr="006722F8" w:rsidRDefault="00DE4826" w:rsidP="00DE4826">
      <w:pPr>
        <w:spacing w:after="0" w:line="360" w:lineRule="auto"/>
        <w:ind w:firstLine="567"/>
        <w:jc w:val="center"/>
        <w:rPr>
          <w:rFonts w:ascii="Times New Roman" w:hAnsi="Times New Roman" w:cs="Times New Roman"/>
          <w:sz w:val="24"/>
          <w:szCs w:val="24"/>
        </w:rPr>
      </w:pPr>
    </w:p>
    <w:p w:rsidR="00DE4826" w:rsidRPr="006722F8" w:rsidRDefault="00DE4826" w:rsidP="00DE4826">
      <w:pPr>
        <w:spacing w:after="0" w:line="360" w:lineRule="auto"/>
        <w:ind w:firstLine="567"/>
        <w:jc w:val="center"/>
        <w:rPr>
          <w:rFonts w:ascii="Times New Roman" w:hAnsi="Times New Roman" w:cs="Times New Roman"/>
          <w:sz w:val="24"/>
          <w:szCs w:val="24"/>
        </w:rPr>
      </w:pPr>
      <w:r w:rsidRPr="006722F8">
        <w:rPr>
          <w:rFonts w:ascii="Times New Roman" w:hAnsi="Times New Roman" w:cs="Times New Roman"/>
          <w:sz w:val="24"/>
          <w:szCs w:val="24"/>
        </w:rPr>
        <w:t>КГП на ПХВ “Павлодарский областной кардиологический центр”, г. Павлодар, Казахстан</w:t>
      </w:r>
    </w:p>
    <w:p w:rsidR="00DE4826" w:rsidRPr="006722F8" w:rsidRDefault="00DE4826" w:rsidP="00DE4826">
      <w:pPr>
        <w:spacing w:after="0" w:line="360" w:lineRule="auto"/>
        <w:ind w:firstLine="567"/>
        <w:jc w:val="both"/>
        <w:rPr>
          <w:rFonts w:ascii="Times New Roman" w:hAnsi="Times New Roman" w:cs="Times New Roman"/>
          <w:sz w:val="24"/>
          <w:szCs w:val="24"/>
        </w:rPr>
      </w:pPr>
    </w:p>
    <w:p w:rsidR="00DE4826" w:rsidRPr="006722F8" w:rsidRDefault="00DE4826" w:rsidP="00DE4826">
      <w:pPr>
        <w:spacing w:after="0" w:line="360" w:lineRule="auto"/>
        <w:ind w:firstLine="567"/>
        <w:jc w:val="both"/>
        <w:rPr>
          <w:rFonts w:ascii="Times New Roman" w:eastAsia="Arial" w:hAnsi="Times New Roman" w:cs="Times New Roman"/>
          <w:sz w:val="24"/>
          <w:szCs w:val="24"/>
        </w:rPr>
      </w:pPr>
      <w:r w:rsidRPr="00B747FD">
        <w:rPr>
          <w:rFonts w:ascii="Times New Roman" w:hAnsi="Times New Roman" w:cs="Times New Roman"/>
          <w:b/>
          <w:sz w:val="24"/>
          <w:szCs w:val="24"/>
          <w:lang w:val="kk-KZ"/>
        </w:rPr>
        <w:t>Актуальность</w:t>
      </w:r>
      <w:r>
        <w:rPr>
          <w:rFonts w:ascii="Times New Roman" w:hAnsi="Times New Roman" w:cs="Times New Roman"/>
          <w:sz w:val="24"/>
          <w:szCs w:val="24"/>
          <w:lang w:val="kk-KZ"/>
        </w:rPr>
        <w:t>.</w:t>
      </w:r>
      <w:r w:rsidRPr="006722F8">
        <w:rPr>
          <w:rFonts w:ascii="Times New Roman" w:hAnsi="Times New Roman" w:cs="Times New Roman"/>
          <w:sz w:val="24"/>
          <w:szCs w:val="24"/>
        </w:rPr>
        <w:t xml:space="preserve"> Открытый артериальный проток (ОАП) - </w:t>
      </w:r>
      <w:r w:rsidRPr="006722F8">
        <w:rPr>
          <w:rFonts w:ascii="Times New Roman" w:eastAsia="Arial" w:hAnsi="Times New Roman" w:cs="Times New Roman"/>
          <w:sz w:val="24"/>
          <w:szCs w:val="24"/>
        </w:rPr>
        <w:t xml:space="preserve">сохранение фетальной связи (артериальный проток) между аортой и легочной артерией после рождения. </w:t>
      </w:r>
    </w:p>
    <w:p w:rsidR="00DE4826" w:rsidRPr="006722F8" w:rsidRDefault="00DE4826" w:rsidP="00DE4826">
      <w:pPr>
        <w:spacing w:after="0" w:line="360" w:lineRule="auto"/>
        <w:ind w:firstLine="567"/>
        <w:jc w:val="both"/>
        <w:rPr>
          <w:rFonts w:ascii="Times New Roman" w:hAnsi="Times New Roman" w:cs="Times New Roman"/>
          <w:sz w:val="24"/>
          <w:szCs w:val="24"/>
        </w:rPr>
      </w:pPr>
      <w:r w:rsidRPr="006722F8">
        <w:rPr>
          <w:rFonts w:ascii="Times New Roman" w:eastAsia="Arial" w:hAnsi="Times New Roman" w:cs="Times New Roman"/>
          <w:sz w:val="24"/>
          <w:szCs w:val="24"/>
        </w:rPr>
        <w:t>Незаращенный артериальный проток составляет 5–10% всех врожденных патологий сердца; соотношение распространенности среди мужчин и женщин – 1:3. Незаращение артериального протока очень часто встречается у недоношенных детей (присутствует примерно у 45% дет</w:t>
      </w:r>
      <w:r>
        <w:rPr>
          <w:rFonts w:ascii="Times New Roman" w:eastAsia="Arial" w:hAnsi="Times New Roman" w:cs="Times New Roman"/>
          <w:sz w:val="24"/>
          <w:szCs w:val="24"/>
        </w:rPr>
        <w:t xml:space="preserve">ей с массой тела при рождении </w:t>
      </w:r>
      <w:proofErr w:type="gramStart"/>
      <w:r>
        <w:rPr>
          <w:rFonts w:ascii="Times New Roman" w:eastAsia="Arial" w:hAnsi="Times New Roman" w:cs="Times New Roman"/>
          <w:sz w:val="24"/>
          <w:szCs w:val="24"/>
        </w:rPr>
        <w:t xml:space="preserve">&lt; </w:t>
      </w:r>
      <w:r w:rsidRPr="006722F8">
        <w:rPr>
          <w:rFonts w:ascii="Times New Roman" w:eastAsia="Arial" w:hAnsi="Times New Roman" w:cs="Times New Roman"/>
          <w:sz w:val="24"/>
          <w:szCs w:val="24"/>
        </w:rPr>
        <w:t>1750</w:t>
      </w:r>
      <w:proofErr w:type="gramEnd"/>
      <w:r w:rsidRPr="006722F8">
        <w:rPr>
          <w:rFonts w:ascii="Times New Roman" w:eastAsia="Arial" w:hAnsi="Times New Roman" w:cs="Times New Roman"/>
          <w:sz w:val="24"/>
          <w:szCs w:val="24"/>
        </w:rPr>
        <w:t xml:space="preserve"> г и примерно у 70-80% детей с массой при рождении &lt; 1200 г). Приблизительно 1/3 ОАП закрывается спонтанно, даже у младенцев с крайне низкой массой тела при рождении. При персистенции у недоношенных новорожденных, значительный ОАП может привести к </w:t>
      </w:r>
      <w:hyperlink r:id="rId7" w:anchor="v1096001_ru">
        <w:r w:rsidRPr="006722F8">
          <w:rPr>
            <w:rFonts w:ascii="Times New Roman" w:eastAsia="Arial" w:hAnsi="Times New Roman" w:cs="Times New Roman"/>
            <w:sz w:val="24"/>
            <w:szCs w:val="24"/>
          </w:rPr>
          <w:t>сердечной недостаточности</w:t>
        </w:r>
      </w:hyperlink>
      <w:r w:rsidRPr="006722F8">
        <w:rPr>
          <w:rFonts w:ascii="Times New Roman" w:eastAsia="Arial" w:hAnsi="Times New Roman" w:cs="Times New Roman"/>
          <w:sz w:val="24"/>
          <w:szCs w:val="24"/>
        </w:rPr>
        <w:t xml:space="preserve">, обострению легочных болезней, легочным кровотечениям, почечной недостаточности, пищевой непереносимости, </w:t>
      </w:r>
      <w:hyperlink r:id="rId8">
        <w:r w:rsidRPr="006722F8">
          <w:rPr>
            <w:rFonts w:ascii="Times New Roman" w:eastAsia="Arial" w:hAnsi="Times New Roman" w:cs="Times New Roman"/>
            <w:sz w:val="24"/>
            <w:szCs w:val="24"/>
          </w:rPr>
          <w:t>некротическому энтероколиту</w:t>
        </w:r>
      </w:hyperlink>
      <w:r w:rsidRPr="006722F8">
        <w:rPr>
          <w:rFonts w:ascii="Times New Roman" w:eastAsia="Arial" w:hAnsi="Times New Roman" w:cs="Times New Roman"/>
          <w:sz w:val="24"/>
          <w:szCs w:val="24"/>
        </w:rPr>
        <w:t>, и даже к смерти.</w:t>
      </w:r>
    </w:p>
    <w:p w:rsidR="00DE4826" w:rsidRPr="006722F8" w:rsidRDefault="00DE4826" w:rsidP="00DE4826">
      <w:pPr>
        <w:spacing w:after="0" w:line="360" w:lineRule="auto"/>
        <w:ind w:firstLine="567"/>
        <w:jc w:val="both"/>
        <w:rPr>
          <w:rFonts w:ascii="Times New Roman" w:hAnsi="Times New Roman" w:cs="Times New Roman"/>
          <w:sz w:val="24"/>
          <w:szCs w:val="24"/>
        </w:rPr>
      </w:pPr>
      <w:r w:rsidRPr="00B747FD">
        <w:rPr>
          <w:rFonts w:ascii="Times New Roman" w:hAnsi="Times New Roman" w:cs="Times New Roman"/>
          <w:b/>
          <w:sz w:val="24"/>
          <w:szCs w:val="24"/>
          <w:lang w:val="kk-KZ"/>
        </w:rPr>
        <w:t>Методы</w:t>
      </w:r>
      <w:r>
        <w:rPr>
          <w:rFonts w:ascii="Times New Roman" w:hAnsi="Times New Roman" w:cs="Times New Roman"/>
          <w:sz w:val="24"/>
          <w:szCs w:val="24"/>
          <w:lang w:val="kk-KZ"/>
        </w:rPr>
        <w:t>.</w:t>
      </w:r>
      <w:r w:rsidRPr="006722F8">
        <w:rPr>
          <w:rFonts w:ascii="Times New Roman" w:hAnsi="Times New Roman" w:cs="Times New Roman"/>
          <w:sz w:val="24"/>
          <w:szCs w:val="24"/>
        </w:rPr>
        <w:t xml:space="preserve"> </w:t>
      </w:r>
      <w:r>
        <w:rPr>
          <w:rFonts w:ascii="Times New Roman" w:hAnsi="Times New Roman" w:cs="Times New Roman"/>
          <w:sz w:val="24"/>
          <w:szCs w:val="24"/>
          <w:lang w:val="kk-KZ"/>
        </w:rPr>
        <w:t>В</w:t>
      </w:r>
      <w:r w:rsidRPr="006722F8">
        <w:rPr>
          <w:rFonts w:ascii="Times New Roman" w:hAnsi="Times New Roman" w:cs="Times New Roman"/>
          <w:sz w:val="24"/>
          <w:szCs w:val="24"/>
        </w:rPr>
        <w:t xml:space="preserve"> условиях Павлодарского Областного Перинатального центра (ПОПЦ), в 2021-2022 годах выполнено оперативное вмешательство у пациентов с ОАП рожденными раньше срока и малым весом</w:t>
      </w:r>
      <w:r w:rsidRPr="006722F8">
        <w:rPr>
          <w:rFonts w:ascii="Times New Roman" w:hAnsi="Times New Roman" w:cs="Times New Roman"/>
          <w:sz w:val="24"/>
          <w:szCs w:val="24"/>
          <w:highlight w:val="white"/>
        </w:rPr>
        <w:t>.</w:t>
      </w:r>
      <w:r w:rsidRPr="006722F8">
        <w:rPr>
          <w:rFonts w:ascii="Times New Roman" w:hAnsi="Times New Roman" w:cs="Times New Roman"/>
          <w:sz w:val="24"/>
          <w:szCs w:val="24"/>
        </w:rPr>
        <w:t xml:space="preserve"> </w:t>
      </w:r>
    </w:p>
    <w:p w:rsidR="00DE4826" w:rsidRPr="006722F8" w:rsidRDefault="00DE4826" w:rsidP="00DE4826">
      <w:pPr>
        <w:spacing w:after="0" w:line="360" w:lineRule="auto"/>
        <w:ind w:firstLine="567"/>
        <w:jc w:val="both"/>
        <w:rPr>
          <w:rFonts w:ascii="Times New Roman" w:hAnsi="Times New Roman" w:cs="Times New Roman"/>
          <w:kern w:val="1"/>
          <w:sz w:val="24"/>
          <w:szCs w:val="24"/>
        </w:rPr>
      </w:pPr>
      <w:r w:rsidRPr="00B747FD">
        <w:rPr>
          <w:rFonts w:ascii="Times New Roman" w:hAnsi="Times New Roman" w:cs="Times New Roman"/>
          <w:b/>
          <w:sz w:val="24"/>
          <w:szCs w:val="24"/>
          <w:lang w:val="kk-KZ"/>
        </w:rPr>
        <w:t>Результаты</w:t>
      </w:r>
      <w:r>
        <w:rPr>
          <w:rFonts w:ascii="Times New Roman" w:hAnsi="Times New Roman" w:cs="Times New Roman"/>
          <w:sz w:val="24"/>
          <w:szCs w:val="24"/>
          <w:lang w:val="kk-KZ"/>
        </w:rPr>
        <w:t>.</w:t>
      </w:r>
      <w:r w:rsidRPr="006722F8">
        <w:rPr>
          <w:rFonts w:ascii="Times New Roman" w:hAnsi="Times New Roman" w:cs="Times New Roman"/>
          <w:sz w:val="24"/>
          <w:szCs w:val="24"/>
        </w:rPr>
        <w:t xml:space="preserve"> </w:t>
      </w:r>
      <w:r>
        <w:rPr>
          <w:rFonts w:ascii="Times New Roman" w:hAnsi="Times New Roman" w:cs="Times New Roman"/>
          <w:kern w:val="1"/>
          <w:sz w:val="24"/>
          <w:szCs w:val="24"/>
          <w:lang w:val="kk-KZ"/>
        </w:rPr>
        <w:t>В</w:t>
      </w:r>
      <w:r w:rsidRPr="006722F8">
        <w:rPr>
          <w:rFonts w:ascii="Times New Roman" w:hAnsi="Times New Roman" w:cs="Times New Roman"/>
          <w:kern w:val="1"/>
          <w:sz w:val="24"/>
          <w:szCs w:val="24"/>
        </w:rPr>
        <w:t xml:space="preserve"> данной работе представлены клинические случаи лигирования ОАП у пациентов с малым весом, и находящихся в отделение интенсивной терапии. </w:t>
      </w:r>
    </w:p>
    <w:p w:rsidR="00DE4826" w:rsidRPr="006722F8" w:rsidRDefault="00DE4826" w:rsidP="00DE4826">
      <w:pPr>
        <w:spacing w:after="0" w:line="360" w:lineRule="auto"/>
        <w:ind w:firstLine="567"/>
        <w:jc w:val="both"/>
        <w:rPr>
          <w:rFonts w:ascii="Times New Roman" w:hAnsi="Times New Roman" w:cs="Times New Roman"/>
          <w:kern w:val="1"/>
          <w:sz w:val="24"/>
          <w:szCs w:val="24"/>
        </w:rPr>
      </w:pPr>
      <w:r w:rsidRPr="006722F8">
        <w:rPr>
          <w:rFonts w:ascii="Times New Roman" w:hAnsi="Times New Roman" w:cs="Times New Roman"/>
          <w:kern w:val="1"/>
          <w:sz w:val="24"/>
          <w:szCs w:val="24"/>
        </w:rPr>
        <w:t xml:space="preserve">Исследование включает в себя 9 пациента, 3 мужского пола и 6 женского пола, в сроке гистационного развития от 25 недель до 30, с массой тела при рождении от 699 грамм до 2136 грамм. Размеры ОАП у пациентов варьировались от 5 мм до 10 мм. Определение дальнейшей тактики лечения (набор массы тела и времени операции) был основан на состояние пациента.        </w:t>
      </w:r>
    </w:p>
    <w:p w:rsidR="00DE4826" w:rsidRDefault="00DE4826" w:rsidP="00DE4826">
      <w:pPr>
        <w:rPr>
          <w:rFonts w:ascii="Times New Roman" w:hAnsi="Times New Roman" w:cs="Times New Roman"/>
          <w:sz w:val="24"/>
          <w:szCs w:val="24"/>
        </w:rPr>
      </w:pPr>
    </w:p>
    <w:p w:rsidR="00DE4826" w:rsidRDefault="00DE4826" w:rsidP="00DE482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ЗАБРЮШИННАЯ ГЕМАТОМА И ЭКСТРАКОРПОРАЛЬНАЯ МЕМБРАННАЯ ОКСИГЕНАЦИЯ</w:t>
      </w:r>
    </w:p>
    <w:p w:rsidR="00DE4826" w:rsidRDefault="00DE4826" w:rsidP="00DE4826">
      <w:pPr>
        <w:spacing w:after="0" w:line="360" w:lineRule="auto"/>
        <w:jc w:val="center"/>
        <w:rPr>
          <w:rFonts w:ascii="Times New Roman" w:hAnsi="Times New Roman" w:cs="Times New Roman"/>
          <w:sz w:val="24"/>
          <w:szCs w:val="24"/>
        </w:rPr>
      </w:pPr>
    </w:p>
    <w:p w:rsidR="00DE4826" w:rsidRDefault="00DE4826" w:rsidP="00DE482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Тлеуова А.К.,</w:t>
      </w:r>
      <w:r>
        <w:rPr>
          <w:rFonts w:ascii="Times New Roman" w:hAnsi="Times New Roman" w:cs="Times New Roman"/>
          <w:sz w:val="24"/>
          <w:szCs w:val="24"/>
          <w:lang w:val="kk-KZ"/>
        </w:rPr>
        <w:t xml:space="preserve"> </w:t>
      </w:r>
      <w:r>
        <w:rPr>
          <w:rFonts w:ascii="Times New Roman" w:hAnsi="Times New Roman" w:cs="Times New Roman"/>
          <w:sz w:val="24"/>
          <w:szCs w:val="24"/>
        </w:rPr>
        <w:t>Антикеев А.М., Райханов М.А., Серкиз О.А., Жусупов А.К.,</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Абильтаев А.М. </w:t>
      </w:r>
    </w:p>
    <w:p w:rsidR="00DE4826" w:rsidRDefault="00DE4826" w:rsidP="00DE4826">
      <w:pPr>
        <w:spacing w:after="0" w:line="360" w:lineRule="auto"/>
        <w:jc w:val="center"/>
        <w:rPr>
          <w:rFonts w:ascii="Times New Roman" w:hAnsi="Times New Roman" w:cs="Times New Roman"/>
          <w:sz w:val="24"/>
          <w:szCs w:val="24"/>
        </w:rPr>
      </w:pPr>
    </w:p>
    <w:p w:rsidR="00DE4826" w:rsidRDefault="00DE4826" w:rsidP="00DE482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КГП на ПХВ “Павлодарский областной кардиологический центр”, г. Павлодар, Казахстан</w:t>
      </w:r>
    </w:p>
    <w:p w:rsidR="00DE4826" w:rsidRDefault="00DE4826" w:rsidP="00DE4826">
      <w:pPr>
        <w:spacing w:after="0" w:line="360" w:lineRule="auto"/>
        <w:jc w:val="center"/>
        <w:rPr>
          <w:rFonts w:ascii="Times New Roman" w:hAnsi="Times New Roman" w:cs="Times New Roman"/>
          <w:sz w:val="24"/>
          <w:szCs w:val="24"/>
        </w:rPr>
      </w:pPr>
    </w:p>
    <w:p w:rsidR="00DE4826" w:rsidRDefault="00DE4826" w:rsidP="00DE4826">
      <w:pPr>
        <w:spacing w:after="0" w:line="360" w:lineRule="auto"/>
        <w:ind w:firstLine="567"/>
        <w:jc w:val="both"/>
        <w:rPr>
          <w:rFonts w:ascii="Times New Roman" w:hAnsi="Times New Roman" w:cs="Times New Roman"/>
          <w:kern w:val="2"/>
          <w:sz w:val="24"/>
          <w:szCs w:val="24"/>
        </w:rPr>
      </w:pPr>
      <w:r>
        <w:rPr>
          <w:rFonts w:ascii="Times New Roman" w:hAnsi="Times New Roman" w:cs="Times New Roman"/>
          <w:b/>
          <w:sz w:val="24"/>
          <w:szCs w:val="24"/>
          <w:lang w:val="kk-KZ"/>
        </w:rPr>
        <w:t>Актуальность.</w:t>
      </w:r>
      <w:r>
        <w:rPr>
          <w:rFonts w:ascii="Times New Roman" w:hAnsi="Times New Roman" w:cs="Times New Roman"/>
          <w:sz w:val="24"/>
          <w:szCs w:val="24"/>
          <w:lang w:val="kk-KZ"/>
        </w:rPr>
        <w:t xml:space="preserve"> </w:t>
      </w:r>
      <w:r>
        <w:rPr>
          <w:rFonts w:ascii="Times New Roman" w:eastAsia="Arial" w:hAnsi="Times New Roman" w:cs="Times New Roman"/>
          <w:sz w:val="24"/>
          <w:szCs w:val="24"/>
        </w:rPr>
        <w:t>Экстракорпоральная мембранная оксигенация</w:t>
      </w:r>
      <w:r>
        <w:rPr>
          <w:rFonts w:ascii="Times New Roman" w:eastAsia="Arial" w:hAnsi="Times New Roman" w:cs="Times New Roman"/>
          <w:sz w:val="24"/>
          <w:szCs w:val="24"/>
          <w:highlight w:val="white"/>
        </w:rPr>
        <w:t xml:space="preserve"> </w:t>
      </w:r>
      <w:r>
        <w:rPr>
          <w:rFonts w:ascii="Times New Roman" w:eastAsia="Arial" w:hAnsi="Times New Roman" w:cs="Times New Roman"/>
          <w:sz w:val="24"/>
          <w:szCs w:val="24"/>
        </w:rPr>
        <w:t>(ЭКМО)</w:t>
      </w:r>
      <w:r>
        <w:rPr>
          <w:rFonts w:ascii="Times New Roman" w:eastAsia="Arial" w:hAnsi="Times New Roman" w:cs="Times New Roman"/>
          <w:sz w:val="24"/>
          <w:szCs w:val="24"/>
          <w:highlight w:val="white"/>
        </w:rPr>
        <w:t xml:space="preserve"> </w:t>
      </w:r>
      <w:r>
        <w:rPr>
          <w:rFonts w:ascii="Times New Roman" w:eastAsia="Arial" w:hAnsi="Times New Roman" w:cs="Times New Roman"/>
          <w:sz w:val="24"/>
          <w:szCs w:val="24"/>
          <w:highlight w:val="white"/>
          <w:lang w:val="kk-KZ"/>
        </w:rPr>
        <w:t>-</w:t>
      </w:r>
      <w:r>
        <w:rPr>
          <w:rFonts w:ascii="Times New Roman" w:eastAsia="Arial" w:hAnsi="Times New Roman" w:cs="Times New Roman"/>
          <w:sz w:val="24"/>
          <w:szCs w:val="24"/>
          <w:highlight w:val="white"/>
        </w:rPr>
        <w:t xml:space="preserve"> метод экстрокорпорального насыщения крови кислородом при развитии тяжёлой острой </w:t>
      </w:r>
      <w:hyperlink r:id="rId9" w:history="1">
        <w:r>
          <w:rPr>
            <w:rStyle w:val="a7"/>
            <w:rFonts w:ascii="Times New Roman" w:eastAsia="Arial" w:hAnsi="Times New Roman" w:cs="Times New Roman"/>
            <w:sz w:val="24"/>
            <w:szCs w:val="24"/>
          </w:rPr>
          <w:t xml:space="preserve">дыхательной </w:t>
        </w:r>
      </w:hyperlink>
      <w:r>
        <w:rPr>
          <w:rFonts w:ascii="Times New Roman" w:eastAsia="Arial" w:hAnsi="Times New Roman" w:cs="Times New Roman"/>
          <w:sz w:val="24"/>
          <w:szCs w:val="24"/>
          <w:highlight w:val="white"/>
        </w:rPr>
        <w:t xml:space="preserve">или острой </w:t>
      </w:r>
      <w:hyperlink r:id="rId10" w:history="1">
        <w:r>
          <w:rPr>
            <w:rStyle w:val="a7"/>
            <w:rFonts w:ascii="Times New Roman" w:eastAsia="Arial" w:hAnsi="Times New Roman" w:cs="Times New Roman"/>
            <w:sz w:val="24"/>
            <w:szCs w:val="24"/>
          </w:rPr>
          <w:t>сердечной недостаточности</w:t>
        </w:r>
      </w:hyperlink>
      <w:r>
        <w:rPr>
          <w:rFonts w:ascii="Times New Roman" w:eastAsia="Arial" w:hAnsi="Times New Roman" w:cs="Times New Roman"/>
          <w:sz w:val="24"/>
          <w:szCs w:val="24"/>
          <w:highlight w:val="white"/>
        </w:rPr>
        <w:t xml:space="preserve">, и для поддержания жизнедеятельности при проведении операции на открытом сердце при тяжелой патологий легких. Подразделяются на </w:t>
      </w:r>
      <w:proofErr w:type="gramStart"/>
      <w:r>
        <w:rPr>
          <w:rFonts w:ascii="Times New Roman" w:eastAsia="Arial" w:hAnsi="Times New Roman" w:cs="Times New Roman"/>
          <w:sz w:val="24"/>
          <w:szCs w:val="24"/>
          <w:highlight w:val="white"/>
        </w:rPr>
        <w:t>вено-артериальное</w:t>
      </w:r>
      <w:proofErr w:type="gramEnd"/>
      <w:r>
        <w:rPr>
          <w:rFonts w:ascii="Times New Roman" w:eastAsia="Arial" w:hAnsi="Times New Roman" w:cs="Times New Roman"/>
          <w:sz w:val="24"/>
          <w:szCs w:val="24"/>
          <w:highlight w:val="white"/>
        </w:rPr>
        <w:t>, вено-венозное, и на центральное или периферическое ЭКМО.</w:t>
      </w:r>
      <w:r>
        <w:rPr>
          <w:rFonts w:ascii="Times New Roman" w:hAnsi="Times New Roman" w:cs="Times New Roman"/>
          <w:sz w:val="24"/>
          <w:szCs w:val="24"/>
        </w:rPr>
        <w:t xml:space="preserve"> Каждый из них имеет свои показания, но общим для всех видов служит: неспособность организма обеспечивать достаточную циркуляцию и оксигенацию крови в организме, на фоне высоких доз кардиотонической поддержки. Не для кого не секрет, что смертность </w:t>
      </w:r>
      <w:proofErr w:type="gramStart"/>
      <w:r>
        <w:rPr>
          <w:rFonts w:ascii="Times New Roman" w:hAnsi="Times New Roman" w:cs="Times New Roman"/>
          <w:sz w:val="24"/>
          <w:szCs w:val="24"/>
        </w:rPr>
        <w:t>среди пациентов</w:t>
      </w:r>
      <w:proofErr w:type="gramEnd"/>
      <w:r>
        <w:rPr>
          <w:rFonts w:ascii="Times New Roman" w:hAnsi="Times New Roman" w:cs="Times New Roman"/>
          <w:sz w:val="24"/>
          <w:szCs w:val="24"/>
        </w:rPr>
        <w:t xml:space="preserve"> находящихся на ЭКМО, достаточно высокая, время пребывания может доходить до нескольких месяцев. в связи с этим и растет вероятность развития осложнения, связанные с гиподинамией, гиперкоагуляцией или гипокоагуляцией. Наиболее грозным среди которых является забрюшинная гематома (ЗГ) (эпидемиология ЗГ). </w:t>
      </w:r>
      <w:r>
        <w:rPr>
          <w:rFonts w:ascii="Times New Roman" w:hAnsi="Times New Roman" w:cs="Times New Roman"/>
          <w:kern w:val="2"/>
          <w:sz w:val="24"/>
          <w:szCs w:val="24"/>
        </w:rPr>
        <w:t xml:space="preserve">Опубликовано достаточное количество докладов на тему ретроперитонеального кровотечения у пациентов с </w:t>
      </w:r>
      <w:r>
        <w:rPr>
          <w:rFonts w:ascii="Times New Roman" w:hAnsi="Times New Roman" w:cs="Times New Roman"/>
          <w:kern w:val="2"/>
          <w:sz w:val="24"/>
          <w:szCs w:val="24"/>
          <w:lang w:val="en-US"/>
        </w:rPr>
        <w:t>COVID</w:t>
      </w:r>
      <w:r>
        <w:rPr>
          <w:rFonts w:ascii="Times New Roman" w:hAnsi="Times New Roman" w:cs="Times New Roman"/>
          <w:kern w:val="2"/>
          <w:sz w:val="24"/>
          <w:szCs w:val="24"/>
        </w:rPr>
        <w:t xml:space="preserve">-19 получающих антикоагуляционную терапию, включающих Варфарин или находящихся на ЭКМО.  Развивающаяся почечная недостаточность увеличивает период полувыведения гепарина, и приводит к «псевдо» передозировке.  У пациентов пожилого возраста находящихся </w:t>
      </w:r>
      <w:proofErr w:type="gramStart"/>
      <w:r>
        <w:rPr>
          <w:rFonts w:ascii="Times New Roman" w:hAnsi="Times New Roman" w:cs="Times New Roman"/>
          <w:kern w:val="2"/>
          <w:sz w:val="24"/>
          <w:szCs w:val="24"/>
        </w:rPr>
        <w:t>на  антикоагуляционной</w:t>
      </w:r>
      <w:proofErr w:type="gramEnd"/>
      <w:r>
        <w:rPr>
          <w:rFonts w:ascii="Times New Roman" w:hAnsi="Times New Roman" w:cs="Times New Roman"/>
          <w:kern w:val="2"/>
          <w:sz w:val="24"/>
          <w:szCs w:val="24"/>
        </w:rPr>
        <w:t xml:space="preserve"> терапии, кровотечения встречаются в 5% случаях, с явлениями ретроперитонеального кровотечения в 0,6% случаях. Смертность в случаях больших гематом, достигает 30-50%. Ретроперитонеальное </w:t>
      </w:r>
      <w:proofErr w:type="gramStart"/>
      <w:r>
        <w:rPr>
          <w:rFonts w:ascii="Times New Roman" w:hAnsi="Times New Roman" w:cs="Times New Roman"/>
          <w:kern w:val="2"/>
          <w:sz w:val="24"/>
          <w:szCs w:val="24"/>
        </w:rPr>
        <w:t>кровотечение это</w:t>
      </w:r>
      <w:proofErr w:type="gramEnd"/>
      <w:r>
        <w:rPr>
          <w:rFonts w:ascii="Times New Roman" w:hAnsi="Times New Roman" w:cs="Times New Roman"/>
          <w:kern w:val="2"/>
          <w:sz w:val="24"/>
          <w:szCs w:val="24"/>
        </w:rPr>
        <w:t xml:space="preserve"> диагноз который выставляется радиологически, компьютерная томография (КТ) позволяет определить расположение, размер, и в 95,2% случаях помогает определить источник сосудистого кровотечения.  </w:t>
      </w:r>
    </w:p>
    <w:p w:rsidR="00DE4826" w:rsidRDefault="00DE4826" w:rsidP="00DE4826">
      <w:pPr>
        <w:spacing w:after="0" w:line="360" w:lineRule="auto"/>
        <w:ind w:firstLine="567"/>
        <w:jc w:val="both"/>
        <w:rPr>
          <w:rFonts w:ascii="Times New Roman" w:hAnsi="Times New Roman" w:cs="Times New Roman"/>
          <w:sz w:val="24"/>
          <w:szCs w:val="24"/>
        </w:rPr>
      </w:pPr>
      <w:r>
        <w:rPr>
          <w:rFonts w:ascii="Times New Roman" w:hAnsi="Times New Roman" w:cs="Times New Roman"/>
          <w:b/>
          <w:sz w:val="24"/>
          <w:szCs w:val="24"/>
          <w:lang w:val="kk-KZ"/>
        </w:rPr>
        <w:t>Методы</w:t>
      </w:r>
      <w:r>
        <w:rPr>
          <w:rFonts w:ascii="Times New Roman" w:hAnsi="Times New Roman" w:cs="Times New Roman"/>
          <w:sz w:val="24"/>
          <w:szCs w:val="24"/>
          <w:lang w:val="kk-KZ"/>
        </w:rPr>
        <w:t xml:space="preserve">. </w:t>
      </w:r>
      <w:r>
        <w:rPr>
          <w:rFonts w:ascii="Times New Roman" w:hAnsi="Times New Roman" w:cs="Times New Roman"/>
          <w:sz w:val="24"/>
          <w:szCs w:val="24"/>
          <w:highlight w:val="white"/>
        </w:rPr>
        <w:t xml:space="preserve">Проведен ретроспективный анализ историй болезни, </w:t>
      </w:r>
      <w:r>
        <w:rPr>
          <w:rFonts w:ascii="Times New Roman" w:hAnsi="Times New Roman" w:cs="Times New Roman"/>
          <w:sz w:val="24"/>
          <w:szCs w:val="24"/>
        </w:rPr>
        <w:t xml:space="preserve">в условиях Павлодарского Областного Кардиологического центра (ПОКЦ) за период с 2020 года по 2022 год. </w:t>
      </w:r>
    </w:p>
    <w:p w:rsidR="00DE4826" w:rsidRDefault="00DE4826" w:rsidP="00DE4826">
      <w:pPr>
        <w:spacing w:after="0" w:line="360" w:lineRule="auto"/>
        <w:ind w:firstLine="567"/>
        <w:jc w:val="both"/>
        <w:rPr>
          <w:rFonts w:ascii="Times New Roman" w:hAnsi="Times New Roman" w:cs="Times New Roman"/>
          <w:kern w:val="2"/>
          <w:sz w:val="24"/>
          <w:szCs w:val="24"/>
        </w:rPr>
      </w:pPr>
      <w:r>
        <w:rPr>
          <w:rFonts w:ascii="Times New Roman" w:hAnsi="Times New Roman" w:cs="Times New Roman"/>
          <w:b/>
          <w:sz w:val="24"/>
          <w:szCs w:val="24"/>
          <w:lang w:val="kk-KZ"/>
        </w:rPr>
        <w:t>Результаты.</w:t>
      </w:r>
      <w:r>
        <w:rPr>
          <w:rFonts w:ascii="Times New Roman" w:hAnsi="Times New Roman" w:cs="Times New Roman"/>
          <w:kern w:val="2"/>
          <w:sz w:val="24"/>
          <w:szCs w:val="24"/>
        </w:rPr>
        <w:t xml:space="preserve"> В данной работе представлены клинические случаи забрюшинного кровотечения у пациентов, находящихся на ЭКМО, и получающих антикоагуляционную терапию. Антикоагуляционная терапия (гепарин или эноксапарин) была назначена с целью профилактики тромбоза. </w:t>
      </w:r>
    </w:p>
    <w:p w:rsidR="00DE4826" w:rsidRDefault="00DE4826" w:rsidP="00DE4826">
      <w:pPr>
        <w:spacing w:after="0" w:line="360" w:lineRule="auto"/>
        <w:ind w:firstLine="567"/>
        <w:jc w:val="both"/>
        <w:rPr>
          <w:rFonts w:ascii="Times New Roman" w:hAnsi="Times New Roman" w:cs="Times New Roman"/>
          <w:kern w:val="2"/>
          <w:sz w:val="24"/>
          <w:szCs w:val="24"/>
        </w:rPr>
      </w:pPr>
      <w:r>
        <w:rPr>
          <w:rFonts w:ascii="Times New Roman" w:hAnsi="Times New Roman" w:cs="Times New Roman"/>
          <w:kern w:val="2"/>
          <w:sz w:val="24"/>
          <w:szCs w:val="24"/>
        </w:rPr>
        <w:t xml:space="preserve">Исследование включает в себя 4 пациента, 3 мужчин и 1 женщину, в возрасте от 44-74 лет (средний возраст составил 59,5 лет), у которых развилась ретроперитонеальное кровотечение: 3 расположены в брюшной области и 1 в тазовой области. Пациентам с клиническими проявлениями острого кровотечения проведена КТ брюшной полости. Выбор методики лечения (хирургического, дренирования или консервативного) был основан на состояние пациента и способностях хирургической бригады.    </w:t>
      </w:r>
    </w:p>
    <w:p w:rsidR="00DE4826" w:rsidRDefault="00DE4826" w:rsidP="00DE4826">
      <w:pPr>
        <w:spacing w:after="0" w:line="360" w:lineRule="auto"/>
        <w:ind w:firstLine="567"/>
        <w:jc w:val="both"/>
        <w:rPr>
          <w:rFonts w:ascii="Times New Roman" w:hAnsi="Times New Roman" w:cs="Times New Roman"/>
          <w:sz w:val="24"/>
          <w:szCs w:val="24"/>
          <w:shd w:val="clear" w:color="auto" w:fill="FFFFFF"/>
        </w:rPr>
      </w:pPr>
    </w:p>
    <w:p w:rsidR="00DE4826" w:rsidRPr="00DB1EE5" w:rsidRDefault="00DE4826" w:rsidP="00DE4826">
      <w:pPr>
        <w:spacing w:after="0" w:line="360" w:lineRule="auto"/>
        <w:jc w:val="center"/>
        <w:rPr>
          <w:rFonts w:ascii="Times New Roman" w:hAnsi="Times New Roman" w:cs="Times New Roman"/>
          <w:b/>
          <w:sz w:val="24"/>
          <w:szCs w:val="24"/>
        </w:rPr>
      </w:pPr>
      <w:r w:rsidRPr="00DB1EE5">
        <w:rPr>
          <w:rFonts w:ascii="Times New Roman" w:hAnsi="Times New Roman" w:cs="Times New Roman"/>
          <w:b/>
          <w:sz w:val="24"/>
          <w:szCs w:val="24"/>
        </w:rPr>
        <w:t>РАБДОМИОСАРКОМА СЕРДЦА</w:t>
      </w:r>
    </w:p>
    <w:p w:rsidR="00DE4826" w:rsidRPr="006722F8" w:rsidRDefault="00DE4826" w:rsidP="00DE4826">
      <w:pPr>
        <w:spacing w:after="0" w:line="360" w:lineRule="auto"/>
        <w:jc w:val="both"/>
        <w:rPr>
          <w:rFonts w:ascii="Times New Roman" w:hAnsi="Times New Roman" w:cs="Times New Roman"/>
          <w:sz w:val="24"/>
          <w:szCs w:val="24"/>
        </w:rPr>
      </w:pPr>
    </w:p>
    <w:p w:rsidR="00DE4826" w:rsidRPr="006722F8" w:rsidRDefault="00DE4826" w:rsidP="00DE4826">
      <w:pPr>
        <w:spacing w:after="0" w:line="360" w:lineRule="auto"/>
        <w:jc w:val="center"/>
        <w:rPr>
          <w:rFonts w:ascii="Times New Roman" w:hAnsi="Times New Roman" w:cs="Times New Roman"/>
          <w:sz w:val="24"/>
          <w:szCs w:val="24"/>
        </w:rPr>
      </w:pPr>
      <w:r w:rsidRPr="006722F8">
        <w:rPr>
          <w:rFonts w:ascii="Times New Roman" w:hAnsi="Times New Roman" w:cs="Times New Roman"/>
          <w:sz w:val="24"/>
          <w:szCs w:val="24"/>
        </w:rPr>
        <w:t>Антикеев А.М., Райханов М.А., Серкиз О.А., Жусупов А.К.,</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Абильтаев А.М. </w:t>
      </w:r>
    </w:p>
    <w:p w:rsidR="00DE4826" w:rsidRPr="006722F8" w:rsidRDefault="00DE4826" w:rsidP="00DE4826">
      <w:pPr>
        <w:spacing w:after="0" w:line="360" w:lineRule="auto"/>
        <w:jc w:val="center"/>
        <w:rPr>
          <w:rFonts w:ascii="Times New Roman" w:hAnsi="Times New Roman" w:cs="Times New Roman"/>
          <w:sz w:val="24"/>
          <w:szCs w:val="24"/>
        </w:rPr>
      </w:pPr>
    </w:p>
    <w:p w:rsidR="00DE4826" w:rsidRPr="006722F8" w:rsidRDefault="00DE4826" w:rsidP="00DE4826">
      <w:pPr>
        <w:spacing w:after="0" w:line="360" w:lineRule="auto"/>
        <w:jc w:val="center"/>
        <w:rPr>
          <w:rFonts w:ascii="Times New Roman" w:hAnsi="Times New Roman" w:cs="Times New Roman"/>
          <w:sz w:val="24"/>
          <w:szCs w:val="24"/>
        </w:rPr>
      </w:pPr>
      <w:r w:rsidRPr="006722F8">
        <w:rPr>
          <w:rFonts w:ascii="Times New Roman" w:hAnsi="Times New Roman" w:cs="Times New Roman"/>
          <w:sz w:val="24"/>
          <w:szCs w:val="24"/>
        </w:rPr>
        <w:t>КГП на ПХВ “Павлодарский областной кардиологический центр”, г. Павлодар, Казахстан</w:t>
      </w:r>
    </w:p>
    <w:p w:rsidR="00DE4826" w:rsidRPr="006722F8" w:rsidRDefault="00DE4826" w:rsidP="00DE4826">
      <w:pPr>
        <w:spacing w:after="0" w:line="360" w:lineRule="auto"/>
        <w:jc w:val="both"/>
        <w:rPr>
          <w:rFonts w:ascii="Times New Roman" w:hAnsi="Times New Roman" w:cs="Times New Roman"/>
          <w:sz w:val="24"/>
          <w:szCs w:val="24"/>
        </w:rPr>
      </w:pPr>
    </w:p>
    <w:p w:rsidR="00DE4826" w:rsidRPr="006722F8" w:rsidRDefault="00DE4826" w:rsidP="00DE4826">
      <w:pPr>
        <w:spacing w:after="0" w:line="360" w:lineRule="auto"/>
        <w:ind w:firstLine="720"/>
        <w:jc w:val="both"/>
        <w:rPr>
          <w:rFonts w:ascii="Times New Roman" w:hAnsi="Times New Roman" w:cs="Times New Roman"/>
          <w:sz w:val="24"/>
          <w:szCs w:val="24"/>
        </w:rPr>
      </w:pPr>
      <w:r w:rsidRPr="006E5089">
        <w:rPr>
          <w:rFonts w:ascii="Times New Roman" w:hAnsi="Times New Roman" w:cs="Times New Roman"/>
          <w:b/>
          <w:sz w:val="24"/>
          <w:szCs w:val="24"/>
          <w:lang w:val="kk-KZ"/>
        </w:rPr>
        <w:t>Актуальность</w:t>
      </w:r>
      <w:r>
        <w:rPr>
          <w:rFonts w:ascii="Times New Roman" w:hAnsi="Times New Roman" w:cs="Times New Roman"/>
          <w:sz w:val="24"/>
          <w:szCs w:val="24"/>
          <w:lang w:val="kk-KZ"/>
        </w:rPr>
        <w:t>.</w:t>
      </w:r>
      <w:r w:rsidRPr="006722F8">
        <w:rPr>
          <w:rFonts w:ascii="Times New Roman" w:hAnsi="Times New Roman" w:cs="Times New Roman"/>
          <w:sz w:val="24"/>
          <w:szCs w:val="24"/>
          <w:highlight w:val="white"/>
        </w:rPr>
        <w:t xml:space="preserve"> Первичные новообразования сердца</w:t>
      </w:r>
      <w:r>
        <w:rPr>
          <w:rFonts w:ascii="Times New Roman" w:hAnsi="Times New Roman" w:cs="Times New Roman"/>
          <w:sz w:val="24"/>
          <w:szCs w:val="24"/>
          <w:highlight w:val="white"/>
          <w:lang w:val="kk-KZ"/>
        </w:rPr>
        <w:t xml:space="preserve"> </w:t>
      </w:r>
      <w:r w:rsidRPr="006722F8">
        <w:rPr>
          <w:rFonts w:ascii="Times New Roman" w:hAnsi="Times New Roman" w:cs="Times New Roman"/>
          <w:sz w:val="24"/>
          <w:szCs w:val="24"/>
          <w:highlight w:val="white"/>
        </w:rPr>
        <w:t>встречаются редко (0,1%), вторичные опухоли (6%) встречаются гораздо чаще. Первичные же, опухоли подразделяют на: доброкачественные (75%) и злокачественные (25%). Сама же р</w:t>
      </w:r>
      <w:r w:rsidRPr="006722F8">
        <w:rPr>
          <w:rFonts w:ascii="Times New Roman" w:hAnsi="Times New Roman" w:cs="Times New Roman"/>
          <w:sz w:val="24"/>
          <w:szCs w:val="24"/>
        </w:rPr>
        <w:t>абдомиосаркома сердца встречается в 20 % от всех злокачественных заболеваний сердца.</w:t>
      </w:r>
    </w:p>
    <w:p w:rsidR="00DE4826" w:rsidRPr="006722F8" w:rsidRDefault="00DE4826" w:rsidP="00DE4826">
      <w:pPr>
        <w:spacing w:after="0" w:line="360" w:lineRule="auto"/>
        <w:ind w:firstLine="720"/>
        <w:jc w:val="both"/>
        <w:rPr>
          <w:rFonts w:ascii="Times New Roman" w:hAnsi="Times New Roman" w:cs="Times New Roman"/>
          <w:sz w:val="24"/>
          <w:szCs w:val="24"/>
        </w:rPr>
      </w:pPr>
      <w:r w:rsidRPr="006E5089">
        <w:rPr>
          <w:rFonts w:ascii="Times New Roman" w:hAnsi="Times New Roman" w:cs="Times New Roman"/>
          <w:b/>
          <w:sz w:val="24"/>
          <w:szCs w:val="24"/>
          <w:lang w:val="kk-KZ"/>
        </w:rPr>
        <w:t>Методы</w:t>
      </w:r>
      <w:r>
        <w:rPr>
          <w:rFonts w:ascii="Times New Roman" w:hAnsi="Times New Roman" w:cs="Times New Roman"/>
          <w:sz w:val="24"/>
          <w:szCs w:val="24"/>
          <w:lang w:val="kk-KZ"/>
        </w:rPr>
        <w:t>. В</w:t>
      </w:r>
      <w:r w:rsidRPr="006722F8">
        <w:rPr>
          <w:rFonts w:ascii="Times New Roman" w:hAnsi="Times New Roman" w:cs="Times New Roman"/>
          <w:sz w:val="24"/>
          <w:szCs w:val="24"/>
        </w:rPr>
        <w:t xml:space="preserve"> условиях Павлодарского Областного Кардиологического центра (ПОКЦ), в 2021 году </w:t>
      </w:r>
      <w:r w:rsidRPr="006722F8">
        <w:rPr>
          <w:rFonts w:ascii="Times New Roman" w:hAnsi="Times New Roman" w:cs="Times New Roman"/>
          <w:sz w:val="24"/>
          <w:szCs w:val="24"/>
          <w:highlight w:val="white"/>
        </w:rPr>
        <w:t xml:space="preserve">впервые </w:t>
      </w:r>
      <w:r w:rsidRPr="006722F8">
        <w:rPr>
          <w:rFonts w:ascii="Times New Roman" w:hAnsi="Times New Roman" w:cs="Times New Roman"/>
          <w:sz w:val="24"/>
          <w:szCs w:val="24"/>
        </w:rPr>
        <w:t>выполнено образование в полости левого предсердия, с последующим оперативным лечением</w:t>
      </w:r>
      <w:r w:rsidRPr="006722F8">
        <w:rPr>
          <w:rFonts w:ascii="Times New Roman" w:hAnsi="Times New Roman" w:cs="Times New Roman"/>
          <w:sz w:val="24"/>
          <w:szCs w:val="24"/>
          <w:highlight w:val="white"/>
        </w:rPr>
        <w:t>.</w:t>
      </w:r>
      <w:r w:rsidRPr="006722F8">
        <w:rPr>
          <w:rFonts w:ascii="Times New Roman" w:hAnsi="Times New Roman" w:cs="Times New Roman"/>
          <w:sz w:val="24"/>
          <w:szCs w:val="24"/>
        </w:rPr>
        <w:t xml:space="preserve"> </w:t>
      </w:r>
    </w:p>
    <w:p w:rsidR="00DE4826" w:rsidRPr="006722F8" w:rsidRDefault="00DE4826" w:rsidP="00DE4826">
      <w:pPr>
        <w:spacing w:after="0" w:line="360" w:lineRule="auto"/>
        <w:ind w:firstLine="720"/>
        <w:jc w:val="both"/>
        <w:rPr>
          <w:rFonts w:ascii="Times New Roman" w:hAnsi="Times New Roman" w:cs="Times New Roman"/>
          <w:sz w:val="24"/>
          <w:szCs w:val="24"/>
        </w:rPr>
      </w:pPr>
      <w:r w:rsidRPr="006E5089">
        <w:rPr>
          <w:rFonts w:ascii="Times New Roman" w:hAnsi="Times New Roman" w:cs="Times New Roman"/>
          <w:b/>
          <w:sz w:val="24"/>
          <w:szCs w:val="24"/>
          <w:lang w:val="kk-KZ"/>
        </w:rPr>
        <w:t>Результаты.</w:t>
      </w:r>
      <w:r w:rsidRPr="006722F8">
        <w:rPr>
          <w:rFonts w:ascii="Times New Roman" w:hAnsi="Times New Roman" w:cs="Times New Roman"/>
          <w:sz w:val="24"/>
          <w:szCs w:val="24"/>
        </w:rPr>
        <w:t xml:space="preserve"> Пациент 54 лет, женского пола, социальный статус удовлетворительный. Обратилась в ПОКЦ с жалобами на выраженную отдышку при физической нагрузке, при ходьбе по горизонтальной поверхности, на расстояние не более 150 метров. </w:t>
      </w:r>
    </w:p>
    <w:p w:rsidR="00DE4826" w:rsidRPr="006722F8" w:rsidRDefault="00DE4826" w:rsidP="00DE4826">
      <w:pPr>
        <w:spacing w:after="0" w:line="360" w:lineRule="auto"/>
        <w:ind w:firstLine="720"/>
        <w:jc w:val="both"/>
        <w:rPr>
          <w:rFonts w:ascii="Times New Roman" w:hAnsi="Times New Roman" w:cs="Times New Roman"/>
          <w:sz w:val="24"/>
          <w:szCs w:val="24"/>
        </w:rPr>
      </w:pPr>
      <w:r w:rsidRPr="006722F8">
        <w:rPr>
          <w:rFonts w:ascii="Times New Roman" w:hAnsi="Times New Roman" w:cs="Times New Roman"/>
          <w:sz w:val="24"/>
          <w:szCs w:val="24"/>
        </w:rPr>
        <w:t xml:space="preserve">По данным ЭХО КГ выявлено: </w:t>
      </w:r>
      <w:r w:rsidRPr="006722F8">
        <w:rPr>
          <w:rFonts w:ascii="Times New Roman" w:eastAsia="Times New Roman" w:hAnsi="Times New Roman" w:cs="Times New Roman"/>
          <w:sz w:val="24"/>
          <w:szCs w:val="24"/>
        </w:rPr>
        <w:t xml:space="preserve">образование в полости левого предсердия (8,7*6,0), с частичной обструкция митрального клапана. </w:t>
      </w:r>
      <w:r w:rsidRPr="006722F8">
        <w:rPr>
          <w:rFonts w:ascii="Times New Roman" w:hAnsi="Times New Roman" w:cs="Times New Roman"/>
          <w:sz w:val="24"/>
          <w:szCs w:val="24"/>
        </w:rPr>
        <w:t>После проведения всех необходимых диагностических процедур, пациенту проведено оперативное лечение, в объеме: удаление образования полости левого предсердия, пластика дефекта межпредсердной перегородки, аннулопластика митрального клапана. Длительность оперативного вмешательства составила 280 минут, искусственное кровообращение 182 минуты, гипотермии до 32˚С. Пребывание в реанимации 3 суток. Пациентка выписана для дальнейшего амбулаторного долечивания.</w:t>
      </w:r>
    </w:p>
    <w:p w:rsidR="00DE4826" w:rsidRDefault="00DE4826" w:rsidP="00DE4826">
      <w:pPr>
        <w:spacing w:after="0" w:line="360" w:lineRule="auto"/>
        <w:jc w:val="both"/>
        <w:rPr>
          <w:rFonts w:ascii="Times New Roman" w:hAnsi="Times New Roman" w:cs="Times New Roman"/>
          <w:sz w:val="24"/>
          <w:szCs w:val="24"/>
        </w:rPr>
      </w:pPr>
    </w:p>
    <w:p w:rsidR="005136D9" w:rsidRDefault="005136D9" w:rsidP="005136D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ALCAPA</w:t>
      </w:r>
    </w:p>
    <w:p w:rsidR="005136D9" w:rsidRDefault="005136D9" w:rsidP="005136D9">
      <w:pPr>
        <w:spacing w:after="0" w:line="360" w:lineRule="auto"/>
        <w:jc w:val="both"/>
        <w:rPr>
          <w:rFonts w:ascii="Times New Roman" w:hAnsi="Times New Roman" w:cs="Times New Roman"/>
          <w:sz w:val="24"/>
          <w:szCs w:val="24"/>
        </w:rPr>
      </w:pPr>
    </w:p>
    <w:p w:rsidR="005136D9" w:rsidRDefault="005136D9" w:rsidP="005136D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Сарбасов А.Ж</w:t>
      </w:r>
      <w:r>
        <w:rPr>
          <w:rFonts w:ascii="Times New Roman" w:hAnsi="Times New Roman" w:cs="Times New Roman"/>
          <w:sz w:val="24"/>
          <w:szCs w:val="24"/>
          <w:lang w:val="kk-KZ"/>
        </w:rPr>
        <w:t>.</w:t>
      </w:r>
      <w:r>
        <w:rPr>
          <w:rFonts w:ascii="Times New Roman" w:hAnsi="Times New Roman" w:cs="Times New Roman"/>
          <w:sz w:val="24"/>
          <w:szCs w:val="24"/>
        </w:rPr>
        <w:t>, Серкиз О.А., Жусупов А.К.,</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Абильтаев А.М. </w:t>
      </w:r>
    </w:p>
    <w:p w:rsidR="005136D9" w:rsidRDefault="005136D9" w:rsidP="005136D9">
      <w:pPr>
        <w:spacing w:after="0" w:line="360" w:lineRule="auto"/>
        <w:jc w:val="both"/>
        <w:rPr>
          <w:rFonts w:ascii="Times New Roman" w:hAnsi="Times New Roman" w:cs="Times New Roman"/>
          <w:sz w:val="24"/>
          <w:szCs w:val="24"/>
        </w:rPr>
      </w:pPr>
    </w:p>
    <w:p w:rsidR="005136D9" w:rsidRDefault="005136D9" w:rsidP="005136D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КГП на ПХВ “Павлодарский областной кардиологический центр”, г. Павлодар, Казахстан</w:t>
      </w:r>
    </w:p>
    <w:p w:rsidR="005136D9" w:rsidRDefault="005136D9" w:rsidP="005136D9">
      <w:pPr>
        <w:spacing w:after="0" w:line="360" w:lineRule="auto"/>
        <w:jc w:val="both"/>
        <w:rPr>
          <w:rFonts w:ascii="Times New Roman" w:hAnsi="Times New Roman" w:cs="Times New Roman"/>
          <w:sz w:val="24"/>
          <w:szCs w:val="24"/>
        </w:rPr>
      </w:pPr>
    </w:p>
    <w:p w:rsidR="005136D9" w:rsidRDefault="005136D9" w:rsidP="005136D9">
      <w:pPr>
        <w:spacing w:after="0" w:line="360" w:lineRule="auto"/>
        <w:ind w:firstLine="720"/>
        <w:jc w:val="both"/>
        <w:rPr>
          <w:rFonts w:ascii="Times New Roman" w:hAnsi="Times New Roman" w:cs="Times New Roman"/>
          <w:sz w:val="24"/>
          <w:szCs w:val="24"/>
        </w:rPr>
      </w:pPr>
      <w:r>
        <w:rPr>
          <w:rFonts w:ascii="Times New Roman" w:hAnsi="Times New Roman" w:cs="Times New Roman"/>
          <w:b/>
          <w:sz w:val="24"/>
          <w:szCs w:val="24"/>
          <w:lang w:val="kk-KZ"/>
        </w:rPr>
        <w:t>Актуальность</w:t>
      </w:r>
      <w:r>
        <w:rPr>
          <w:rFonts w:ascii="Times New Roman" w:hAnsi="Times New Roman" w:cs="Times New Roman"/>
          <w:sz w:val="24"/>
          <w:szCs w:val="24"/>
          <w:lang w:val="kk-KZ"/>
        </w:rPr>
        <w:t xml:space="preserve">. </w:t>
      </w:r>
      <w:r>
        <w:rPr>
          <w:rFonts w:ascii="Times New Roman" w:hAnsi="Times New Roman" w:cs="Times New Roman"/>
          <w:sz w:val="24"/>
          <w:szCs w:val="24"/>
          <w:highlight w:val="white"/>
        </w:rPr>
        <w:t xml:space="preserve">Синдром аномального отхождения левой коронарной артерии от ствола легочной артерии (синдром ALCAPA) или синдром Bland-White-Garland относится к врождённым порокам сердца. </w:t>
      </w:r>
      <w:r>
        <w:rPr>
          <w:rFonts w:ascii="Times New Roman" w:hAnsi="Times New Roman" w:cs="Times New Roman"/>
          <w:sz w:val="24"/>
          <w:szCs w:val="24"/>
        </w:rPr>
        <w:t xml:space="preserve">Встречаемость данного ВПС в общей популяции от 1 на 30 000 до 1 на 300 000 новорожденных; среди детей в возрасте до 2 лет с клиникой застойной сердечной недостаточности эту аномалию находят в 18% случаев. Частота встречаемости впервые выявленного синдрома ALCAPA у взрослых пациентов составляет 10-15%, однако информация неоднозначна. </w:t>
      </w:r>
      <w:r>
        <w:rPr>
          <w:rFonts w:ascii="Times New Roman" w:hAnsi="Times New Roman" w:cs="Times New Roman"/>
          <w:sz w:val="24"/>
          <w:szCs w:val="24"/>
          <w:highlight w:val="white"/>
        </w:rPr>
        <w:t xml:space="preserve">В подавляющем большинстве случаев эта анатомическая аномалия выявляется в детском или подростковом возрасте. Существуют мнения, что данная аномалия встречается значительно чаще, чем диагностируется. Более того, возможно она является одной из основных причин развития инфаркта миокарда (ИМ) и внезапной смерти у детей первого года жизни. </w:t>
      </w:r>
    </w:p>
    <w:p w:rsidR="005136D9" w:rsidRDefault="005136D9" w:rsidP="005136D9">
      <w:pPr>
        <w:spacing w:after="0" w:line="360" w:lineRule="auto"/>
        <w:ind w:firstLine="720"/>
        <w:jc w:val="both"/>
        <w:rPr>
          <w:rFonts w:ascii="Times New Roman" w:hAnsi="Times New Roman" w:cs="Times New Roman"/>
          <w:sz w:val="24"/>
          <w:szCs w:val="24"/>
        </w:rPr>
      </w:pPr>
      <w:r>
        <w:rPr>
          <w:rFonts w:ascii="Times New Roman" w:hAnsi="Times New Roman" w:cs="Times New Roman"/>
          <w:b/>
          <w:sz w:val="24"/>
          <w:szCs w:val="24"/>
          <w:lang w:val="kk-KZ"/>
        </w:rPr>
        <w:t>Методы</w:t>
      </w:r>
      <w:r>
        <w:rPr>
          <w:rFonts w:ascii="Times New Roman" w:hAnsi="Times New Roman" w:cs="Times New Roman"/>
          <w:sz w:val="24"/>
          <w:szCs w:val="24"/>
          <w:lang w:val="kk-KZ"/>
        </w:rPr>
        <w:t>. В</w:t>
      </w:r>
      <w:r>
        <w:rPr>
          <w:rFonts w:ascii="Times New Roman" w:hAnsi="Times New Roman" w:cs="Times New Roman"/>
          <w:sz w:val="24"/>
          <w:szCs w:val="24"/>
        </w:rPr>
        <w:t xml:space="preserve"> условиях Павлодарского Областного Кардиологического центра (ПОКЦ), в 2021 году была </w:t>
      </w:r>
      <w:r>
        <w:rPr>
          <w:rFonts w:ascii="Times New Roman" w:hAnsi="Times New Roman" w:cs="Times New Roman"/>
          <w:sz w:val="24"/>
          <w:szCs w:val="24"/>
          <w:highlight w:val="white"/>
        </w:rPr>
        <w:t>впервые выявлен синдрома ALCAPA у пациентки 64 лет, с последующим оперативным лечением.</w:t>
      </w:r>
      <w:r>
        <w:rPr>
          <w:rFonts w:ascii="Times New Roman" w:hAnsi="Times New Roman" w:cs="Times New Roman"/>
          <w:sz w:val="24"/>
          <w:szCs w:val="24"/>
        </w:rPr>
        <w:t xml:space="preserve"> </w:t>
      </w:r>
    </w:p>
    <w:p w:rsidR="005136D9" w:rsidRDefault="005136D9" w:rsidP="005136D9">
      <w:pPr>
        <w:spacing w:after="0" w:line="360" w:lineRule="auto"/>
        <w:ind w:firstLine="720"/>
        <w:jc w:val="both"/>
        <w:rPr>
          <w:rFonts w:ascii="Times New Roman" w:hAnsi="Times New Roman" w:cs="Times New Roman"/>
          <w:sz w:val="24"/>
          <w:szCs w:val="24"/>
        </w:rPr>
      </w:pPr>
      <w:r>
        <w:rPr>
          <w:rFonts w:ascii="Times New Roman" w:hAnsi="Times New Roman" w:cs="Times New Roman"/>
          <w:b/>
          <w:sz w:val="24"/>
          <w:szCs w:val="24"/>
          <w:lang w:val="kk-KZ"/>
        </w:rPr>
        <w:t>Результаты</w:t>
      </w:r>
      <w:r>
        <w:rPr>
          <w:rFonts w:ascii="Times New Roman" w:hAnsi="Times New Roman" w:cs="Times New Roman"/>
          <w:sz w:val="24"/>
          <w:szCs w:val="24"/>
          <w:lang w:val="kk-KZ"/>
        </w:rPr>
        <w:t>.</w:t>
      </w:r>
      <w:r>
        <w:rPr>
          <w:rFonts w:ascii="Times New Roman" w:hAnsi="Times New Roman" w:cs="Times New Roman"/>
          <w:sz w:val="24"/>
          <w:szCs w:val="24"/>
        </w:rPr>
        <w:t xml:space="preserve"> Пациент 64 лет, женского пола, социальный статус удовлетворительный. Обратилась в ПОКЦ с жалобами на давящие боли за грудиной, быструю утомляемость при ходьбе по горизонтальной поверхности, на расстояние не более 300 метров. Сопутствующие заболевание Артериальная гипертония 2 степени и ожирение 1 степени. </w:t>
      </w:r>
    </w:p>
    <w:p w:rsidR="005136D9" w:rsidRDefault="005136D9" w:rsidP="005136D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В стационаре проведена Д-КАГ, с последующей компьютерной томографией с целью верификации диагноза, выявлено аномальное отхождение левой коронарной артерии от ствола легочной артерии. </w:t>
      </w:r>
    </w:p>
    <w:p w:rsidR="005136D9" w:rsidRDefault="005136D9" w:rsidP="005136D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Проведено оперативное лечение, маммарокоронарное шунтирование с окклюзией устья левой коронарной артерии у ствола легочной артерии. Длительность оперативного вмешательства составила 325 минут, искусственное кровообращение 164 минуты, гипотермии 16˚С. Пребывание в реанимации 3 суток. Пациентка выписана для дальнейшего амбулаторного долечивания.</w:t>
      </w:r>
    </w:p>
    <w:p w:rsidR="005136D9" w:rsidRDefault="005136D9" w:rsidP="005136D9">
      <w:pPr>
        <w:spacing w:after="0" w:line="360" w:lineRule="auto"/>
        <w:jc w:val="both"/>
        <w:rPr>
          <w:rFonts w:ascii="Times New Roman" w:hAnsi="Times New Roman" w:cs="Times New Roman"/>
          <w:sz w:val="24"/>
          <w:szCs w:val="24"/>
        </w:rPr>
      </w:pPr>
      <w:r>
        <w:rPr>
          <w:rFonts w:ascii="Times New Roman" w:hAnsi="Times New Roman" w:cs="Times New Roman"/>
          <w:sz w:val="24"/>
          <w:szCs w:val="24"/>
          <w:highlight w:val="green"/>
        </w:rPr>
        <w:t xml:space="preserve"> </w:t>
      </w:r>
    </w:p>
    <w:p w:rsidR="005136D9" w:rsidRPr="006722F8" w:rsidRDefault="005136D9" w:rsidP="005136D9">
      <w:pPr>
        <w:spacing w:after="0" w:line="360" w:lineRule="auto"/>
        <w:jc w:val="center"/>
        <w:rPr>
          <w:rFonts w:ascii="Times New Roman" w:hAnsi="Times New Roman" w:cs="Times New Roman"/>
          <w:b/>
          <w:sz w:val="24"/>
          <w:szCs w:val="24"/>
        </w:rPr>
      </w:pPr>
      <w:r w:rsidRPr="006722F8">
        <w:rPr>
          <w:rFonts w:ascii="Times New Roman" w:hAnsi="Times New Roman" w:cs="Times New Roman"/>
          <w:b/>
          <w:sz w:val="24"/>
          <w:szCs w:val="24"/>
        </w:rPr>
        <w:t>ГЕОИНФОРМАЦИОННЫЕ СИСТЕМЫ</w:t>
      </w:r>
    </w:p>
    <w:p w:rsidR="005136D9" w:rsidRPr="006722F8" w:rsidRDefault="005136D9" w:rsidP="005136D9">
      <w:pPr>
        <w:spacing w:after="0" w:line="360" w:lineRule="auto"/>
        <w:jc w:val="center"/>
        <w:rPr>
          <w:rFonts w:ascii="Times New Roman" w:hAnsi="Times New Roman" w:cs="Times New Roman"/>
          <w:sz w:val="24"/>
          <w:szCs w:val="24"/>
        </w:rPr>
      </w:pPr>
    </w:p>
    <w:p w:rsidR="005136D9" w:rsidRPr="006722F8" w:rsidRDefault="005136D9" w:rsidP="005136D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Абильтаев А.М. </w:t>
      </w:r>
    </w:p>
    <w:p w:rsidR="005136D9" w:rsidRPr="006722F8" w:rsidRDefault="005136D9" w:rsidP="005136D9">
      <w:pPr>
        <w:spacing w:after="0" w:line="360" w:lineRule="auto"/>
        <w:jc w:val="center"/>
        <w:rPr>
          <w:rFonts w:ascii="Times New Roman" w:hAnsi="Times New Roman" w:cs="Times New Roman"/>
          <w:sz w:val="24"/>
          <w:szCs w:val="24"/>
        </w:rPr>
      </w:pPr>
    </w:p>
    <w:p w:rsidR="005136D9" w:rsidRPr="006722F8" w:rsidRDefault="005136D9" w:rsidP="005136D9">
      <w:pPr>
        <w:spacing w:after="0" w:line="360" w:lineRule="auto"/>
        <w:jc w:val="center"/>
        <w:rPr>
          <w:rFonts w:ascii="Times New Roman" w:hAnsi="Times New Roman" w:cs="Times New Roman"/>
          <w:sz w:val="24"/>
          <w:szCs w:val="24"/>
        </w:rPr>
      </w:pPr>
      <w:r w:rsidRPr="006722F8">
        <w:rPr>
          <w:rFonts w:ascii="Times New Roman" w:hAnsi="Times New Roman" w:cs="Times New Roman"/>
          <w:sz w:val="24"/>
          <w:szCs w:val="24"/>
        </w:rPr>
        <w:t>КГП на ПХВ “Павлодарский областной кардиологический центр”, г. Павлодар, Казахстан</w:t>
      </w:r>
    </w:p>
    <w:p w:rsidR="005136D9" w:rsidRPr="006722F8" w:rsidRDefault="005136D9" w:rsidP="005136D9">
      <w:pPr>
        <w:spacing w:after="0" w:line="360" w:lineRule="auto"/>
        <w:jc w:val="center"/>
        <w:rPr>
          <w:rFonts w:ascii="Times New Roman" w:hAnsi="Times New Roman" w:cs="Times New Roman"/>
          <w:sz w:val="24"/>
          <w:szCs w:val="24"/>
        </w:rPr>
      </w:pPr>
    </w:p>
    <w:p w:rsidR="005136D9" w:rsidRPr="006722F8" w:rsidRDefault="005136D9" w:rsidP="005136D9">
      <w:pPr>
        <w:spacing w:after="0" w:line="360" w:lineRule="auto"/>
        <w:ind w:firstLine="720"/>
        <w:jc w:val="both"/>
        <w:rPr>
          <w:rFonts w:ascii="Times New Roman" w:hAnsi="Times New Roman" w:cs="Times New Roman"/>
          <w:sz w:val="24"/>
          <w:szCs w:val="24"/>
        </w:rPr>
      </w:pPr>
      <w:r w:rsidRPr="006722F8">
        <w:rPr>
          <w:rFonts w:ascii="Times New Roman" w:hAnsi="Times New Roman" w:cs="Times New Roman"/>
          <w:b/>
          <w:sz w:val="24"/>
          <w:szCs w:val="24"/>
          <w:lang w:val="kk-KZ"/>
        </w:rPr>
        <w:t>Актуальность</w:t>
      </w:r>
      <w:r>
        <w:rPr>
          <w:rFonts w:ascii="Times New Roman" w:hAnsi="Times New Roman" w:cs="Times New Roman"/>
          <w:b/>
          <w:sz w:val="24"/>
          <w:szCs w:val="24"/>
          <w:lang w:val="kk-KZ"/>
        </w:rPr>
        <w:t>. З</w:t>
      </w:r>
      <w:r w:rsidRPr="006722F8">
        <w:rPr>
          <w:rFonts w:ascii="Times New Roman" w:hAnsi="Times New Roman" w:cs="Times New Roman"/>
          <w:sz w:val="24"/>
          <w:szCs w:val="24"/>
        </w:rPr>
        <w:t>а последние десятилетие количество обращений, обслуженных службой скорой медицинской помощи Республики Казахстан возросло с 5,7 млн. вызовов в 2010 году до 7,8 млн. вызовов в 2019 году. По данным Всемирной Организации Здравоохранения, в мире около 20% лиц погибает из-за отсутствия квалифицированной медицинской помощи на догоспитальном этапе. Ежегодно в результате несоблюдения правил безопасности при оказании медицинской помощи во всем мире страдают миллионы пациентов и гибнет 2,6 миллиона человек только в странах с низким и средним уровнем дохода. Для последующих решений территориальными органами управления здравоохранением все более необходимым становится всесторонняя обработка данных в цифровом виде и оперативное представление результатов их анализа, моделирования и прогноза не только в формате традиционных таблиц, графиков и диаграмм, но и с привязкой к пространственным (географическим) координатам и шкале времени. Геоинформационные системы (ГИС) стали в Казахстане одним из приоритетных направлений информатизации не только в коммерческих структурах и Национальных компаниях, но и в органах государственного управления, что отображено в программе «Информационный Казахстан - 2020».</w:t>
      </w:r>
    </w:p>
    <w:p w:rsidR="005136D9" w:rsidRPr="006722F8" w:rsidRDefault="005136D9" w:rsidP="005136D9">
      <w:pPr>
        <w:spacing w:after="0" w:line="360" w:lineRule="auto"/>
        <w:ind w:firstLine="720"/>
        <w:jc w:val="both"/>
        <w:rPr>
          <w:rFonts w:ascii="Times New Roman" w:hAnsi="Times New Roman" w:cs="Times New Roman"/>
          <w:sz w:val="24"/>
          <w:szCs w:val="24"/>
        </w:rPr>
      </w:pPr>
      <w:r w:rsidRPr="006722F8">
        <w:rPr>
          <w:rFonts w:ascii="Times New Roman" w:hAnsi="Times New Roman" w:cs="Times New Roman"/>
          <w:b/>
          <w:sz w:val="24"/>
          <w:szCs w:val="24"/>
          <w:lang w:val="kk-KZ"/>
        </w:rPr>
        <w:t>Цель исследования</w:t>
      </w:r>
      <w:r>
        <w:rPr>
          <w:rFonts w:ascii="Times New Roman" w:hAnsi="Times New Roman" w:cs="Times New Roman"/>
          <w:sz w:val="24"/>
          <w:szCs w:val="24"/>
          <w:lang w:val="kk-KZ"/>
        </w:rPr>
        <w:t>. П</w:t>
      </w:r>
      <w:r w:rsidRPr="006722F8">
        <w:rPr>
          <w:rFonts w:ascii="Times New Roman" w:hAnsi="Times New Roman" w:cs="Times New Roman"/>
          <w:sz w:val="24"/>
          <w:szCs w:val="24"/>
        </w:rPr>
        <w:t>роведение пространственного анализа доступности экстр</w:t>
      </w:r>
      <w:r>
        <w:rPr>
          <w:rFonts w:ascii="Times New Roman" w:hAnsi="Times New Roman" w:cs="Times New Roman"/>
          <w:sz w:val="24"/>
          <w:szCs w:val="24"/>
        </w:rPr>
        <w:t xml:space="preserve">енной кардиологической помощи. </w:t>
      </w:r>
    </w:p>
    <w:p w:rsidR="005136D9" w:rsidRPr="006722F8" w:rsidRDefault="005136D9" w:rsidP="005136D9">
      <w:pPr>
        <w:spacing w:after="0" w:line="360" w:lineRule="auto"/>
        <w:ind w:firstLine="720"/>
        <w:jc w:val="both"/>
        <w:rPr>
          <w:rFonts w:ascii="Times New Roman" w:hAnsi="Times New Roman" w:cs="Times New Roman"/>
          <w:sz w:val="24"/>
          <w:szCs w:val="24"/>
        </w:rPr>
      </w:pPr>
      <w:r w:rsidRPr="006722F8">
        <w:rPr>
          <w:rFonts w:ascii="Times New Roman" w:hAnsi="Times New Roman" w:cs="Times New Roman"/>
          <w:b/>
          <w:sz w:val="24"/>
          <w:szCs w:val="24"/>
          <w:lang w:val="kk-KZ"/>
        </w:rPr>
        <w:t>Методы</w:t>
      </w:r>
      <w:r>
        <w:rPr>
          <w:rFonts w:ascii="Times New Roman" w:hAnsi="Times New Roman" w:cs="Times New Roman"/>
          <w:sz w:val="24"/>
          <w:szCs w:val="24"/>
          <w:lang w:val="kk-KZ"/>
        </w:rPr>
        <w:t>.</w:t>
      </w:r>
      <w:r w:rsidRPr="006722F8">
        <w:rPr>
          <w:rFonts w:ascii="Times New Roman" w:hAnsi="Times New Roman" w:cs="Times New Roman"/>
          <w:sz w:val="24"/>
          <w:szCs w:val="24"/>
        </w:rPr>
        <w:t xml:space="preserve"> Дизайн исследования – ретроспективное описательное исследование. Проведен ретроспективный анализ карт вызовов пациентов с подозрением на острый коронарный синдром (ОКС), за период с августа 2017 – по июль 2018 гг., в городе Семей и Павлодар. Критерии включения вызова в первый этап исследования: 1. Вызов по поводу ОКС. 2. Дата обращения с 01.08.2017 по 31.08.2018 включительно. </w:t>
      </w:r>
    </w:p>
    <w:p w:rsidR="005136D9" w:rsidRPr="006722F8" w:rsidRDefault="005136D9" w:rsidP="005136D9">
      <w:pPr>
        <w:spacing w:after="0" w:line="360" w:lineRule="auto"/>
        <w:ind w:firstLine="720"/>
        <w:jc w:val="both"/>
        <w:rPr>
          <w:rFonts w:ascii="Times New Roman" w:hAnsi="Times New Roman" w:cs="Times New Roman"/>
          <w:sz w:val="24"/>
          <w:szCs w:val="24"/>
        </w:rPr>
      </w:pPr>
      <w:r w:rsidRPr="006722F8">
        <w:rPr>
          <w:rFonts w:ascii="Times New Roman" w:hAnsi="Times New Roman" w:cs="Times New Roman"/>
          <w:b/>
          <w:sz w:val="24"/>
          <w:szCs w:val="24"/>
          <w:lang w:val="kk-KZ"/>
        </w:rPr>
        <w:t>Результаты</w:t>
      </w:r>
      <w:r>
        <w:rPr>
          <w:rFonts w:ascii="Times New Roman" w:hAnsi="Times New Roman" w:cs="Times New Roman"/>
          <w:sz w:val="24"/>
          <w:szCs w:val="24"/>
          <w:lang w:val="kk-KZ"/>
        </w:rPr>
        <w:t>. В</w:t>
      </w:r>
      <w:r w:rsidRPr="006722F8">
        <w:rPr>
          <w:rFonts w:ascii="Times New Roman" w:hAnsi="Times New Roman" w:cs="Times New Roman"/>
          <w:sz w:val="24"/>
          <w:szCs w:val="24"/>
        </w:rPr>
        <w:t xml:space="preserve">сего за 2017-2018 годы станциями скорой медицинской помощи двух городов зарегистрировано более 400 000 вызовов по четырем категориям. Согласно критериям включения и исключения, анализу подвергнуто n=2053 карт вызовов по г. Павлодар, n=2780 карт вызовов по г. Семей из базы данных СМП. В результате проведенного исследования были получены следующие результаты: Анализ времени оказания экстренной медицинской помощи 4818 пациентов с подозрением на ОКС. Портрет пациентов, нуждающихся в стационарном лечении, выглядит следующим образом: женщины русской национальности пожилого и старческого возраста, мужчины же казахской национальности среднего и пожилого возраста, обращающиеся ночью или утром, в осенне-зимний период. Анализ помощи пациентам нуждающихся в дальнейшем стационарном лечение показал, что медиана времени Call to Contact равна 11 минут. В 41,1% вызовов были неправильно распознаны как срочные, как вызова первой категории, что приводит к напрасному затрачиванию сил и средств СМП. </w:t>
      </w:r>
    </w:p>
    <w:p w:rsidR="005136D9" w:rsidRPr="006722F8" w:rsidRDefault="005136D9" w:rsidP="005136D9">
      <w:pPr>
        <w:spacing w:after="0" w:line="360" w:lineRule="auto"/>
        <w:ind w:firstLine="720"/>
        <w:jc w:val="both"/>
        <w:rPr>
          <w:rFonts w:ascii="Times New Roman" w:hAnsi="Times New Roman" w:cs="Times New Roman"/>
          <w:sz w:val="24"/>
          <w:szCs w:val="24"/>
        </w:rPr>
      </w:pPr>
      <w:r w:rsidRPr="006722F8">
        <w:rPr>
          <w:rFonts w:ascii="Times New Roman" w:hAnsi="Times New Roman" w:cs="Times New Roman"/>
          <w:b/>
          <w:sz w:val="24"/>
          <w:szCs w:val="24"/>
          <w:lang w:val="kk-KZ"/>
        </w:rPr>
        <w:t>Выводы.</w:t>
      </w:r>
      <w:r w:rsidRPr="006722F8">
        <w:rPr>
          <w:rFonts w:ascii="Times New Roman" w:hAnsi="Times New Roman" w:cs="Times New Roman"/>
          <w:sz w:val="24"/>
          <w:szCs w:val="24"/>
        </w:rPr>
        <w:t xml:space="preserve"> С учетом мирового опыта данная проблема решается путем разработки (или адаптации существующих) четких Triage алгоритмов приема вызовов. Пространственный анализ позволил изучить территориальную доступность экстренной кардиологической медицинской помощи разных районов городов Павлодар и Семей. Проведение ГИС анализа является эффективным инструментом для определения территориальной доступности.</w:t>
      </w:r>
    </w:p>
    <w:p w:rsidR="005136D9" w:rsidRDefault="005136D9" w:rsidP="005136D9">
      <w:pPr>
        <w:rPr>
          <w:rFonts w:ascii="Times New Roman" w:hAnsi="Times New Roman" w:cs="Times New Roman"/>
          <w:sz w:val="24"/>
          <w:szCs w:val="24"/>
        </w:rPr>
      </w:pPr>
    </w:p>
    <w:p w:rsidR="005136D9" w:rsidRPr="006722F8" w:rsidRDefault="005136D9" w:rsidP="005136D9">
      <w:pPr>
        <w:spacing w:after="0" w:line="360" w:lineRule="auto"/>
        <w:jc w:val="center"/>
        <w:rPr>
          <w:rFonts w:ascii="Times New Roman" w:hAnsi="Times New Roman" w:cs="Times New Roman"/>
          <w:b/>
          <w:sz w:val="24"/>
          <w:szCs w:val="24"/>
        </w:rPr>
      </w:pPr>
      <w:r w:rsidRPr="006722F8">
        <w:rPr>
          <w:rFonts w:ascii="Times New Roman" w:hAnsi="Times New Roman" w:cs="Times New Roman"/>
          <w:b/>
          <w:sz w:val="24"/>
          <w:szCs w:val="24"/>
        </w:rPr>
        <w:t>ЛЕЙОМИОСАРКОМА ПЕЧЕНИ</w:t>
      </w:r>
    </w:p>
    <w:p w:rsidR="005136D9" w:rsidRPr="006722F8" w:rsidRDefault="005136D9" w:rsidP="005136D9">
      <w:pPr>
        <w:spacing w:after="0" w:line="360" w:lineRule="auto"/>
        <w:jc w:val="center"/>
        <w:rPr>
          <w:rFonts w:ascii="Times New Roman" w:hAnsi="Times New Roman" w:cs="Times New Roman"/>
          <w:sz w:val="24"/>
          <w:szCs w:val="24"/>
        </w:rPr>
      </w:pPr>
    </w:p>
    <w:p w:rsidR="005136D9" w:rsidRPr="006722F8" w:rsidRDefault="005136D9" w:rsidP="005136D9">
      <w:pPr>
        <w:spacing w:after="0" w:line="360" w:lineRule="auto"/>
        <w:jc w:val="center"/>
        <w:rPr>
          <w:rFonts w:ascii="Times New Roman" w:hAnsi="Times New Roman" w:cs="Times New Roman"/>
          <w:sz w:val="24"/>
          <w:szCs w:val="24"/>
        </w:rPr>
      </w:pPr>
      <w:r w:rsidRPr="006722F8">
        <w:rPr>
          <w:rFonts w:ascii="Times New Roman" w:hAnsi="Times New Roman" w:cs="Times New Roman"/>
          <w:sz w:val="24"/>
          <w:szCs w:val="24"/>
        </w:rPr>
        <w:t>Даиров Д.С.,</w:t>
      </w:r>
      <w:r w:rsidRPr="006722F8">
        <w:rPr>
          <w:rFonts w:ascii="Times New Roman" w:hAnsi="Times New Roman" w:cs="Times New Roman"/>
          <w:sz w:val="24"/>
          <w:szCs w:val="24"/>
          <w:lang w:val="kk-KZ"/>
        </w:rPr>
        <w:t xml:space="preserve"> </w:t>
      </w:r>
      <w:r w:rsidRPr="006722F8">
        <w:rPr>
          <w:rFonts w:ascii="Times New Roman" w:hAnsi="Times New Roman" w:cs="Times New Roman"/>
          <w:sz w:val="24"/>
          <w:szCs w:val="24"/>
        </w:rPr>
        <w:t>Антикеев А.М., Райханов М.А., Серкиз О.А., Жусупов А.К.,</w:t>
      </w:r>
      <w:r w:rsidRPr="006722F8">
        <w:rPr>
          <w:rFonts w:ascii="Times New Roman" w:hAnsi="Times New Roman" w:cs="Times New Roman"/>
          <w:sz w:val="24"/>
          <w:szCs w:val="24"/>
          <w:lang w:val="kk-KZ"/>
        </w:rPr>
        <w:t xml:space="preserve"> </w:t>
      </w:r>
      <w:r w:rsidRPr="006722F8">
        <w:rPr>
          <w:rFonts w:ascii="Times New Roman" w:hAnsi="Times New Roman" w:cs="Times New Roman"/>
          <w:sz w:val="24"/>
          <w:szCs w:val="24"/>
        </w:rPr>
        <w:t>Абильтаев А.М.</w:t>
      </w:r>
    </w:p>
    <w:p w:rsidR="005136D9" w:rsidRPr="006722F8" w:rsidRDefault="005136D9" w:rsidP="005136D9">
      <w:pPr>
        <w:spacing w:after="0" w:line="360" w:lineRule="auto"/>
        <w:jc w:val="center"/>
        <w:rPr>
          <w:rFonts w:ascii="Times New Roman" w:hAnsi="Times New Roman" w:cs="Times New Roman"/>
          <w:sz w:val="24"/>
          <w:szCs w:val="24"/>
        </w:rPr>
      </w:pPr>
    </w:p>
    <w:p w:rsidR="005136D9" w:rsidRPr="006722F8" w:rsidRDefault="005136D9" w:rsidP="005136D9">
      <w:pPr>
        <w:spacing w:after="0" w:line="360" w:lineRule="auto"/>
        <w:jc w:val="center"/>
        <w:rPr>
          <w:rFonts w:ascii="Times New Roman" w:hAnsi="Times New Roman" w:cs="Times New Roman"/>
          <w:sz w:val="24"/>
          <w:szCs w:val="24"/>
        </w:rPr>
      </w:pPr>
      <w:r w:rsidRPr="006722F8">
        <w:rPr>
          <w:rFonts w:ascii="Times New Roman" w:hAnsi="Times New Roman" w:cs="Times New Roman"/>
          <w:sz w:val="24"/>
          <w:szCs w:val="24"/>
        </w:rPr>
        <w:t>КГП на ПХВ “Павлодарский областной кардиологический центр”, г. Павлодар, Казахстан</w:t>
      </w:r>
    </w:p>
    <w:p w:rsidR="005136D9" w:rsidRPr="006722F8" w:rsidRDefault="005136D9" w:rsidP="005136D9">
      <w:pPr>
        <w:spacing w:after="0" w:line="360" w:lineRule="auto"/>
        <w:jc w:val="both"/>
        <w:rPr>
          <w:rFonts w:ascii="Times New Roman" w:hAnsi="Times New Roman" w:cs="Times New Roman"/>
          <w:sz w:val="24"/>
          <w:szCs w:val="24"/>
        </w:rPr>
      </w:pPr>
    </w:p>
    <w:p w:rsidR="005136D9" w:rsidRPr="006722F8" w:rsidRDefault="005136D9" w:rsidP="005136D9">
      <w:pPr>
        <w:spacing w:after="0" w:line="360" w:lineRule="auto"/>
        <w:ind w:firstLine="720"/>
        <w:jc w:val="both"/>
        <w:rPr>
          <w:rFonts w:ascii="Times New Roman" w:hAnsi="Times New Roman" w:cs="Times New Roman"/>
          <w:sz w:val="24"/>
          <w:szCs w:val="24"/>
        </w:rPr>
      </w:pPr>
      <w:r w:rsidRPr="006722F8">
        <w:rPr>
          <w:rFonts w:ascii="Times New Roman" w:hAnsi="Times New Roman" w:cs="Times New Roman"/>
          <w:b/>
          <w:sz w:val="24"/>
          <w:szCs w:val="24"/>
          <w:lang w:val="kk-KZ"/>
        </w:rPr>
        <w:t>Актуальность</w:t>
      </w:r>
      <w:r w:rsidRPr="006722F8">
        <w:rPr>
          <w:rFonts w:ascii="Times New Roman" w:hAnsi="Times New Roman" w:cs="Times New Roman"/>
          <w:b/>
          <w:sz w:val="24"/>
          <w:szCs w:val="24"/>
        </w:rPr>
        <w:t>.</w:t>
      </w:r>
      <w:r w:rsidRPr="006722F8">
        <w:rPr>
          <w:rFonts w:ascii="Times New Roman" w:hAnsi="Times New Roman" w:cs="Times New Roman"/>
          <w:sz w:val="24"/>
          <w:szCs w:val="24"/>
        </w:rPr>
        <w:t xml:space="preserve"> Сосудистые Лейомиосаркомы (СЛ) составляют около 1-2% среди всех мягкотканых сарком. Среди них, СЛ происходящая из нижней полой вены (НПВ), является еще более редкой, и встречается &lt;1 из 100 000 злокачественных новообразований у взрослых.</w:t>
      </w:r>
      <w:r w:rsidRPr="006722F8">
        <w:rPr>
          <w:rFonts w:ascii="Times New Roman" w:hAnsi="Times New Roman" w:cs="Times New Roman"/>
          <w:sz w:val="24"/>
          <w:szCs w:val="24"/>
          <w:vertAlign w:val="superscript"/>
        </w:rPr>
        <w:t xml:space="preserve"> </w:t>
      </w:r>
      <w:r w:rsidRPr="006722F8">
        <w:rPr>
          <w:rFonts w:ascii="Times New Roman" w:hAnsi="Times New Roman" w:cs="Times New Roman"/>
          <w:sz w:val="24"/>
          <w:szCs w:val="24"/>
        </w:rPr>
        <w:t xml:space="preserve">С увеличением числа сообщений об этих случаях в последнее время, стал более ясным прогноз, выживание и характеристики этого специфического новообразования. Тем не менее, существует много противоречий в отношении оптимального лечения для пациентов с НПВ СЛ. Радикальная резекция с сосудистой реконструкцией или без нее, химиотерапия, радиотерапия и химио-радиотерапия - все эти варианты широко обсуждаются. Мы описываем случай НПВ СЛ у 58 летнего пациента, после проведенного оперативного лечения. Пациенты с образованием печени, и вовлеченной нижней полой веной имеют негативный результат без оперативного лечения. Согласно PubMed с 1987 года по 2022 год, представлены более 16 случаев гепатэктомии и реконструкцией нижней полой вены.   </w:t>
      </w:r>
    </w:p>
    <w:p w:rsidR="005136D9" w:rsidRPr="006722F8" w:rsidRDefault="005136D9" w:rsidP="005136D9">
      <w:pPr>
        <w:spacing w:after="0" w:line="360" w:lineRule="auto"/>
        <w:ind w:firstLine="720"/>
        <w:jc w:val="both"/>
        <w:rPr>
          <w:rFonts w:ascii="Times New Roman" w:hAnsi="Times New Roman" w:cs="Times New Roman"/>
          <w:sz w:val="24"/>
          <w:szCs w:val="24"/>
        </w:rPr>
      </w:pPr>
      <w:r w:rsidRPr="006722F8">
        <w:rPr>
          <w:rFonts w:ascii="Times New Roman" w:hAnsi="Times New Roman" w:cs="Times New Roman"/>
          <w:b/>
          <w:sz w:val="24"/>
          <w:szCs w:val="24"/>
          <w:lang w:val="kk-KZ"/>
        </w:rPr>
        <w:t>Методы</w:t>
      </w:r>
      <w:r>
        <w:rPr>
          <w:rFonts w:ascii="Times New Roman" w:hAnsi="Times New Roman" w:cs="Times New Roman"/>
          <w:b/>
          <w:sz w:val="24"/>
          <w:szCs w:val="24"/>
          <w:lang w:val="kk-KZ"/>
        </w:rPr>
        <w:t>.</w:t>
      </w:r>
      <w:r w:rsidRPr="006722F8">
        <w:rPr>
          <w:rFonts w:ascii="Times New Roman" w:hAnsi="Times New Roman" w:cs="Times New Roman"/>
          <w:sz w:val="24"/>
          <w:szCs w:val="24"/>
        </w:rPr>
        <w:t xml:space="preserve"> </w:t>
      </w:r>
      <w:r>
        <w:rPr>
          <w:rFonts w:ascii="Times New Roman" w:hAnsi="Times New Roman" w:cs="Times New Roman"/>
          <w:sz w:val="24"/>
          <w:szCs w:val="24"/>
          <w:lang w:val="kk-KZ"/>
        </w:rPr>
        <w:t>В</w:t>
      </w:r>
      <w:r w:rsidRPr="006722F8">
        <w:rPr>
          <w:rFonts w:ascii="Times New Roman" w:hAnsi="Times New Roman" w:cs="Times New Roman"/>
          <w:sz w:val="24"/>
          <w:szCs w:val="24"/>
        </w:rPr>
        <w:t xml:space="preserve"> условиях Павлодарского Областного Кардиологического центра (ПОКЦ), в 2021 году была выполнена первичная симультанная операция по удалению опухоли ex viva и моделирование сосудов печени и нижней полой вены в условиях экстремальной гипотермии.      </w:t>
      </w:r>
    </w:p>
    <w:p w:rsidR="005136D9" w:rsidRPr="006722F8" w:rsidRDefault="005136D9" w:rsidP="005136D9">
      <w:pPr>
        <w:spacing w:after="0" w:line="360" w:lineRule="auto"/>
        <w:ind w:firstLine="720"/>
        <w:jc w:val="both"/>
        <w:rPr>
          <w:rFonts w:ascii="Times New Roman" w:hAnsi="Times New Roman" w:cs="Times New Roman"/>
          <w:sz w:val="24"/>
          <w:szCs w:val="24"/>
        </w:rPr>
      </w:pPr>
      <w:r w:rsidRPr="006722F8">
        <w:rPr>
          <w:rFonts w:ascii="Times New Roman" w:hAnsi="Times New Roman" w:cs="Times New Roman"/>
          <w:b/>
          <w:sz w:val="24"/>
          <w:szCs w:val="24"/>
          <w:lang w:val="kk-KZ"/>
        </w:rPr>
        <w:t>Результаты</w:t>
      </w:r>
      <w:r>
        <w:rPr>
          <w:rFonts w:ascii="Times New Roman" w:hAnsi="Times New Roman" w:cs="Times New Roman"/>
          <w:sz w:val="24"/>
          <w:szCs w:val="24"/>
          <w:lang w:val="kk-KZ"/>
        </w:rPr>
        <w:t>.</w:t>
      </w:r>
      <w:r w:rsidRPr="006722F8">
        <w:rPr>
          <w:rFonts w:ascii="Times New Roman" w:hAnsi="Times New Roman" w:cs="Times New Roman"/>
          <w:sz w:val="24"/>
          <w:szCs w:val="24"/>
        </w:rPr>
        <w:t xml:space="preserve"> Пациент 58 лет, женского пола в ПОКЦ в плановом порядке с диагнозом: Первичная саркома нижней полой вены T2bNxMo St III, с восходящим опухолевым тромбом правого предсердия, с вовлечением правой печеночной вены, с тромбозом инфраренального отдела нижней полой вены, синдром Бадда-Киарри, асцит.</w:t>
      </w:r>
    </w:p>
    <w:p w:rsidR="005136D9" w:rsidRPr="006722F8" w:rsidRDefault="005136D9" w:rsidP="005136D9">
      <w:pPr>
        <w:spacing w:after="0" w:line="360" w:lineRule="auto"/>
        <w:ind w:firstLine="720"/>
        <w:jc w:val="both"/>
        <w:rPr>
          <w:rFonts w:ascii="Times New Roman" w:hAnsi="Times New Roman" w:cs="Times New Roman"/>
          <w:sz w:val="24"/>
          <w:szCs w:val="24"/>
        </w:rPr>
      </w:pPr>
      <w:r w:rsidRPr="006722F8">
        <w:rPr>
          <w:rFonts w:ascii="Times New Roman" w:hAnsi="Times New Roman" w:cs="Times New Roman"/>
          <w:sz w:val="24"/>
          <w:szCs w:val="24"/>
        </w:rPr>
        <w:t xml:space="preserve">В ПОКЦ пациентке двумя операционными бригадами, выполнено оперативное вмешательство по удалению злокачественного новообразования печени ex viva, и восстановлению магистральных сосудов печени и нижней полой вены in viva в условиях экстремальной гипотермии до 16˚С и circulatory arrest до 45 минут. Длительность оперативного вмешательства составила 325 минут, ex viva выполнено удаление образования печени, с реконструкцией всех вовлеченных сосудов, искусственное кровообращение составило 164 минуты. </w:t>
      </w:r>
    </w:p>
    <w:p w:rsidR="005136D9" w:rsidRPr="006722F8" w:rsidRDefault="005136D9" w:rsidP="005136D9">
      <w:pPr>
        <w:spacing w:after="0" w:line="360" w:lineRule="auto"/>
        <w:jc w:val="both"/>
        <w:rPr>
          <w:rFonts w:ascii="Times New Roman" w:eastAsia="Arial" w:hAnsi="Times New Roman" w:cs="Times New Roman"/>
          <w:sz w:val="24"/>
          <w:szCs w:val="24"/>
        </w:rPr>
      </w:pPr>
    </w:p>
    <w:p w:rsidR="005136D9" w:rsidRDefault="005136D9" w:rsidP="005136D9">
      <w:pPr>
        <w:spacing w:after="0" w:line="360" w:lineRule="auto"/>
        <w:ind w:firstLine="567"/>
        <w:jc w:val="center"/>
        <w:rPr>
          <w:rFonts w:ascii="Times New Roman" w:hAnsi="Times New Roman" w:cs="Times New Roman"/>
          <w:b/>
          <w:caps/>
          <w:sz w:val="24"/>
          <w:szCs w:val="24"/>
        </w:rPr>
      </w:pPr>
      <w:r w:rsidRPr="00831C1C">
        <w:rPr>
          <w:rFonts w:ascii="Times New Roman" w:hAnsi="Times New Roman" w:cs="Times New Roman"/>
          <w:b/>
          <w:caps/>
          <w:sz w:val="24"/>
          <w:szCs w:val="24"/>
        </w:rPr>
        <w:t>Нарушени</w:t>
      </w:r>
      <w:r w:rsidRPr="00831C1C">
        <w:rPr>
          <w:rFonts w:ascii="Times New Roman" w:hAnsi="Times New Roman" w:cs="Times New Roman"/>
          <w:b/>
          <w:caps/>
          <w:sz w:val="24"/>
          <w:szCs w:val="24"/>
          <w:lang w:val="en-US"/>
        </w:rPr>
        <w:t>e</w:t>
      </w:r>
      <w:r w:rsidRPr="00831C1C">
        <w:rPr>
          <w:rFonts w:ascii="Times New Roman" w:hAnsi="Times New Roman" w:cs="Times New Roman"/>
          <w:b/>
          <w:caps/>
          <w:sz w:val="24"/>
          <w:szCs w:val="24"/>
        </w:rPr>
        <w:t xml:space="preserve"> ритма сердца при остром коронарном с</w:t>
      </w:r>
      <w:r>
        <w:rPr>
          <w:rFonts w:ascii="Times New Roman" w:hAnsi="Times New Roman" w:cs="Times New Roman"/>
          <w:b/>
          <w:caps/>
          <w:sz w:val="24"/>
          <w:szCs w:val="24"/>
        </w:rPr>
        <w:t xml:space="preserve">индроме </w:t>
      </w:r>
    </w:p>
    <w:p w:rsidR="005136D9" w:rsidRPr="00831C1C" w:rsidRDefault="005136D9" w:rsidP="005136D9">
      <w:pPr>
        <w:spacing w:after="0" w:line="360" w:lineRule="auto"/>
        <w:ind w:firstLine="567"/>
        <w:jc w:val="center"/>
        <w:rPr>
          <w:rFonts w:ascii="Times New Roman" w:hAnsi="Times New Roman" w:cs="Times New Roman"/>
          <w:b/>
          <w:caps/>
          <w:sz w:val="24"/>
          <w:szCs w:val="24"/>
        </w:rPr>
      </w:pPr>
      <w:r>
        <w:rPr>
          <w:rFonts w:ascii="Times New Roman" w:hAnsi="Times New Roman" w:cs="Times New Roman"/>
          <w:b/>
          <w:caps/>
          <w:sz w:val="24"/>
          <w:szCs w:val="24"/>
        </w:rPr>
        <w:t>на догоспитальном этапе</w:t>
      </w:r>
    </w:p>
    <w:p w:rsidR="005136D9" w:rsidRDefault="005136D9" w:rsidP="005136D9">
      <w:pPr>
        <w:spacing w:after="0" w:line="360" w:lineRule="auto"/>
        <w:jc w:val="center"/>
        <w:rPr>
          <w:rFonts w:ascii="Times New Roman" w:hAnsi="Times New Roman" w:cs="Times New Roman"/>
          <w:sz w:val="24"/>
          <w:szCs w:val="24"/>
          <w:lang w:eastAsia="ru-RU"/>
        </w:rPr>
      </w:pPr>
    </w:p>
    <w:p w:rsidR="005136D9" w:rsidRDefault="005136D9" w:rsidP="005136D9">
      <w:pPr>
        <w:spacing w:after="0" w:line="360" w:lineRule="auto"/>
        <w:jc w:val="center"/>
        <w:rPr>
          <w:rFonts w:ascii="Times New Roman" w:hAnsi="Times New Roman" w:cs="Times New Roman"/>
          <w:sz w:val="24"/>
          <w:szCs w:val="24"/>
          <w:lang w:eastAsia="ru-RU"/>
        </w:rPr>
      </w:pPr>
      <w:r w:rsidRPr="00E90597">
        <w:rPr>
          <w:rFonts w:ascii="Times New Roman" w:hAnsi="Times New Roman" w:cs="Times New Roman"/>
          <w:sz w:val="24"/>
          <w:szCs w:val="24"/>
          <w:lang w:eastAsia="ru-RU"/>
        </w:rPr>
        <w:t xml:space="preserve">Абдраманова С.С., </w:t>
      </w:r>
      <w:r>
        <w:rPr>
          <w:rFonts w:ascii="Times New Roman" w:hAnsi="Times New Roman" w:cs="Times New Roman"/>
          <w:sz w:val="24"/>
          <w:szCs w:val="24"/>
          <w:lang w:eastAsia="ru-RU"/>
        </w:rPr>
        <w:t>Крылова С.Г.</w:t>
      </w:r>
    </w:p>
    <w:p w:rsidR="005136D9" w:rsidRPr="00E90597" w:rsidRDefault="005136D9" w:rsidP="005136D9">
      <w:pPr>
        <w:spacing w:after="0" w:line="360" w:lineRule="auto"/>
        <w:jc w:val="center"/>
        <w:rPr>
          <w:rFonts w:ascii="Times New Roman" w:hAnsi="Times New Roman" w:cs="Times New Roman"/>
          <w:sz w:val="24"/>
          <w:szCs w:val="24"/>
          <w:lang w:eastAsia="ru-RU"/>
        </w:rPr>
      </w:pPr>
    </w:p>
    <w:p w:rsidR="005136D9" w:rsidRPr="00E90597" w:rsidRDefault="005136D9" w:rsidP="005136D9">
      <w:pPr>
        <w:spacing w:after="0" w:line="360" w:lineRule="auto"/>
        <w:jc w:val="center"/>
        <w:rPr>
          <w:rFonts w:ascii="Times New Roman" w:hAnsi="Times New Roman" w:cs="Times New Roman"/>
          <w:sz w:val="24"/>
          <w:szCs w:val="24"/>
        </w:rPr>
      </w:pPr>
      <w:r w:rsidRPr="00E90597">
        <w:rPr>
          <w:rFonts w:ascii="Times New Roman" w:hAnsi="Times New Roman" w:cs="Times New Roman"/>
          <w:sz w:val="24"/>
          <w:szCs w:val="24"/>
        </w:rPr>
        <w:t>КГП на ПХВ “Павлодарский областной кардиологический центр”, г. Павлодар, Казахстан</w:t>
      </w:r>
    </w:p>
    <w:p w:rsidR="005136D9" w:rsidRPr="00E90597" w:rsidRDefault="005136D9" w:rsidP="005136D9">
      <w:pPr>
        <w:spacing w:after="0" w:line="360" w:lineRule="auto"/>
        <w:ind w:firstLine="567"/>
        <w:jc w:val="both"/>
        <w:rPr>
          <w:rFonts w:ascii="Times New Roman" w:hAnsi="Times New Roman" w:cs="Times New Roman"/>
          <w:sz w:val="24"/>
          <w:szCs w:val="24"/>
        </w:rPr>
      </w:pPr>
    </w:p>
    <w:p w:rsidR="005136D9" w:rsidRPr="00E90597" w:rsidRDefault="005136D9" w:rsidP="005136D9">
      <w:pPr>
        <w:spacing w:after="0" w:line="360" w:lineRule="auto"/>
        <w:ind w:firstLine="567"/>
        <w:jc w:val="both"/>
        <w:rPr>
          <w:rFonts w:ascii="Times New Roman" w:hAnsi="Times New Roman" w:cs="Times New Roman"/>
          <w:sz w:val="24"/>
          <w:szCs w:val="24"/>
        </w:rPr>
      </w:pPr>
      <w:r w:rsidRPr="00E90597">
        <w:rPr>
          <w:rFonts w:ascii="Times New Roman" w:hAnsi="Times New Roman" w:cs="Times New Roman"/>
          <w:sz w:val="24"/>
          <w:szCs w:val="24"/>
        </w:rPr>
        <w:t>Острый коронарный синдром является проявлением коронарной катастрофы, в результате которой резко ухудшается или прекращается вовсе кровоснабжение участка сердечной мышцы. В этой ситуации, в зависимости от совокупности разных факторов (продолжительности, распространенности, возраста пациента, анамнеза жизни и заболевания, инструмен</w:t>
      </w:r>
      <w:r>
        <w:rPr>
          <w:rFonts w:ascii="Times New Roman" w:hAnsi="Times New Roman" w:cs="Times New Roman"/>
          <w:sz w:val="24"/>
          <w:szCs w:val="24"/>
        </w:rPr>
        <w:t>тальных и лабораторных данных и</w:t>
      </w:r>
      <w:r w:rsidRPr="00E90597">
        <w:rPr>
          <w:rFonts w:ascii="Times New Roman" w:hAnsi="Times New Roman" w:cs="Times New Roman"/>
          <w:sz w:val="24"/>
          <w:szCs w:val="24"/>
        </w:rPr>
        <w:t>.</w:t>
      </w:r>
      <w:r>
        <w:rPr>
          <w:rFonts w:ascii="Times New Roman" w:hAnsi="Times New Roman" w:cs="Times New Roman"/>
          <w:sz w:val="24"/>
          <w:szCs w:val="24"/>
          <w:lang w:val="kk-KZ"/>
        </w:rPr>
        <w:t xml:space="preserve"> </w:t>
      </w:r>
      <w:r>
        <w:rPr>
          <w:rFonts w:ascii="Times New Roman" w:hAnsi="Times New Roman" w:cs="Times New Roman"/>
          <w:sz w:val="24"/>
          <w:szCs w:val="24"/>
        </w:rPr>
        <w:t>д.) очень</w:t>
      </w:r>
      <w:r w:rsidRPr="00E90597">
        <w:rPr>
          <w:rFonts w:ascii="Times New Roman" w:hAnsi="Times New Roman" w:cs="Times New Roman"/>
          <w:sz w:val="24"/>
          <w:szCs w:val="24"/>
        </w:rPr>
        <w:t xml:space="preserve"> важно оценить степень риска развития фатальных осложнений для определения тактики ведения пациентов.</w:t>
      </w:r>
    </w:p>
    <w:p w:rsidR="005136D9" w:rsidRPr="00E90597" w:rsidRDefault="005136D9" w:rsidP="005136D9">
      <w:pPr>
        <w:spacing w:after="0" w:line="360" w:lineRule="auto"/>
        <w:ind w:firstLine="567"/>
        <w:jc w:val="both"/>
        <w:rPr>
          <w:rFonts w:ascii="Times New Roman" w:hAnsi="Times New Roman" w:cs="Times New Roman"/>
          <w:sz w:val="24"/>
          <w:szCs w:val="24"/>
        </w:rPr>
      </w:pPr>
      <w:r w:rsidRPr="00E90597">
        <w:rPr>
          <w:rFonts w:ascii="Times New Roman" w:hAnsi="Times New Roman" w:cs="Times New Roman"/>
          <w:sz w:val="24"/>
          <w:szCs w:val="24"/>
        </w:rPr>
        <w:t>На догоспитальном этапе обязательным являе</w:t>
      </w:r>
      <w:r>
        <w:rPr>
          <w:rFonts w:ascii="Times New Roman" w:hAnsi="Times New Roman" w:cs="Times New Roman"/>
          <w:sz w:val="24"/>
          <w:szCs w:val="24"/>
        </w:rPr>
        <w:t xml:space="preserve">тся постоянное мониторирование </w:t>
      </w:r>
      <w:r w:rsidRPr="00E90597">
        <w:rPr>
          <w:rFonts w:ascii="Times New Roman" w:hAnsi="Times New Roman" w:cs="Times New Roman"/>
          <w:sz w:val="24"/>
          <w:szCs w:val="24"/>
        </w:rPr>
        <w:t>состоян</w:t>
      </w:r>
      <w:r>
        <w:rPr>
          <w:rFonts w:ascii="Times New Roman" w:hAnsi="Times New Roman" w:cs="Times New Roman"/>
          <w:sz w:val="24"/>
          <w:szCs w:val="24"/>
        </w:rPr>
        <w:t>ия пациента с острым коронарным</w:t>
      </w:r>
      <w:r w:rsidRPr="00E90597">
        <w:rPr>
          <w:rFonts w:ascii="Times New Roman" w:hAnsi="Times New Roman" w:cs="Times New Roman"/>
          <w:sz w:val="24"/>
          <w:szCs w:val="24"/>
        </w:rPr>
        <w:t xml:space="preserve"> синдромом. Основное внимание уделяет</w:t>
      </w:r>
      <w:r>
        <w:rPr>
          <w:rFonts w:ascii="Times New Roman" w:hAnsi="Times New Roman" w:cs="Times New Roman"/>
          <w:sz w:val="24"/>
          <w:szCs w:val="24"/>
        </w:rPr>
        <w:t>ся ЭКГ мониторингу для контроля</w:t>
      </w:r>
      <w:r w:rsidRPr="00E90597">
        <w:rPr>
          <w:rFonts w:ascii="Times New Roman" w:hAnsi="Times New Roman" w:cs="Times New Roman"/>
          <w:sz w:val="24"/>
          <w:szCs w:val="24"/>
        </w:rPr>
        <w:t xml:space="preserve"> сердечного ритма и возможных изменений положения сегмента </w:t>
      </w:r>
      <w:r w:rsidRPr="00E90597">
        <w:rPr>
          <w:rFonts w:ascii="Times New Roman" w:hAnsi="Times New Roman" w:cs="Times New Roman"/>
          <w:sz w:val="24"/>
          <w:szCs w:val="24"/>
          <w:lang w:val="en-US"/>
        </w:rPr>
        <w:t>ST</w:t>
      </w:r>
      <w:r w:rsidRPr="00E90597">
        <w:rPr>
          <w:rFonts w:ascii="Times New Roman" w:hAnsi="Times New Roman" w:cs="Times New Roman"/>
          <w:sz w:val="24"/>
          <w:szCs w:val="24"/>
        </w:rPr>
        <w:t xml:space="preserve"> </w:t>
      </w:r>
      <w:r>
        <w:rPr>
          <w:rFonts w:ascii="Times New Roman" w:hAnsi="Times New Roman" w:cs="Times New Roman"/>
          <w:sz w:val="24"/>
          <w:szCs w:val="24"/>
        </w:rPr>
        <w:t xml:space="preserve">и зубца Т. </w:t>
      </w:r>
      <w:r w:rsidRPr="00E90597">
        <w:rPr>
          <w:rFonts w:ascii="Times New Roman" w:hAnsi="Times New Roman" w:cs="Times New Roman"/>
          <w:sz w:val="24"/>
          <w:szCs w:val="24"/>
        </w:rPr>
        <w:t>Некоторые виды аритмий являются свидетельством особой тяжести состояния и ухудшают прогноз заболевания.</w:t>
      </w:r>
    </w:p>
    <w:p w:rsidR="005136D9" w:rsidRPr="00E90597" w:rsidRDefault="005136D9" w:rsidP="005136D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Проанализировано 150 случаев</w:t>
      </w:r>
      <w:r w:rsidRPr="00E90597">
        <w:rPr>
          <w:rFonts w:ascii="Times New Roman" w:hAnsi="Times New Roman" w:cs="Times New Roman"/>
          <w:sz w:val="24"/>
          <w:szCs w:val="24"/>
        </w:rPr>
        <w:t xml:space="preserve"> с острым корона</w:t>
      </w:r>
      <w:r>
        <w:rPr>
          <w:rFonts w:ascii="Times New Roman" w:hAnsi="Times New Roman" w:cs="Times New Roman"/>
          <w:sz w:val="24"/>
          <w:szCs w:val="24"/>
        </w:rPr>
        <w:t>рным синдромом. В 22% случаях (</w:t>
      </w:r>
      <w:r w:rsidRPr="00E90597">
        <w:rPr>
          <w:rFonts w:ascii="Times New Roman" w:hAnsi="Times New Roman" w:cs="Times New Roman"/>
          <w:sz w:val="24"/>
          <w:szCs w:val="24"/>
        </w:rPr>
        <w:t>33 пациента) регистрировались различные виды нарушения ритма сердца.</w:t>
      </w:r>
    </w:p>
    <w:p w:rsidR="005136D9" w:rsidRPr="00E90597" w:rsidRDefault="005136D9" w:rsidP="005136D9">
      <w:pPr>
        <w:spacing w:after="0" w:line="360" w:lineRule="auto"/>
        <w:ind w:firstLine="567"/>
        <w:jc w:val="both"/>
        <w:rPr>
          <w:rFonts w:ascii="Times New Roman" w:hAnsi="Times New Roman" w:cs="Times New Roman"/>
          <w:sz w:val="24"/>
          <w:szCs w:val="24"/>
        </w:rPr>
      </w:pPr>
      <w:r w:rsidRPr="00E90597">
        <w:rPr>
          <w:rFonts w:ascii="Times New Roman" w:hAnsi="Times New Roman" w:cs="Times New Roman"/>
          <w:sz w:val="24"/>
          <w:szCs w:val="24"/>
        </w:rPr>
        <w:t>Наджелудочковые экстрасистолы имели место у 11 пациентов (33,3%). У всех пациентов гемодинамика оставалась стабильной. После купирования болевого синдрома в 4-х случаях экстрасистолы «ушли</w:t>
      </w:r>
      <w:r>
        <w:rPr>
          <w:rFonts w:ascii="Times New Roman" w:hAnsi="Times New Roman" w:cs="Times New Roman"/>
          <w:sz w:val="24"/>
          <w:szCs w:val="24"/>
        </w:rPr>
        <w:t xml:space="preserve">» </w:t>
      </w:r>
      <w:r w:rsidRPr="00E90597">
        <w:rPr>
          <w:rFonts w:ascii="Times New Roman" w:hAnsi="Times New Roman" w:cs="Times New Roman"/>
          <w:sz w:val="24"/>
          <w:szCs w:val="24"/>
        </w:rPr>
        <w:t>без применения антиаритмических препаратов, в 3-х экстра</w:t>
      </w:r>
      <w:r>
        <w:rPr>
          <w:rFonts w:ascii="Times New Roman" w:hAnsi="Times New Roman" w:cs="Times New Roman"/>
          <w:sz w:val="24"/>
          <w:szCs w:val="24"/>
        </w:rPr>
        <w:t xml:space="preserve">систолы купированы применением </w:t>
      </w:r>
      <w:r w:rsidRPr="00E90597">
        <w:rPr>
          <w:rFonts w:ascii="Times New Roman" w:hAnsi="Times New Roman" w:cs="Times New Roman"/>
          <w:sz w:val="24"/>
          <w:szCs w:val="24"/>
        </w:rPr>
        <w:t>В- блокаторов. Пароксизм фибрилляци</w:t>
      </w:r>
      <w:r>
        <w:rPr>
          <w:rFonts w:ascii="Times New Roman" w:hAnsi="Times New Roman" w:cs="Times New Roman"/>
          <w:sz w:val="24"/>
          <w:szCs w:val="24"/>
        </w:rPr>
        <w:t>и предсердий зафиксирован у 4-х</w:t>
      </w:r>
      <w:r w:rsidRPr="00E90597">
        <w:rPr>
          <w:rFonts w:ascii="Times New Roman" w:hAnsi="Times New Roman" w:cs="Times New Roman"/>
          <w:sz w:val="24"/>
          <w:szCs w:val="24"/>
        </w:rPr>
        <w:t xml:space="preserve"> пациентов, бригадой скорой помощи применялся амиадарон в/в 300-450 мг в комплексе оказания помощи при остром коронарном синдроме. Гемодинамика была стабильной, на догоспитальном этапе достигнута нормосистолия. </w:t>
      </w:r>
    </w:p>
    <w:p w:rsidR="005136D9" w:rsidRPr="00E90597" w:rsidRDefault="005136D9" w:rsidP="005136D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большинстве случаев (22 </w:t>
      </w:r>
      <w:r w:rsidRPr="00E90597">
        <w:rPr>
          <w:rFonts w:ascii="Times New Roman" w:hAnsi="Times New Roman" w:cs="Times New Roman"/>
          <w:sz w:val="24"/>
          <w:szCs w:val="24"/>
        </w:rPr>
        <w:t>пациентов -</w:t>
      </w:r>
      <w:r>
        <w:rPr>
          <w:rFonts w:ascii="Times New Roman" w:hAnsi="Times New Roman" w:cs="Times New Roman"/>
          <w:sz w:val="24"/>
          <w:szCs w:val="24"/>
          <w:lang w:val="kk-KZ"/>
        </w:rPr>
        <w:t xml:space="preserve"> </w:t>
      </w:r>
      <w:r w:rsidRPr="00E90597">
        <w:rPr>
          <w:rFonts w:ascii="Times New Roman" w:hAnsi="Times New Roman" w:cs="Times New Roman"/>
          <w:sz w:val="24"/>
          <w:szCs w:val="24"/>
        </w:rPr>
        <w:t xml:space="preserve">66,7%) имели место желудочковые нарушения ритма. Основную часть представляли желудочковые экстрасистолы. Редкие желудочковые экстрасистолы – у 13 пациентов, что составило 59%, частые желудочковые экстрасистолы – у </w:t>
      </w:r>
      <w:r>
        <w:rPr>
          <w:rFonts w:ascii="Times New Roman" w:hAnsi="Times New Roman" w:cs="Times New Roman"/>
          <w:sz w:val="24"/>
          <w:szCs w:val="24"/>
        </w:rPr>
        <w:t>5 пациентов или в 22,7% случаев</w:t>
      </w:r>
      <w:r w:rsidRPr="00E90597">
        <w:rPr>
          <w:rFonts w:ascii="Times New Roman" w:hAnsi="Times New Roman" w:cs="Times New Roman"/>
          <w:sz w:val="24"/>
          <w:szCs w:val="24"/>
        </w:rPr>
        <w:t>, в 18% (4 случаях) зафиксированы политопные экстрасистолы.</w:t>
      </w:r>
    </w:p>
    <w:p w:rsidR="005136D9" w:rsidRPr="00E90597" w:rsidRDefault="005136D9" w:rsidP="005136D9">
      <w:pPr>
        <w:spacing w:after="0" w:line="360" w:lineRule="auto"/>
        <w:ind w:firstLine="567"/>
        <w:jc w:val="both"/>
        <w:rPr>
          <w:rFonts w:ascii="Times New Roman" w:hAnsi="Times New Roman" w:cs="Times New Roman"/>
          <w:sz w:val="24"/>
          <w:szCs w:val="24"/>
        </w:rPr>
      </w:pPr>
      <w:r w:rsidRPr="00E90597">
        <w:rPr>
          <w:rFonts w:ascii="Times New Roman" w:hAnsi="Times New Roman" w:cs="Times New Roman"/>
          <w:sz w:val="24"/>
          <w:szCs w:val="24"/>
        </w:rPr>
        <w:t>АВ блокада 3</w:t>
      </w:r>
      <w:r>
        <w:rPr>
          <w:rFonts w:ascii="Times New Roman" w:hAnsi="Times New Roman" w:cs="Times New Roman"/>
          <w:sz w:val="24"/>
          <w:szCs w:val="24"/>
          <w:lang w:val="kk-KZ"/>
        </w:rPr>
        <w:t xml:space="preserve"> </w:t>
      </w:r>
      <w:r w:rsidRPr="00E90597">
        <w:rPr>
          <w:rFonts w:ascii="Times New Roman" w:hAnsi="Times New Roman" w:cs="Times New Roman"/>
          <w:sz w:val="24"/>
          <w:szCs w:val="24"/>
        </w:rPr>
        <w:t>степени сопровождала острый коронарный синдром в 2-х случаях, в одном случае - АВ блокада 2 степени Мобитц 2 с частотой сокращения желудочков 50 в мин.</w:t>
      </w:r>
    </w:p>
    <w:p w:rsidR="005136D9" w:rsidRPr="00E90597" w:rsidRDefault="005136D9" w:rsidP="005136D9">
      <w:pPr>
        <w:spacing w:after="0" w:line="360" w:lineRule="auto"/>
        <w:ind w:firstLine="567"/>
        <w:jc w:val="both"/>
        <w:rPr>
          <w:rFonts w:ascii="Times New Roman" w:hAnsi="Times New Roman" w:cs="Times New Roman"/>
          <w:sz w:val="24"/>
          <w:szCs w:val="24"/>
        </w:rPr>
      </w:pPr>
      <w:r w:rsidRPr="00E90597">
        <w:rPr>
          <w:rFonts w:ascii="Times New Roman" w:hAnsi="Times New Roman" w:cs="Times New Roman"/>
          <w:sz w:val="24"/>
          <w:szCs w:val="24"/>
        </w:rPr>
        <w:t>Таким образом, при остром коронарном синдроме с сопутствующими нарушениями сердечного ритма, чаще встречаются желудочковые формы аритмий. Некоторые из них представляли реальную угрозу для жизни пациента. Это в очередной раз подтверждает необходимость мониторирования сердечного ритма при остром коронарном синдроме на догоспитальном для своевременного принятия</w:t>
      </w:r>
      <w:r>
        <w:rPr>
          <w:rFonts w:ascii="Times New Roman" w:hAnsi="Times New Roman" w:cs="Times New Roman"/>
          <w:sz w:val="24"/>
          <w:szCs w:val="24"/>
        </w:rPr>
        <w:t xml:space="preserve"> мер по стабилизации состояния </w:t>
      </w:r>
      <w:r w:rsidRPr="00E90597">
        <w:rPr>
          <w:rFonts w:ascii="Times New Roman" w:hAnsi="Times New Roman" w:cs="Times New Roman"/>
          <w:sz w:val="24"/>
          <w:szCs w:val="24"/>
        </w:rPr>
        <w:t xml:space="preserve">пациента. </w:t>
      </w:r>
    </w:p>
    <w:p w:rsidR="005A1A73" w:rsidRDefault="005A1A73" w:rsidP="005136D9">
      <w:pPr>
        <w:spacing w:after="0" w:line="360" w:lineRule="auto"/>
        <w:jc w:val="center"/>
        <w:rPr>
          <w:rFonts w:ascii="Times New Roman" w:hAnsi="Times New Roman" w:cs="Times New Roman"/>
          <w:b/>
          <w:caps/>
          <w:sz w:val="24"/>
          <w:szCs w:val="24"/>
          <w:lang w:eastAsia="ru-RU"/>
        </w:rPr>
      </w:pPr>
    </w:p>
    <w:p w:rsidR="005136D9" w:rsidRPr="00E90597" w:rsidRDefault="005136D9" w:rsidP="005136D9">
      <w:pPr>
        <w:spacing w:after="0" w:line="360" w:lineRule="auto"/>
        <w:jc w:val="center"/>
        <w:rPr>
          <w:rFonts w:ascii="Times New Roman" w:hAnsi="Times New Roman" w:cs="Times New Roman"/>
          <w:b/>
          <w:caps/>
          <w:sz w:val="24"/>
          <w:szCs w:val="24"/>
          <w:lang w:eastAsia="ru-RU"/>
        </w:rPr>
      </w:pPr>
      <w:r w:rsidRPr="00E90597">
        <w:rPr>
          <w:rFonts w:ascii="Times New Roman" w:hAnsi="Times New Roman" w:cs="Times New Roman"/>
          <w:b/>
          <w:caps/>
          <w:sz w:val="24"/>
          <w:szCs w:val="24"/>
          <w:lang w:eastAsia="ru-RU"/>
        </w:rPr>
        <w:t>Значение магнитно-резонансной томографии в диагностике поражения миокарда без обструкции коронарного русла.</w:t>
      </w:r>
    </w:p>
    <w:p w:rsidR="005136D9" w:rsidRDefault="005136D9" w:rsidP="005136D9">
      <w:pPr>
        <w:spacing w:after="0" w:line="360" w:lineRule="auto"/>
        <w:jc w:val="center"/>
        <w:rPr>
          <w:rFonts w:ascii="Times New Roman" w:hAnsi="Times New Roman" w:cs="Times New Roman"/>
          <w:sz w:val="24"/>
          <w:szCs w:val="24"/>
          <w:lang w:eastAsia="ru-RU"/>
        </w:rPr>
      </w:pPr>
    </w:p>
    <w:p w:rsidR="005136D9" w:rsidRDefault="005136D9" w:rsidP="005136D9">
      <w:pPr>
        <w:spacing w:after="0" w:line="360" w:lineRule="auto"/>
        <w:jc w:val="center"/>
        <w:rPr>
          <w:rFonts w:ascii="Times New Roman" w:hAnsi="Times New Roman" w:cs="Times New Roman"/>
          <w:sz w:val="24"/>
          <w:szCs w:val="24"/>
          <w:lang w:eastAsia="ru-RU"/>
        </w:rPr>
      </w:pPr>
      <w:r w:rsidRPr="00E90597">
        <w:rPr>
          <w:rFonts w:ascii="Times New Roman" w:hAnsi="Times New Roman" w:cs="Times New Roman"/>
          <w:sz w:val="24"/>
          <w:szCs w:val="24"/>
          <w:lang w:eastAsia="ru-RU"/>
        </w:rPr>
        <w:t>Абдраманова С.С., Крылова С.Г., Жантимирова А.А.</w:t>
      </w:r>
    </w:p>
    <w:p w:rsidR="005136D9" w:rsidRPr="00E90597" w:rsidRDefault="005136D9" w:rsidP="005136D9">
      <w:pPr>
        <w:spacing w:after="0" w:line="360" w:lineRule="auto"/>
        <w:jc w:val="center"/>
        <w:rPr>
          <w:rFonts w:ascii="Times New Roman" w:hAnsi="Times New Roman" w:cs="Times New Roman"/>
          <w:sz w:val="24"/>
          <w:szCs w:val="24"/>
          <w:lang w:eastAsia="ru-RU"/>
        </w:rPr>
      </w:pPr>
    </w:p>
    <w:p w:rsidR="005136D9" w:rsidRPr="00E90597" w:rsidRDefault="005136D9" w:rsidP="005136D9">
      <w:pPr>
        <w:spacing w:after="0" w:line="360" w:lineRule="auto"/>
        <w:jc w:val="center"/>
        <w:rPr>
          <w:rFonts w:ascii="Times New Roman" w:hAnsi="Times New Roman" w:cs="Times New Roman"/>
          <w:sz w:val="24"/>
          <w:szCs w:val="24"/>
        </w:rPr>
      </w:pPr>
      <w:r w:rsidRPr="00E90597">
        <w:rPr>
          <w:rFonts w:ascii="Times New Roman" w:hAnsi="Times New Roman" w:cs="Times New Roman"/>
          <w:sz w:val="24"/>
          <w:szCs w:val="24"/>
        </w:rPr>
        <w:t>КГП на ПХВ “Павлодарский областной кардиологический центр”, г. Павлодар, Казахстан</w:t>
      </w:r>
    </w:p>
    <w:p w:rsidR="005136D9" w:rsidRPr="00E90597" w:rsidRDefault="005136D9" w:rsidP="005136D9">
      <w:pPr>
        <w:spacing w:after="0" w:line="360" w:lineRule="auto"/>
        <w:ind w:firstLine="567"/>
        <w:jc w:val="both"/>
        <w:rPr>
          <w:rFonts w:ascii="Times New Roman" w:hAnsi="Times New Roman" w:cs="Times New Roman"/>
          <w:sz w:val="24"/>
          <w:szCs w:val="24"/>
        </w:rPr>
      </w:pPr>
    </w:p>
    <w:p w:rsidR="005136D9" w:rsidRPr="00E90597" w:rsidRDefault="005136D9" w:rsidP="005136D9">
      <w:pPr>
        <w:shd w:val="clear" w:color="auto" w:fill="FFFFFF"/>
        <w:spacing w:after="0" w:line="360" w:lineRule="auto"/>
        <w:ind w:firstLine="567"/>
        <w:jc w:val="both"/>
        <w:rPr>
          <w:rFonts w:ascii="Times New Roman" w:eastAsia="Times New Roman" w:hAnsi="Times New Roman" w:cs="Times New Roman"/>
          <w:color w:val="555555"/>
          <w:sz w:val="24"/>
          <w:szCs w:val="24"/>
          <w:lang w:eastAsia="ru-RU"/>
        </w:rPr>
      </w:pPr>
      <w:r w:rsidRPr="00E90597">
        <w:rPr>
          <w:rFonts w:ascii="Times New Roman" w:eastAsia="Times New Roman" w:hAnsi="Times New Roman" w:cs="Times New Roman"/>
          <w:b/>
          <w:bCs/>
          <w:color w:val="222222"/>
          <w:sz w:val="24"/>
          <w:szCs w:val="24"/>
          <w:lang w:eastAsia="ru-RU"/>
        </w:rPr>
        <w:t>Цель.</w:t>
      </w:r>
      <w:r w:rsidRPr="00E90597">
        <w:rPr>
          <w:rFonts w:ascii="Times New Roman" w:eastAsia="Times New Roman" w:hAnsi="Times New Roman" w:cs="Times New Roman"/>
          <w:color w:val="555555"/>
          <w:sz w:val="24"/>
          <w:szCs w:val="24"/>
          <w:lang w:eastAsia="ru-RU"/>
        </w:rPr>
        <w:t xml:space="preserve"> Определить диагностические возможности магнитно-резонансной томографии (МРТ) сердца в диагностике заболеваний миокарда без обструктивного поражения коронарных артерий.</w:t>
      </w:r>
    </w:p>
    <w:p w:rsidR="005136D9" w:rsidRDefault="005136D9" w:rsidP="005136D9">
      <w:pPr>
        <w:spacing w:after="0" w:line="360" w:lineRule="auto"/>
        <w:ind w:firstLine="567"/>
        <w:jc w:val="both"/>
        <w:rPr>
          <w:rFonts w:ascii="Times New Roman" w:eastAsia="Times New Roman" w:hAnsi="Times New Roman" w:cs="Times New Roman"/>
          <w:color w:val="555555"/>
          <w:sz w:val="24"/>
          <w:szCs w:val="24"/>
          <w:lang w:eastAsia="ru-RU"/>
        </w:rPr>
      </w:pPr>
      <w:r w:rsidRPr="00E90597">
        <w:rPr>
          <w:rFonts w:ascii="Times New Roman" w:eastAsia="Times New Roman" w:hAnsi="Times New Roman" w:cs="Times New Roman"/>
          <w:b/>
          <w:bCs/>
          <w:color w:val="222222"/>
          <w:sz w:val="24"/>
          <w:szCs w:val="24"/>
          <w:lang w:eastAsia="ru-RU"/>
        </w:rPr>
        <w:t>Материалы и методы.</w:t>
      </w:r>
      <w:r w:rsidRPr="00E90597">
        <w:rPr>
          <w:rFonts w:ascii="Times New Roman" w:eastAsia="Times New Roman" w:hAnsi="Times New Roman" w:cs="Times New Roman"/>
          <w:color w:val="555555"/>
          <w:sz w:val="24"/>
          <w:szCs w:val="24"/>
          <w:lang w:eastAsia="ru-RU"/>
        </w:rPr>
        <w:t xml:space="preserve"> Анализ проведен среди 30 пациентов в возрасте от 30 до 70 лет, имеющих по данным ЭХОКГ снижение систолической функции миокарда или наличие очагов гипо- и акинезов в левом желудочке, предварительно выполнены КАГ или </w:t>
      </w:r>
      <w:r>
        <w:rPr>
          <w:rFonts w:ascii="Times New Roman" w:eastAsia="Times New Roman" w:hAnsi="Times New Roman" w:cs="Times New Roman"/>
          <w:color w:val="555555"/>
          <w:sz w:val="24"/>
          <w:szCs w:val="24"/>
          <w:lang w:eastAsia="ru-RU"/>
        </w:rPr>
        <w:t>КТ сердца с синхронизацией ЭКГ.</w:t>
      </w:r>
      <w:r w:rsidRPr="00E90597">
        <w:rPr>
          <w:rFonts w:ascii="Times New Roman" w:eastAsia="Times New Roman" w:hAnsi="Times New Roman" w:cs="Times New Roman"/>
          <w:color w:val="555555"/>
          <w:sz w:val="24"/>
          <w:szCs w:val="24"/>
          <w:lang w:eastAsia="ru-RU"/>
        </w:rPr>
        <w:t xml:space="preserve"> </w:t>
      </w:r>
      <w:r>
        <w:rPr>
          <w:rFonts w:ascii="Times New Roman" w:eastAsia="Times New Roman" w:hAnsi="Times New Roman" w:cs="Times New Roman"/>
          <w:color w:val="555555"/>
          <w:sz w:val="24"/>
          <w:szCs w:val="24"/>
          <w:lang w:eastAsia="ru-RU"/>
        </w:rPr>
        <w:t xml:space="preserve">Всем больным </w:t>
      </w:r>
      <w:r w:rsidRPr="00E90597">
        <w:rPr>
          <w:rFonts w:ascii="Times New Roman" w:eastAsia="Times New Roman" w:hAnsi="Times New Roman" w:cs="Times New Roman"/>
          <w:color w:val="555555"/>
          <w:sz w:val="24"/>
          <w:szCs w:val="24"/>
          <w:lang w:eastAsia="ru-RU"/>
        </w:rPr>
        <w:t>исследование проведено на магнитно-резонансном томографе 1,5 Тесла с использованием стандартного протокола, включающего Т2-взвешенные изображения, кино-последовательности и отсроченное контрастирование.</w:t>
      </w:r>
    </w:p>
    <w:p w:rsidR="005136D9" w:rsidRDefault="005136D9" w:rsidP="005136D9">
      <w:pPr>
        <w:spacing w:after="0" w:line="360" w:lineRule="auto"/>
        <w:ind w:firstLine="567"/>
        <w:jc w:val="both"/>
        <w:rPr>
          <w:rFonts w:ascii="Times New Roman" w:eastAsia="Times New Roman" w:hAnsi="Times New Roman" w:cs="Times New Roman"/>
          <w:color w:val="555555"/>
          <w:sz w:val="24"/>
          <w:szCs w:val="24"/>
          <w:lang w:eastAsia="ru-RU"/>
        </w:rPr>
      </w:pPr>
      <w:r w:rsidRPr="00E90597">
        <w:rPr>
          <w:rFonts w:ascii="Times New Roman" w:eastAsia="Times New Roman" w:hAnsi="Times New Roman" w:cs="Times New Roman"/>
          <w:b/>
          <w:bCs/>
          <w:color w:val="222222"/>
          <w:sz w:val="24"/>
          <w:szCs w:val="24"/>
          <w:lang w:eastAsia="ru-RU"/>
        </w:rPr>
        <w:t>Результаты.</w:t>
      </w:r>
      <w:r>
        <w:rPr>
          <w:rFonts w:ascii="Times New Roman" w:eastAsia="Times New Roman" w:hAnsi="Times New Roman" w:cs="Times New Roman"/>
          <w:color w:val="555555"/>
          <w:sz w:val="24"/>
          <w:szCs w:val="24"/>
          <w:lang w:eastAsia="ru-RU"/>
        </w:rPr>
        <w:t xml:space="preserve"> </w:t>
      </w:r>
      <w:r w:rsidRPr="00E90597">
        <w:rPr>
          <w:rFonts w:ascii="Times New Roman" w:eastAsia="Times New Roman" w:hAnsi="Times New Roman" w:cs="Times New Roman"/>
          <w:color w:val="555555"/>
          <w:sz w:val="24"/>
          <w:szCs w:val="24"/>
          <w:lang w:eastAsia="ru-RU"/>
        </w:rPr>
        <w:t>По данным МРТ сердца ишемическое поражение сердца выявлено у 10 (33% пациентов), миокардит – у 15 (50%),</w:t>
      </w:r>
      <w:r>
        <w:rPr>
          <w:rFonts w:ascii="Times New Roman" w:eastAsia="Times New Roman" w:hAnsi="Times New Roman" w:cs="Times New Roman"/>
          <w:color w:val="555555"/>
          <w:sz w:val="24"/>
          <w:szCs w:val="24"/>
          <w:lang w:val="kk-KZ" w:eastAsia="ru-RU"/>
        </w:rPr>
        <w:t xml:space="preserve"> </w:t>
      </w:r>
      <w:r w:rsidRPr="00E90597">
        <w:rPr>
          <w:rFonts w:ascii="Times New Roman" w:eastAsia="Times New Roman" w:hAnsi="Times New Roman" w:cs="Times New Roman"/>
          <w:color w:val="555555"/>
          <w:sz w:val="24"/>
          <w:szCs w:val="24"/>
          <w:lang w:eastAsia="ru-RU"/>
        </w:rPr>
        <w:t>гипертрофическая кардиомиопатия – у 1</w:t>
      </w:r>
      <w:r>
        <w:rPr>
          <w:rFonts w:ascii="Times New Roman" w:eastAsia="Times New Roman" w:hAnsi="Times New Roman" w:cs="Times New Roman"/>
          <w:color w:val="555555"/>
          <w:sz w:val="24"/>
          <w:szCs w:val="24"/>
          <w:lang w:eastAsia="ru-RU"/>
        </w:rPr>
        <w:t xml:space="preserve"> </w:t>
      </w:r>
      <w:r w:rsidRPr="00E90597">
        <w:rPr>
          <w:rFonts w:ascii="Times New Roman" w:eastAsia="Times New Roman" w:hAnsi="Times New Roman" w:cs="Times New Roman"/>
          <w:color w:val="555555"/>
          <w:sz w:val="24"/>
          <w:szCs w:val="24"/>
          <w:lang w:eastAsia="ru-RU"/>
        </w:rPr>
        <w:t>(3%). У 4 –х пациентов</w:t>
      </w:r>
      <w:r>
        <w:rPr>
          <w:rFonts w:ascii="Times New Roman" w:eastAsia="Times New Roman" w:hAnsi="Times New Roman" w:cs="Times New Roman"/>
          <w:color w:val="555555"/>
          <w:sz w:val="24"/>
          <w:szCs w:val="24"/>
          <w:lang w:val="kk-KZ" w:eastAsia="ru-RU"/>
        </w:rPr>
        <w:t xml:space="preserve"> </w:t>
      </w:r>
      <w:r w:rsidRPr="00E90597">
        <w:rPr>
          <w:rFonts w:ascii="Times New Roman" w:eastAsia="Times New Roman" w:hAnsi="Times New Roman" w:cs="Times New Roman"/>
          <w:color w:val="555555"/>
          <w:sz w:val="24"/>
          <w:szCs w:val="24"/>
          <w:lang w:eastAsia="ru-RU"/>
        </w:rPr>
        <w:t>(9 %) МРТ соответствовала норме. Средний возраст больных с ишемическим генезом поражения миокарда был выше, чем возраст пациентов в других группах и составил 66 лет. Средний возраст пациентов с миокардитическим поражением миокарда составил в среднем 53 года.  В группе пациентов с ишемическим поражением миокарда превалировали мужчины, 10 из 15, или 66%, в то время как среди лиц с признаками миокардита, женщины составили 78%. Конкретный диагноз установлен у 73,9% пациентов.</w:t>
      </w:r>
    </w:p>
    <w:p w:rsidR="005136D9" w:rsidRPr="00E90597" w:rsidRDefault="005136D9" w:rsidP="005136D9">
      <w:pPr>
        <w:spacing w:after="0" w:line="360" w:lineRule="auto"/>
        <w:ind w:firstLine="567"/>
        <w:jc w:val="both"/>
        <w:rPr>
          <w:rFonts w:ascii="Times New Roman" w:hAnsi="Times New Roman" w:cs="Times New Roman"/>
          <w:sz w:val="24"/>
          <w:szCs w:val="24"/>
        </w:rPr>
      </w:pPr>
      <w:r w:rsidRPr="00E90597">
        <w:rPr>
          <w:rFonts w:ascii="Times New Roman" w:eastAsia="Times New Roman" w:hAnsi="Times New Roman" w:cs="Times New Roman"/>
          <w:b/>
          <w:bCs/>
          <w:color w:val="222222"/>
          <w:sz w:val="24"/>
          <w:szCs w:val="24"/>
          <w:lang w:eastAsia="ru-RU"/>
        </w:rPr>
        <w:t>Заключение.</w:t>
      </w:r>
      <w:r>
        <w:rPr>
          <w:rFonts w:ascii="Times New Roman" w:eastAsia="Times New Roman" w:hAnsi="Times New Roman" w:cs="Times New Roman"/>
          <w:color w:val="555555"/>
          <w:sz w:val="24"/>
          <w:szCs w:val="24"/>
          <w:lang w:eastAsia="ru-RU"/>
        </w:rPr>
        <w:t xml:space="preserve"> </w:t>
      </w:r>
      <w:r w:rsidRPr="00E90597">
        <w:rPr>
          <w:rFonts w:ascii="Times New Roman" w:eastAsia="Times New Roman" w:hAnsi="Times New Roman" w:cs="Times New Roman"/>
          <w:color w:val="000000"/>
          <w:sz w:val="24"/>
          <w:szCs w:val="24"/>
          <w:shd w:val="clear" w:color="auto" w:fill="FBFBFB"/>
          <w:lang w:eastAsia="ru-RU"/>
        </w:rPr>
        <w:t xml:space="preserve">Сердечный магнитный резонанс (СМР) с гадолинием </w:t>
      </w:r>
      <w:r>
        <w:rPr>
          <w:rFonts w:ascii="Times New Roman" w:eastAsia="Times New Roman" w:hAnsi="Times New Roman" w:cs="Times New Roman"/>
          <w:color w:val="000000"/>
          <w:sz w:val="24"/>
          <w:szCs w:val="24"/>
          <w:shd w:val="clear" w:color="auto" w:fill="FBFBFB"/>
          <w:lang w:eastAsia="ru-RU"/>
        </w:rPr>
        <w:t>является методом диагностики</w:t>
      </w:r>
      <w:r w:rsidRPr="00E90597">
        <w:rPr>
          <w:rFonts w:ascii="Times New Roman" w:eastAsia="Times New Roman" w:hAnsi="Times New Roman" w:cs="Times New Roman"/>
          <w:color w:val="000000"/>
          <w:sz w:val="24"/>
          <w:szCs w:val="24"/>
          <w:shd w:val="clear" w:color="auto" w:fill="FBFBFB"/>
          <w:lang w:eastAsia="ru-RU"/>
        </w:rPr>
        <w:t xml:space="preserve"> с высокой точностью и высокой чувствительностью</w:t>
      </w:r>
      <w:r>
        <w:rPr>
          <w:rFonts w:ascii="Times New Roman" w:eastAsia="Times New Roman" w:hAnsi="Times New Roman" w:cs="Times New Roman"/>
          <w:color w:val="000000"/>
          <w:sz w:val="24"/>
          <w:szCs w:val="24"/>
          <w:shd w:val="clear" w:color="auto" w:fill="FBFBFB"/>
          <w:lang w:eastAsia="ru-RU"/>
        </w:rPr>
        <w:t xml:space="preserve">, в том числе при </w:t>
      </w:r>
      <w:r w:rsidRPr="00E90597">
        <w:rPr>
          <w:rFonts w:ascii="Times New Roman" w:eastAsia="Times New Roman" w:hAnsi="Times New Roman" w:cs="Times New Roman"/>
          <w:color w:val="000000"/>
          <w:sz w:val="24"/>
          <w:szCs w:val="24"/>
          <w:shd w:val="clear" w:color="auto" w:fill="FBFBFB"/>
          <w:lang w:eastAsia="ru-RU"/>
        </w:rPr>
        <w:t xml:space="preserve">поражении миокарда малых размеров, которые не визуализируются стандартными методами </w:t>
      </w:r>
      <w:r w:rsidRPr="00E90597">
        <w:rPr>
          <w:rFonts w:ascii="Times New Roman" w:hAnsi="Times New Roman" w:cs="Times New Roman"/>
          <w:sz w:val="24"/>
          <w:szCs w:val="24"/>
        </w:rPr>
        <w:t>или имеют неубедительный характер. Метод так же позволяет дифференцировать ишемическое и неишемическое повреждение миокарда (миокардит, кардиомиопатия, диссекция артерии и другое), что опр</w:t>
      </w:r>
      <w:r>
        <w:rPr>
          <w:rFonts w:ascii="Times New Roman" w:hAnsi="Times New Roman" w:cs="Times New Roman"/>
          <w:sz w:val="24"/>
          <w:szCs w:val="24"/>
        </w:rPr>
        <w:t xml:space="preserve">еделяет выбор тактики лечения. </w:t>
      </w:r>
      <w:r w:rsidRPr="00E90597">
        <w:rPr>
          <w:rFonts w:ascii="Times New Roman" w:hAnsi="Times New Roman" w:cs="Times New Roman"/>
          <w:sz w:val="24"/>
          <w:szCs w:val="24"/>
        </w:rPr>
        <w:t xml:space="preserve">Чувствительность метода составляет 91%, а специфичность 81%.  </w:t>
      </w:r>
    </w:p>
    <w:p w:rsidR="005136D9" w:rsidRPr="00E90597" w:rsidRDefault="005136D9" w:rsidP="005136D9">
      <w:pPr>
        <w:spacing w:after="0" w:line="360" w:lineRule="auto"/>
        <w:ind w:firstLine="567"/>
        <w:jc w:val="both"/>
        <w:rPr>
          <w:rFonts w:ascii="Times New Roman" w:hAnsi="Times New Roman" w:cs="Times New Roman"/>
          <w:sz w:val="24"/>
          <w:szCs w:val="24"/>
        </w:rPr>
      </w:pPr>
      <w:r w:rsidRPr="00E90597">
        <w:rPr>
          <w:rFonts w:ascii="Times New Roman" w:hAnsi="Times New Roman" w:cs="Times New Roman"/>
          <w:sz w:val="24"/>
          <w:szCs w:val="24"/>
        </w:rPr>
        <w:t xml:space="preserve">Неинвазивность и доступность метода делает возможным его использование среди широкого круга пациентов. Кроме того, </w:t>
      </w:r>
      <w:r w:rsidRPr="00E90597">
        <w:rPr>
          <w:rFonts w:ascii="Times New Roman" w:hAnsi="Times New Roman" w:cs="Times New Roman"/>
          <w:color w:val="0A0A0A"/>
          <w:sz w:val="24"/>
          <w:szCs w:val="24"/>
          <w:shd w:val="clear" w:color="auto" w:fill="FEFEFE"/>
        </w:rPr>
        <w:t>биопсия миокарда, рассматриваемая в прошлом в некоторых исследованиях как "золотой стандарт" в выявлении некоронарогенных поражений миокарда, имеет ряд ограничений.</w:t>
      </w:r>
      <w:r w:rsidRPr="00E90597">
        <w:rPr>
          <w:rFonts w:ascii="Times New Roman" w:hAnsi="Times New Roman" w:cs="Times New Roman"/>
          <w:sz w:val="24"/>
          <w:szCs w:val="24"/>
        </w:rPr>
        <w:t xml:space="preserve"> </w:t>
      </w:r>
      <w:r w:rsidRPr="00E90597">
        <w:rPr>
          <w:rFonts w:ascii="Times New Roman" w:hAnsi="Times New Roman" w:cs="Times New Roman"/>
          <w:color w:val="0A0A0A"/>
          <w:sz w:val="24"/>
          <w:szCs w:val="24"/>
          <w:shd w:val="clear" w:color="auto" w:fill="FEFEFE"/>
        </w:rPr>
        <w:t>В литературе описано, что участки патологических изменений в миокарде при КМП и миокардитах часто локализуются субэпикардиально или интрамурально и практически недоступны для биопсии, выполняемой из правого желудочка.</w:t>
      </w:r>
      <w:r>
        <w:rPr>
          <w:rFonts w:ascii="Times New Roman" w:hAnsi="Times New Roman" w:cs="Times New Roman"/>
          <w:color w:val="0A0A0A"/>
          <w:sz w:val="24"/>
          <w:szCs w:val="24"/>
          <w:shd w:val="clear" w:color="auto" w:fill="FEFEFE"/>
          <w:lang w:val="kk-KZ"/>
        </w:rPr>
        <w:t xml:space="preserve"> </w:t>
      </w:r>
      <w:r w:rsidRPr="00E90597">
        <w:rPr>
          <w:rFonts w:ascii="Times New Roman" w:hAnsi="Times New Roman" w:cs="Times New Roman"/>
          <w:color w:val="0A0A0A"/>
          <w:sz w:val="24"/>
          <w:szCs w:val="24"/>
          <w:shd w:val="clear" w:color="auto" w:fill="FEFEFE"/>
        </w:rPr>
        <w:t>В таких сложных ситуациях, именно МРТ сердца играет ведущую роль в диагностике и определении тактики ведения пациента. В настоящее время проводится дальнейшее совершенствование метода МРТ сердца, что еще более повысит диагностическую ценность данного исследования</w:t>
      </w:r>
    </w:p>
    <w:p w:rsidR="005136D9" w:rsidRPr="00E90597" w:rsidRDefault="005136D9" w:rsidP="005136D9">
      <w:pPr>
        <w:spacing w:after="0" w:line="360" w:lineRule="auto"/>
        <w:ind w:firstLine="567"/>
        <w:jc w:val="both"/>
        <w:rPr>
          <w:rFonts w:ascii="Times New Roman" w:hAnsi="Times New Roman" w:cs="Times New Roman"/>
          <w:sz w:val="24"/>
          <w:szCs w:val="24"/>
        </w:rPr>
      </w:pPr>
    </w:p>
    <w:p w:rsidR="009D7F56" w:rsidRPr="003973BE" w:rsidRDefault="009D7F56" w:rsidP="009D7F56">
      <w:pPr>
        <w:spacing w:after="0" w:line="360" w:lineRule="auto"/>
        <w:jc w:val="center"/>
        <w:rPr>
          <w:rFonts w:ascii="Times New Roman" w:hAnsi="Times New Roman" w:cs="Times New Roman"/>
          <w:b/>
          <w:caps/>
          <w:color w:val="212121"/>
          <w:sz w:val="24"/>
          <w:szCs w:val="24"/>
          <w:shd w:val="clear" w:color="auto" w:fill="FFFFFF"/>
        </w:rPr>
      </w:pPr>
      <w:r w:rsidRPr="003973BE">
        <w:rPr>
          <w:rFonts w:ascii="Times New Roman" w:hAnsi="Times New Roman" w:cs="Times New Roman"/>
          <w:b/>
          <w:caps/>
          <w:color w:val="212121"/>
          <w:sz w:val="24"/>
          <w:szCs w:val="24"/>
          <w:shd w:val="clear" w:color="auto" w:fill="FFFFFF"/>
        </w:rPr>
        <w:t xml:space="preserve">Случай вторичной кардиомиопатий под маской </w:t>
      </w:r>
    </w:p>
    <w:p w:rsidR="009D7F56" w:rsidRPr="003973BE" w:rsidRDefault="009D7F56" w:rsidP="009D7F56">
      <w:pPr>
        <w:spacing w:after="0" w:line="360" w:lineRule="auto"/>
        <w:jc w:val="center"/>
        <w:rPr>
          <w:rFonts w:ascii="Times New Roman" w:hAnsi="Times New Roman" w:cs="Times New Roman"/>
          <w:b/>
          <w:caps/>
          <w:color w:val="212121"/>
          <w:sz w:val="24"/>
          <w:szCs w:val="24"/>
          <w:shd w:val="clear" w:color="auto" w:fill="FFFFFF"/>
        </w:rPr>
      </w:pPr>
      <w:r w:rsidRPr="003973BE">
        <w:rPr>
          <w:rFonts w:ascii="Times New Roman" w:hAnsi="Times New Roman" w:cs="Times New Roman"/>
          <w:b/>
          <w:caps/>
          <w:color w:val="212121"/>
          <w:sz w:val="24"/>
          <w:szCs w:val="24"/>
          <w:shd w:val="clear" w:color="auto" w:fill="FFFFFF"/>
        </w:rPr>
        <w:t>острого коронарного синдрома.</w:t>
      </w:r>
    </w:p>
    <w:p w:rsidR="009D7F56" w:rsidRPr="00F5021A" w:rsidRDefault="009D7F56" w:rsidP="009D7F56">
      <w:pPr>
        <w:spacing w:after="0" w:line="360" w:lineRule="auto"/>
        <w:jc w:val="center"/>
        <w:rPr>
          <w:rFonts w:ascii="Times New Roman" w:hAnsi="Times New Roman" w:cs="Times New Roman"/>
          <w:color w:val="212121"/>
          <w:sz w:val="24"/>
          <w:szCs w:val="24"/>
          <w:shd w:val="clear" w:color="auto" w:fill="FFFFFF"/>
        </w:rPr>
      </w:pPr>
    </w:p>
    <w:p w:rsidR="009D7F56" w:rsidRDefault="009D7F56" w:rsidP="009D7F56">
      <w:pPr>
        <w:spacing w:after="0" w:line="360" w:lineRule="auto"/>
        <w:jc w:val="center"/>
        <w:rPr>
          <w:rFonts w:ascii="Times New Roman" w:hAnsi="Times New Roman" w:cs="Times New Roman"/>
          <w:color w:val="212121"/>
          <w:sz w:val="24"/>
          <w:szCs w:val="24"/>
          <w:shd w:val="clear" w:color="auto" w:fill="FFFFFF"/>
        </w:rPr>
      </w:pPr>
      <w:r w:rsidRPr="00F5021A">
        <w:rPr>
          <w:rFonts w:ascii="Times New Roman" w:hAnsi="Times New Roman" w:cs="Times New Roman"/>
          <w:color w:val="212121"/>
          <w:sz w:val="24"/>
          <w:szCs w:val="24"/>
          <w:shd w:val="clear" w:color="auto" w:fill="FFFFFF"/>
        </w:rPr>
        <w:t>Гарилёва Е.А.</w:t>
      </w:r>
      <w:r>
        <w:rPr>
          <w:rFonts w:ascii="Times New Roman" w:hAnsi="Times New Roman" w:cs="Times New Roman"/>
          <w:color w:val="212121"/>
          <w:sz w:val="24"/>
          <w:szCs w:val="24"/>
          <w:shd w:val="clear" w:color="auto" w:fill="FFFFFF"/>
        </w:rPr>
        <w:t>, Жанисова А.Т.</w:t>
      </w:r>
      <w:r w:rsidRPr="00F5021A">
        <w:rPr>
          <w:rFonts w:ascii="Times New Roman" w:hAnsi="Times New Roman" w:cs="Times New Roman"/>
          <w:color w:val="212121"/>
          <w:sz w:val="24"/>
          <w:szCs w:val="24"/>
          <w:shd w:val="clear" w:color="auto" w:fill="FFFFFF"/>
        </w:rPr>
        <w:t xml:space="preserve">, Мадиева М.И. </w:t>
      </w:r>
    </w:p>
    <w:p w:rsidR="009D7F56" w:rsidRPr="00F5021A" w:rsidRDefault="009D7F56" w:rsidP="009D7F56">
      <w:pPr>
        <w:spacing w:after="0" w:line="360" w:lineRule="auto"/>
        <w:jc w:val="center"/>
        <w:rPr>
          <w:rFonts w:ascii="Times New Roman" w:hAnsi="Times New Roman" w:cs="Times New Roman"/>
          <w:color w:val="212121"/>
          <w:sz w:val="24"/>
          <w:szCs w:val="24"/>
          <w:shd w:val="clear" w:color="auto" w:fill="FFFFFF"/>
        </w:rPr>
      </w:pPr>
    </w:p>
    <w:p w:rsidR="009D7F56" w:rsidRPr="00F5021A" w:rsidRDefault="009D7F56" w:rsidP="009D7F56">
      <w:pPr>
        <w:spacing w:after="0" w:line="360" w:lineRule="auto"/>
        <w:jc w:val="center"/>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lang w:val="kk-KZ"/>
        </w:rPr>
        <w:t>КГП на ПХВ «Павлодарский областной кардиологический центр»</w:t>
      </w:r>
      <w:r w:rsidRPr="00F5021A">
        <w:rPr>
          <w:rFonts w:ascii="Times New Roman" w:hAnsi="Times New Roman" w:cs="Times New Roman"/>
          <w:color w:val="212121"/>
          <w:sz w:val="24"/>
          <w:szCs w:val="24"/>
          <w:shd w:val="clear" w:color="auto" w:fill="FFFFFF"/>
        </w:rPr>
        <w:t>, г</w:t>
      </w:r>
      <w:r>
        <w:rPr>
          <w:rFonts w:ascii="Times New Roman" w:hAnsi="Times New Roman" w:cs="Times New Roman"/>
          <w:color w:val="212121"/>
          <w:sz w:val="24"/>
          <w:szCs w:val="24"/>
          <w:shd w:val="clear" w:color="auto" w:fill="FFFFFF"/>
          <w:lang w:val="kk-KZ"/>
        </w:rPr>
        <w:t>.</w:t>
      </w:r>
      <w:r w:rsidRPr="00F5021A">
        <w:rPr>
          <w:rFonts w:ascii="Times New Roman" w:hAnsi="Times New Roman" w:cs="Times New Roman"/>
          <w:color w:val="212121"/>
          <w:sz w:val="24"/>
          <w:szCs w:val="24"/>
          <w:shd w:val="clear" w:color="auto" w:fill="FFFFFF"/>
        </w:rPr>
        <w:t xml:space="preserve"> Павлодар</w:t>
      </w:r>
      <w:r>
        <w:rPr>
          <w:rFonts w:ascii="Times New Roman" w:hAnsi="Times New Roman" w:cs="Times New Roman"/>
          <w:color w:val="212121"/>
          <w:sz w:val="24"/>
          <w:szCs w:val="24"/>
          <w:shd w:val="clear" w:color="auto" w:fill="FFFFFF"/>
          <w:lang w:val="kk-KZ"/>
        </w:rPr>
        <w:t>,</w:t>
      </w:r>
      <w:r w:rsidRPr="00F5021A">
        <w:rPr>
          <w:rFonts w:ascii="Times New Roman" w:hAnsi="Times New Roman" w:cs="Times New Roman"/>
          <w:color w:val="212121"/>
          <w:sz w:val="24"/>
          <w:szCs w:val="24"/>
          <w:shd w:val="clear" w:color="auto" w:fill="FFFFFF"/>
        </w:rPr>
        <w:t xml:space="preserve"> Казахстан</w:t>
      </w:r>
    </w:p>
    <w:p w:rsidR="009D7F56" w:rsidRPr="00F5021A" w:rsidRDefault="009D7F56" w:rsidP="009D7F56">
      <w:pPr>
        <w:spacing w:after="0" w:line="360" w:lineRule="auto"/>
        <w:jc w:val="center"/>
        <w:rPr>
          <w:rFonts w:ascii="Times New Roman" w:hAnsi="Times New Roman" w:cs="Times New Roman"/>
          <w:color w:val="212121"/>
          <w:sz w:val="24"/>
          <w:szCs w:val="24"/>
          <w:shd w:val="clear" w:color="auto" w:fill="FFFFFF"/>
        </w:rPr>
      </w:pPr>
      <w:r w:rsidRPr="00F5021A">
        <w:rPr>
          <w:rFonts w:ascii="Times New Roman" w:hAnsi="Times New Roman" w:cs="Times New Roman"/>
          <w:color w:val="212121"/>
          <w:sz w:val="24"/>
          <w:szCs w:val="24"/>
          <w:shd w:val="clear" w:color="auto" w:fill="FFFFFF"/>
        </w:rPr>
        <w:t>Павлодарский филиал НАО</w:t>
      </w:r>
      <w:r>
        <w:rPr>
          <w:rFonts w:ascii="Times New Roman" w:hAnsi="Times New Roman" w:cs="Times New Roman"/>
          <w:color w:val="212121"/>
          <w:sz w:val="24"/>
          <w:szCs w:val="24"/>
          <w:shd w:val="clear" w:color="auto" w:fill="FFFFFF"/>
          <w:lang w:val="kk-KZ"/>
        </w:rPr>
        <w:t xml:space="preserve"> </w:t>
      </w:r>
      <w:r>
        <w:rPr>
          <w:rFonts w:ascii="Times New Roman" w:hAnsi="Times New Roman" w:cs="Times New Roman"/>
          <w:color w:val="212121"/>
          <w:sz w:val="24"/>
          <w:szCs w:val="24"/>
          <w:shd w:val="clear" w:color="auto" w:fill="FFFFFF"/>
        </w:rPr>
        <w:t xml:space="preserve">МУС, </w:t>
      </w:r>
      <w:r w:rsidRPr="00F5021A">
        <w:rPr>
          <w:rFonts w:ascii="Times New Roman" w:hAnsi="Times New Roman" w:cs="Times New Roman"/>
          <w:color w:val="212121"/>
          <w:sz w:val="24"/>
          <w:szCs w:val="24"/>
          <w:shd w:val="clear" w:color="auto" w:fill="FFFFFF"/>
        </w:rPr>
        <w:t>г</w:t>
      </w:r>
      <w:r>
        <w:rPr>
          <w:rFonts w:ascii="Times New Roman" w:hAnsi="Times New Roman" w:cs="Times New Roman"/>
          <w:color w:val="212121"/>
          <w:sz w:val="24"/>
          <w:szCs w:val="24"/>
          <w:shd w:val="clear" w:color="auto" w:fill="FFFFFF"/>
          <w:lang w:val="kk-KZ"/>
        </w:rPr>
        <w:t>.</w:t>
      </w:r>
      <w:r w:rsidRPr="00F5021A">
        <w:rPr>
          <w:rFonts w:ascii="Times New Roman" w:hAnsi="Times New Roman" w:cs="Times New Roman"/>
          <w:color w:val="212121"/>
          <w:sz w:val="24"/>
          <w:szCs w:val="24"/>
          <w:shd w:val="clear" w:color="auto" w:fill="FFFFFF"/>
        </w:rPr>
        <w:t xml:space="preserve"> Павлодар</w:t>
      </w:r>
      <w:r>
        <w:rPr>
          <w:rFonts w:ascii="Times New Roman" w:hAnsi="Times New Roman" w:cs="Times New Roman"/>
          <w:color w:val="212121"/>
          <w:sz w:val="24"/>
          <w:szCs w:val="24"/>
          <w:shd w:val="clear" w:color="auto" w:fill="FFFFFF"/>
          <w:lang w:val="kk-KZ"/>
        </w:rPr>
        <w:t>,</w:t>
      </w:r>
      <w:r w:rsidRPr="00F5021A">
        <w:rPr>
          <w:rFonts w:ascii="Times New Roman" w:hAnsi="Times New Roman" w:cs="Times New Roman"/>
          <w:color w:val="212121"/>
          <w:sz w:val="24"/>
          <w:szCs w:val="24"/>
          <w:shd w:val="clear" w:color="auto" w:fill="FFFFFF"/>
        </w:rPr>
        <w:t xml:space="preserve"> Казахстан</w:t>
      </w:r>
    </w:p>
    <w:p w:rsidR="009D7F56" w:rsidRPr="00F5021A" w:rsidRDefault="009D7F56" w:rsidP="009D7F56">
      <w:pPr>
        <w:spacing w:after="0" w:line="360" w:lineRule="auto"/>
        <w:jc w:val="center"/>
        <w:rPr>
          <w:rFonts w:ascii="Times New Roman" w:hAnsi="Times New Roman" w:cs="Times New Roman"/>
          <w:i/>
          <w:color w:val="212121"/>
          <w:sz w:val="24"/>
          <w:szCs w:val="24"/>
          <w:shd w:val="clear" w:color="auto" w:fill="FFFFFF"/>
        </w:rPr>
      </w:pPr>
    </w:p>
    <w:p w:rsidR="009D7F56" w:rsidRPr="00F5021A" w:rsidRDefault="009D7F56" w:rsidP="009D7F56">
      <w:pPr>
        <w:spacing w:after="0" w:line="360" w:lineRule="auto"/>
        <w:ind w:firstLine="567"/>
        <w:jc w:val="both"/>
        <w:rPr>
          <w:rFonts w:ascii="Times New Roman" w:hAnsi="Times New Roman" w:cs="Times New Roman"/>
          <w:color w:val="212121"/>
          <w:sz w:val="24"/>
          <w:szCs w:val="24"/>
          <w:shd w:val="clear" w:color="auto" w:fill="FFFFFF"/>
        </w:rPr>
      </w:pPr>
      <w:r w:rsidRPr="00F5021A">
        <w:rPr>
          <w:rFonts w:ascii="Times New Roman" w:hAnsi="Times New Roman" w:cs="Times New Roman"/>
          <w:b/>
          <w:color w:val="212121"/>
          <w:sz w:val="24"/>
          <w:szCs w:val="24"/>
          <w:shd w:val="clear" w:color="auto" w:fill="FFFFFF"/>
        </w:rPr>
        <w:t>Актуальность:</w:t>
      </w:r>
      <w:r>
        <w:rPr>
          <w:rFonts w:ascii="Times New Roman" w:hAnsi="Times New Roman" w:cs="Times New Roman"/>
          <w:color w:val="212121"/>
          <w:sz w:val="24"/>
          <w:szCs w:val="24"/>
          <w:shd w:val="clear" w:color="auto" w:fill="FFFFFF"/>
        </w:rPr>
        <w:t xml:space="preserve"> </w:t>
      </w:r>
      <w:r w:rsidRPr="00F5021A">
        <w:rPr>
          <w:rFonts w:ascii="Times New Roman" w:hAnsi="Times New Roman" w:cs="Times New Roman"/>
          <w:color w:val="212121"/>
          <w:sz w:val="24"/>
          <w:szCs w:val="24"/>
          <w:shd w:val="clear" w:color="auto" w:fill="FFFFFF"/>
        </w:rPr>
        <w:t>Кардиомиопатии представляют собой гетерогенную группу кардиологических заболеваний, диагностика и ле</w:t>
      </w:r>
      <w:r>
        <w:rPr>
          <w:rFonts w:ascii="Times New Roman" w:hAnsi="Times New Roman" w:cs="Times New Roman"/>
          <w:color w:val="212121"/>
          <w:sz w:val="24"/>
          <w:szCs w:val="24"/>
          <w:shd w:val="clear" w:color="auto" w:fill="FFFFFF"/>
        </w:rPr>
        <w:t xml:space="preserve">чение которых не всегда просты. </w:t>
      </w:r>
      <w:r w:rsidRPr="00F5021A">
        <w:rPr>
          <w:rFonts w:ascii="Times New Roman" w:hAnsi="Times New Roman" w:cs="Times New Roman"/>
          <w:color w:val="212121"/>
          <w:sz w:val="24"/>
          <w:szCs w:val="24"/>
          <w:shd w:val="clear" w:color="auto" w:fill="FFFFFF"/>
        </w:rPr>
        <w:t>Диагноз кардиомиопатии</w:t>
      </w:r>
      <w:r>
        <w:rPr>
          <w:rFonts w:ascii="Times New Roman" w:hAnsi="Times New Roman" w:cs="Times New Roman"/>
          <w:color w:val="212121"/>
          <w:sz w:val="24"/>
          <w:szCs w:val="24"/>
          <w:shd w:val="clear" w:color="auto" w:fill="FFFFFF"/>
          <w:lang w:val="kk-KZ"/>
        </w:rPr>
        <w:t>,</w:t>
      </w:r>
      <w:r w:rsidRPr="00F5021A">
        <w:rPr>
          <w:rFonts w:ascii="Times New Roman" w:hAnsi="Times New Roman" w:cs="Times New Roman"/>
          <w:color w:val="212121"/>
          <w:sz w:val="24"/>
          <w:szCs w:val="24"/>
          <w:shd w:val="clear" w:color="auto" w:fill="FFFFFF"/>
        </w:rPr>
        <w:t xml:space="preserve"> в частности этиология, ставится на основе интеграции симптомов и результатов, полученных при нескольких </w:t>
      </w:r>
      <w:r>
        <w:rPr>
          <w:rFonts w:ascii="Times New Roman" w:hAnsi="Times New Roman" w:cs="Times New Roman"/>
          <w:color w:val="212121"/>
          <w:sz w:val="24"/>
          <w:szCs w:val="24"/>
          <w:shd w:val="clear" w:color="auto" w:fill="FFFFFF"/>
        </w:rPr>
        <w:t>инструментальных исследованиях.</w:t>
      </w:r>
    </w:p>
    <w:p w:rsidR="009D7F56" w:rsidRPr="003973BE" w:rsidRDefault="009D7F56" w:rsidP="009D7F56">
      <w:pPr>
        <w:spacing w:after="0" w:line="360" w:lineRule="auto"/>
        <w:ind w:firstLine="567"/>
        <w:jc w:val="both"/>
        <w:rPr>
          <w:rFonts w:ascii="Times New Roman" w:hAnsi="Times New Roman" w:cs="Times New Roman"/>
          <w:color w:val="212121"/>
          <w:sz w:val="24"/>
          <w:szCs w:val="24"/>
          <w:shd w:val="clear" w:color="auto" w:fill="FFFFFF"/>
        </w:rPr>
      </w:pPr>
      <w:r w:rsidRPr="003973BE">
        <w:rPr>
          <w:rFonts w:ascii="Times New Roman" w:hAnsi="Times New Roman" w:cs="Times New Roman"/>
          <w:b/>
          <w:color w:val="212121"/>
          <w:sz w:val="24"/>
          <w:szCs w:val="24"/>
          <w:shd w:val="clear" w:color="auto" w:fill="FFFFFF"/>
        </w:rPr>
        <w:t>Цель:</w:t>
      </w:r>
      <w:r w:rsidRPr="003973BE">
        <w:rPr>
          <w:rFonts w:ascii="Times New Roman" w:hAnsi="Times New Roman" w:cs="Times New Roman"/>
          <w:color w:val="212121"/>
          <w:sz w:val="24"/>
          <w:szCs w:val="24"/>
          <w:shd w:val="clear" w:color="auto" w:fill="FFFFFF"/>
        </w:rPr>
        <w:t xml:space="preserve"> Показать историю диагностического поиска атипичного случая вторичной кардиомиопатии.</w:t>
      </w:r>
    </w:p>
    <w:p w:rsidR="009D7F56" w:rsidRPr="00F5021A" w:rsidRDefault="009D7F56" w:rsidP="009D7F56">
      <w:pPr>
        <w:spacing w:after="0" w:line="360" w:lineRule="auto"/>
        <w:ind w:firstLine="567"/>
        <w:jc w:val="both"/>
        <w:rPr>
          <w:rFonts w:ascii="Times New Roman" w:eastAsia="Times New Roman" w:hAnsi="Times New Roman" w:cs="Times New Roman"/>
          <w:sz w:val="24"/>
          <w:szCs w:val="24"/>
          <w:lang w:eastAsia="ru-RU"/>
        </w:rPr>
      </w:pPr>
      <w:r w:rsidRPr="003973BE">
        <w:rPr>
          <w:rFonts w:ascii="Times New Roman" w:hAnsi="Times New Roman" w:cs="Times New Roman"/>
          <w:b/>
          <w:color w:val="212121"/>
          <w:sz w:val="24"/>
          <w:szCs w:val="24"/>
          <w:shd w:val="clear" w:color="auto" w:fill="FFFFFF"/>
        </w:rPr>
        <w:t>Материалы и методы</w:t>
      </w:r>
      <w:r w:rsidRPr="003973BE">
        <w:rPr>
          <w:rFonts w:ascii="Times New Roman" w:hAnsi="Times New Roman" w:cs="Times New Roman"/>
          <w:color w:val="212121"/>
          <w:sz w:val="24"/>
          <w:szCs w:val="24"/>
          <w:shd w:val="clear" w:color="auto" w:fill="FFFFFF"/>
        </w:rPr>
        <w:t>:</w:t>
      </w:r>
      <w:r w:rsidRPr="00F5021A">
        <w:rPr>
          <w:rFonts w:ascii="Times New Roman" w:hAnsi="Times New Roman" w:cs="Times New Roman"/>
          <w:color w:val="212121"/>
          <w:sz w:val="24"/>
          <w:szCs w:val="24"/>
          <w:shd w:val="clear" w:color="auto" w:fill="FFFFFF"/>
        </w:rPr>
        <w:t xml:space="preserve"> </w:t>
      </w:r>
      <w:r w:rsidRPr="00F5021A">
        <w:rPr>
          <w:rFonts w:ascii="Times New Roman" w:eastAsia="Times New Roman" w:hAnsi="Times New Roman" w:cs="Times New Roman"/>
          <w:color w:val="000000"/>
          <w:sz w:val="24"/>
          <w:szCs w:val="24"/>
          <w:lang w:eastAsia="ru-RU"/>
        </w:rPr>
        <w:t xml:space="preserve">Пациентка О. 1976г.р. поступила в экстренном порядке в </w:t>
      </w:r>
      <w:r>
        <w:rPr>
          <w:rFonts w:ascii="Times New Roman" w:eastAsia="Times New Roman" w:hAnsi="Times New Roman" w:cs="Times New Roman"/>
          <w:color w:val="000000"/>
          <w:sz w:val="24"/>
          <w:szCs w:val="24"/>
          <w:lang w:eastAsia="ru-RU"/>
        </w:rPr>
        <w:t>кардиоклинику с предварительным</w:t>
      </w:r>
      <w:r w:rsidRPr="00F5021A">
        <w:rPr>
          <w:rFonts w:ascii="Times New Roman" w:eastAsia="Times New Roman" w:hAnsi="Times New Roman" w:cs="Times New Roman"/>
          <w:color w:val="000000"/>
          <w:sz w:val="24"/>
          <w:szCs w:val="24"/>
          <w:lang w:eastAsia="ru-RU"/>
        </w:rPr>
        <w:t xml:space="preserve"> диагнозом острого коронарного синдрома без подъема сегмента ST. В экстренном порядке проведена коронарография, по результатам коронарографии атеросклеротического поражения не выявлено, коронарные сосуды интакты. Диагноз острого коронарного синдрома исключен. В дальнейшем пациентке была обследована в условиях кардиоклиники, проведены следующие методы инструментального обследования: электрокардиография, эхокардиография, чреспищеводная эхокардиография, </w:t>
      </w:r>
      <w:r w:rsidRPr="00F5021A">
        <w:rPr>
          <w:rFonts w:ascii="Times New Roman" w:eastAsia="Times New Roman" w:hAnsi="Times New Roman" w:cs="Times New Roman"/>
          <w:bCs/>
          <w:color w:val="000000"/>
          <w:sz w:val="24"/>
          <w:szCs w:val="24"/>
          <w:lang w:eastAsia="ru-RU"/>
        </w:rPr>
        <w:t>магниторезонансная томография сердца с контрастированием, ультразвуковое исследование органов брюшной полости и почек.</w:t>
      </w:r>
    </w:p>
    <w:p w:rsidR="009D7F56" w:rsidRPr="00F5021A" w:rsidRDefault="009D7F56" w:rsidP="009D7F56">
      <w:pPr>
        <w:spacing w:after="0" w:line="360" w:lineRule="auto"/>
        <w:ind w:firstLine="567"/>
        <w:jc w:val="both"/>
        <w:rPr>
          <w:rFonts w:ascii="Times New Roman" w:eastAsia="Times New Roman" w:hAnsi="Times New Roman" w:cs="Times New Roman"/>
          <w:color w:val="000000"/>
          <w:sz w:val="24"/>
          <w:szCs w:val="24"/>
          <w:lang w:eastAsia="ru-RU"/>
        </w:rPr>
      </w:pPr>
      <w:r w:rsidRPr="003973BE">
        <w:rPr>
          <w:rFonts w:ascii="Times New Roman" w:eastAsia="Times New Roman" w:hAnsi="Times New Roman" w:cs="Times New Roman"/>
          <w:b/>
          <w:color w:val="000000"/>
          <w:sz w:val="24"/>
          <w:szCs w:val="24"/>
          <w:lang w:eastAsia="ru-RU"/>
        </w:rPr>
        <w:t xml:space="preserve"> Результаты:</w:t>
      </w:r>
      <w:r w:rsidRPr="00F5021A">
        <w:rPr>
          <w:rFonts w:ascii="Times New Roman" w:eastAsia="Times New Roman" w:hAnsi="Times New Roman" w:cs="Times New Roman"/>
          <w:color w:val="000000"/>
          <w:sz w:val="24"/>
          <w:szCs w:val="24"/>
          <w:lang w:eastAsia="ru-RU"/>
        </w:rPr>
        <w:t xml:space="preserve"> Клинически у пациентки отмечались давящие боли за грудиной, без иррадиации, которые возникали в покое и при бытовых физических нагрузках, носили волнообразный характер, в динамике нарастали по интенсивности. Со слов 6 месяцев назад перенесла вирусную инфекцию, по поводу которой за врачебной помощью не обращалась, лечилась самостоятельно дома. После перенесенной инфекции стала отмечать быструю утомляемость (работа связана с физической нагрузкой), чувство нехватки воздуха и боли в области сердца. В день поступления развился длительный болевой синдром, по поводу которого была вызвана скорая медицинская помощь и пациентка была доставлена в Павлодарский областной кардиоцентр, в кардиоклинику. При поступлении состояние было стабильное, гемодинамические показатели в пределах нормально значений. По результатам общеклинических и биохимических анализов показатели в пределах нормы, в том числе и острофазовые: С-реактивный белок, ревматоидный фактор, антистрептолизин «O». </w:t>
      </w:r>
    </w:p>
    <w:p w:rsidR="009D7F56" w:rsidRPr="00F5021A" w:rsidRDefault="009D7F56" w:rsidP="009D7F56">
      <w:pPr>
        <w:spacing w:after="0" w:line="360" w:lineRule="auto"/>
        <w:ind w:firstLine="567"/>
        <w:jc w:val="both"/>
        <w:rPr>
          <w:rFonts w:ascii="Times New Roman" w:eastAsia="Times New Roman" w:hAnsi="Times New Roman" w:cs="Times New Roman"/>
          <w:color w:val="000000"/>
          <w:sz w:val="24"/>
          <w:szCs w:val="24"/>
          <w:lang w:eastAsia="ru-RU"/>
        </w:rPr>
      </w:pPr>
      <w:r w:rsidRPr="00F5021A">
        <w:rPr>
          <w:rFonts w:ascii="Times New Roman" w:eastAsia="Times New Roman" w:hAnsi="Times New Roman" w:cs="Times New Roman"/>
          <w:color w:val="000000"/>
          <w:sz w:val="24"/>
          <w:szCs w:val="24"/>
          <w:lang w:eastAsia="ru-RU"/>
        </w:rPr>
        <w:t xml:space="preserve">По данным инструментальных исследований были выявлены следующие изменения: на электрокардиограмме регистрировались рубцовые изменения </w:t>
      </w:r>
      <w:proofErr w:type="gramStart"/>
      <w:r w:rsidRPr="00F5021A">
        <w:rPr>
          <w:rFonts w:ascii="Times New Roman" w:eastAsia="Times New Roman" w:hAnsi="Times New Roman" w:cs="Times New Roman"/>
          <w:color w:val="000000"/>
          <w:sz w:val="24"/>
          <w:szCs w:val="24"/>
          <w:lang w:eastAsia="ru-RU"/>
        </w:rPr>
        <w:t>по передней стенки</w:t>
      </w:r>
      <w:proofErr w:type="gramEnd"/>
      <w:r w:rsidRPr="00F5021A">
        <w:rPr>
          <w:rFonts w:ascii="Times New Roman" w:eastAsia="Times New Roman" w:hAnsi="Times New Roman" w:cs="Times New Roman"/>
          <w:color w:val="000000"/>
          <w:sz w:val="24"/>
          <w:szCs w:val="24"/>
          <w:lang w:eastAsia="ru-RU"/>
        </w:rPr>
        <w:t xml:space="preserve"> левого желудочка, по данным эхокардиографии определялись гипокинез среднего передне-перегородочного сегмента, аневризма межпредсердной перегородки, снижение фракции выброса до 48%.  При проведении чреспищеводной эхокардиграфии выявлен тромб ушка левого предсердия. По данным </w:t>
      </w:r>
      <w:r w:rsidRPr="00F5021A">
        <w:rPr>
          <w:rFonts w:ascii="Times New Roman" w:eastAsia="Times New Roman" w:hAnsi="Times New Roman" w:cs="Times New Roman"/>
          <w:bCs/>
          <w:color w:val="000000"/>
          <w:sz w:val="24"/>
          <w:szCs w:val="24"/>
          <w:lang w:eastAsia="ru-RU"/>
        </w:rPr>
        <w:t xml:space="preserve">магниторезонансной томографии сердца с контрастированием выявлены </w:t>
      </w:r>
      <w:r w:rsidRPr="00F5021A">
        <w:rPr>
          <w:rFonts w:ascii="Times New Roman" w:eastAsia="Times New Roman" w:hAnsi="Times New Roman" w:cs="Times New Roman"/>
          <w:color w:val="000000"/>
          <w:sz w:val="24"/>
          <w:szCs w:val="24"/>
          <w:lang w:eastAsia="ru-RU"/>
        </w:rPr>
        <w:t>интрамуральные линейные фиброзы миокарда левого желудочка в 2-базальном переднеперегородочном</w:t>
      </w:r>
      <w:r>
        <w:rPr>
          <w:rFonts w:ascii="Times New Roman" w:eastAsia="Times New Roman" w:hAnsi="Times New Roman" w:cs="Times New Roman"/>
          <w:color w:val="000000"/>
          <w:sz w:val="24"/>
          <w:szCs w:val="24"/>
          <w:lang w:eastAsia="ru-RU"/>
        </w:rPr>
        <w:t>, 3-</w:t>
      </w:r>
      <w:r w:rsidRPr="00F5021A">
        <w:rPr>
          <w:rFonts w:ascii="Times New Roman" w:eastAsia="Times New Roman" w:hAnsi="Times New Roman" w:cs="Times New Roman"/>
          <w:color w:val="000000"/>
          <w:sz w:val="24"/>
          <w:szCs w:val="24"/>
          <w:lang w:eastAsia="ru-RU"/>
        </w:rPr>
        <w:t>базальном нижнеперегородочном сегментах (перенесенный миокардит), выявлены зоны гипокинеза во 2-база</w:t>
      </w:r>
      <w:r>
        <w:rPr>
          <w:rFonts w:ascii="Times New Roman" w:eastAsia="Times New Roman" w:hAnsi="Times New Roman" w:cs="Times New Roman"/>
          <w:color w:val="000000"/>
          <w:sz w:val="24"/>
          <w:szCs w:val="24"/>
          <w:lang w:eastAsia="ru-RU"/>
        </w:rPr>
        <w:t>льном переднеперегородочном, 3-</w:t>
      </w:r>
      <w:r w:rsidRPr="00F5021A">
        <w:rPr>
          <w:rFonts w:ascii="Times New Roman" w:eastAsia="Times New Roman" w:hAnsi="Times New Roman" w:cs="Times New Roman"/>
          <w:color w:val="000000"/>
          <w:sz w:val="24"/>
          <w:szCs w:val="24"/>
          <w:lang w:eastAsia="ru-RU"/>
        </w:rPr>
        <w:t>базальном нижнеперегородочном сегментах, аневризма межпредсердной перегородки.</w:t>
      </w:r>
    </w:p>
    <w:p w:rsidR="009D7F56" w:rsidRPr="00F5021A" w:rsidRDefault="009D7F56" w:rsidP="009D7F56">
      <w:pPr>
        <w:spacing w:after="0" w:line="360" w:lineRule="auto"/>
        <w:ind w:firstLine="567"/>
        <w:jc w:val="both"/>
        <w:rPr>
          <w:rFonts w:ascii="Times New Roman" w:eastAsia="Times New Roman" w:hAnsi="Times New Roman" w:cs="Times New Roman"/>
          <w:color w:val="000000"/>
          <w:sz w:val="24"/>
          <w:szCs w:val="24"/>
          <w:lang w:eastAsia="ru-RU"/>
        </w:rPr>
      </w:pPr>
      <w:r w:rsidRPr="00F5021A">
        <w:rPr>
          <w:rFonts w:ascii="Times New Roman" w:eastAsia="Times New Roman" w:hAnsi="Times New Roman" w:cs="Times New Roman"/>
          <w:color w:val="000000"/>
          <w:sz w:val="24"/>
          <w:szCs w:val="24"/>
          <w:lang w:eastAsia="ru-RU"/>
        </w:rPr>
        <w:t xml:space="preserve">Учитывая связь с перенесенной инфекцией, отсутствие данных за ишемическую болезнь сердца, данные лабораторных и инструментальных исследований </w:t>
      </w:r>
      <w:r>
        <w:rPr>
          <w:rFonts w:ascii="Times New Roman" w:eastAsia="Times New Roman" w:hAnsi="Times New Roman" w:cs="Times New Roman"/>
          <w:color w:val="000000"/>
          <w:sz w:val="24"/>
          <w:szCs w:val="24"/>
          <w:lang w:eastAsia="ru-RU"/>
        </w:rPr>
        <w:t>был выставлен диагноз вторичной</w:t>
      </w:r>
      <w:r w:rsidRPr="00F5021A">
        <w:rPr>
          <w:rFonts w:ascii="Times New Roman" w:eastAsia="Times New Roman" w:hAnsi="Times New Roman" w:cs="Times New Roman"/>
          <w:color w:val="000000"/>
          <w:sz w:val="24"/>
          <w:szCs w:val="24"/>
          <w:lang w:eastAsia="ru-RU"/>
        </w:rPr>
        <w:t xml:space="preserve"> воспалительной кардиомиопатия инфекционного генеза (постмиокардитическая), постмиокардитический кардиосклероз с формированием хроничес</w:t>
      </w:r>
      <w:r>
        <w:rPr>
          <w:rFonts w:ascii="Times New Roman" w:eastAsia="Times New Roman" w:hAnsi="Times New Roman" w:cs="Times New Roman"/>
          <w:color w:val="000000"/>
          <w:sz w:val="24"/>
          <w:szCs w:val="24"/>
          <w:lang w:eastAsia="ru-RU"/>
        </w:rPr>
        <w:t xml:space="preserve">кой сердечной недостаточности </w:t>
      </w:r>
      <w:r w:rsidRPr="00F5021A">
        <w:rPr>
          <w:rFonts w:ascii="Times New Roman" w:eastAsia="Times New Roman" w:hAnsi="Times New Roman" w:cs="Times New Roman"/>
          <w:color w:val="000000"/>
          <w:sz w:val="24"/>
          <w:szCs w:val="24"/>
          <w:lang w:eastAsia="ru-RU"/>
        </w:rPr>
        <w:t>со сниженной фракцией выброса.</w:t>
      </w:r>
    </w:p>
    <w:p w:rsidR="009D7F56" w:rsidRPr="00F5021A" w:rsidRDefault="009D7F56" w:rsidP="009D7F56">
      <w:pPr>
        <w:spacing w:after="0" w:line="360" w:lineRule="auto"/>
        <w:ind w:firstLine="567"/>
        <w:jc w:val="both"/>
        <w:rPr>
          <w:rFonts w:ascii="Times New Roman" w:eastAsia="Times New Roman" w:hAnsi="Times New Roman" w:cs="Times New Roman"/>
          <w:color w:val="000000"/>
          <w:sz w:val="24"/>
          <w:szCs w:val="24"/>
          <w:lang w:eastAsia="ru-RU"/>
        </w:rPr>
      </w:pPr>
      <w:r w:rsidRPr="003973BE">
        <w:rPr>
          <w:rFonts w:ascii="Times New Roman" w:eastAsia="Times New Roman" w:hAnsi="Times New Roman" w:cs="Times New Roman"/>
          <w:b/>
          <w:color w:val="000000"/>
          <w:sz w:val="24"/>
          <w:szCs w:val="24"/>
          <w:lang w:eastAsia="ru-RU"/>
        </w:rPr>
        <w:t>Выводы</w:t>
      </w:r>
      <w:r w:rsidRPr="00F5021A">
        <w:rPr>
          <w:rFonts w:ascii="Times New Roman" w:eastAsia="Times New Roman" w:hAnsi="Times New Roman" w:cs="Times New Roman"/>
          <w:color w:val="000000"/>
          <w:sz w:val="24"/>
          <w:szCs w:val="24"/>
          <w:lang w:eastAsia="ru-RU"/>
        </w:rPr>
        <w:t xml:space="preserve">: Под маской острого коронарного синдрома могут встречаться другие кардиальные патологии, в том числе и представленный нами редкий случай вторичной кардиомиопатии и необходим пошаговый подход для идентификации патогномоничных признаков данной патологии и постановки диагноза. </w:t>
      </w:r>
    </w:p>
    <w:p w:rsidR="009D7F56" w:rsidRDefault="009D7F56" w:rsidP="009D7F56">
      <w:pPr>
        <w:spacing w:after="0" w:line="360" w:lineRule="auto"/>
        <w:ind w:firstLine="567"/>
        <w:jc w:val="both"/>
        <w:rPr>
          <w:rFonts w:ascii="Times New Roman" w:eastAsia="Times New Roman" w:hAnsi="Times New Roman" w:cs="Times New Roman"/>
          <w:color w:val="000000"/>
          <w:sz w:val="24"/>
          <w:szCs w:val="24"/>
          <w:lang w:eastAsia="ru-RU"/>
        </w:rPr>
      </w:pPr>
    </w:p>
    <w:p w:rsidR="009D7F56" w:rsidRDefault="009D7F56" w:rsidP="009D7F56">
      <w:pPr>
        <w:spacing w:after="0" w:line="360" w:lineRule="auto"/>
        <w:jc w:val="center"/>
        <w:rPr>
          <w:rFonts w:ascii="Times New Roman" w:hAnsi="Times New Roman"/>
          <w:b/>
          <w:sz w:val="24"/>
          <w:szCs w:val="24"/>
        </w:rPr>
      </w:pPr>
      <w:r>
        <w:rPr>
          <w:rFonts w:ascii="Times New Roman" w:hAnsi="Times New Roman"/>
          <w:b/>
          <w:sz w:val="24"/>
          <w:szCs w:val="24"/>
        </w:rPr>
        <w:t>ОТДАЛЕННЫЕ ИСХОДЫ РЕВАСКУЛЯРИЗАЦИИ МИОКАРДА У БОЛЬНЫХ САХАРНЫМ ДИАБЕТОМ И МНОГОСОСУДИСТЫМ ПОРАЖЕНИЕМ КОРОНАРНОГО РУСЛА</w:t>
      </w:r>
    </w:p>
    <w:p w:rsidR="009D7F56" w:rsidRDefault="009D7F56" w:rsidP="009D7F56">
      <w:pPr>
        <w:spacing w:after="0" w:line="360" w:lineRule="auto"/>
        <w:jc w:val="center"/>
        <w:rPr>
          <w:rFonts w:ascii="Times New Roman" w:hAnsi="Times New Roman"/>
          <w:b/>
          <w:sz w:val="24"/>
          <w:szCs w:val="24"/>
        </w:rPr>
      </w:pPr>
    </w:p>
    <w:p w:rsidR="009D7F56" w:rsidRDefault="009D7F56" w:rsidP="009D7F56">
      <w:pPr>
        <w:spacing w:after="0" w:line="360" w:lineRule="auto"/>
        <w:jc w:val="center"/>
        <w:rPr>
          <w:rFonts w:ascii="Times New Roman" w:hAnsi="Times New Roman"/>
          <w:sz w:val="24"/>
          <w:szCs w:val="24"/>
        </w:rPr>
      </w:pPr>
      <w:r>
        <w:rPr>
          <w:rFonts w:ascii="Times New Roman" w:hAnsi="Times New Roman"/>
          <w:sz w:val="24"/>
          <w:szCs w:val="24"/>
        </w:rPr>
        <w:t>Мадиева М.И., Арипов М.А., Гончаров А.Ю.</w:t>
      </w:r>
    </w:p>
    <w:p w:rsidR="009D7F56" w:rsidRDefault="009D7F56" w:rsidP="009D7F56">
      <w:pPr>
        <w:spacing w:after="0" w:line="360" w:lineRule="auto"/>
        <w:jc w:val="center"/>
        <w:rPr>
          <w:rFonts w:ascii="Times New Roman" w:hAnsi="Times New Roman"/>
          <w:sz w:val="24"/>
          <w:szCs w:val="24"/>
        </w:rPr>
      </w:pPr>
    </w:p>
    <w:p w:rsidR="009D7F56" w:rsidRDefault="009D7F56" w:rsidP="009D7F56">
      <w:pPr>
        <w:spacing w:after="0" w:line="360" w:lineRule="auto"/>
        <w:jc w:val="center"/>
        <w:rPr>
          <w:rFonts w:ascii="Times New Roman" w:hAnsi="Times New Roman"/>
          <w:sz w:val="24"/>
          <w:szCs w:val="24"/>
          <w:lang w:val="kk-KZ"/>
        </w:rPr>
      </w:pPr>
      <w:r>
        <w:rPr>
          <w:rFonts w:ascii="Times New Roman" w:hAnsi="Times New Roman"/>
          <w:sz w:val="24"/>
          <w:szCs w:val="24"/>
        </w:rPr>
        <w:t xml:space="preserve">НАО «Медицинский университет Семей», </w:t>
      </w:r>
      <w:r>
        <w:rPr>
          <w:rFonts w:ascii="Times New Roman" w:hAnsi="Times New Roman"/>
          <w:sz w:val="24"/>
          <w:szCs w:val="24"/>
          <w:lang w:val="kk-KZ"/>
        </w:rPr>
        <w:t xml:space="preserve">г. </w:t>
      </w:r>
      <w:r>
        <w:rPr>
          <w:rFonts w:ascii="Times New Roman" w:hAnsi="Times New Roman"/>
          <w:sz w:val="24"/>
          <w:szCs w:val="24"/>
        </w:rPr>
        <w:t>Павлодар</w:t>
      </w:r>
      <w:r>
        <w:rPr>
          <w:rFonts w:ascii="Times New Roman" w:hAnsi="Times New Roman"/>
          <w:sz w:val="24"/>
          <w:szCs w:val="24"/>
          <w:lang w:val="kk-KZ"/>
        </w:rPr>
        <w:t>,</w:t>
      </w:r>
      <w:r>
        <w:rPr>
          <w:rFonts w:ascii="Times New Roman" w:hAnsi="Times New Roman"/>
          <w:sz w:val="24"/>
          <w:szCs w:val="24"/>
        </w:rPr>
        <w:t xml:space="preserve"> Казахстан</w:t>
      </w:r>
      <w:r>
        <w:rPr>
          <w:rFonts w:ascii="Times New Roman" w:hAnsi="Times New Roman"/>
          <w:sz w:val="24"/>
          <w:szCs w:val="24"/>
          <w:lang w:val="kk-KZ"/>
        </w:rPr>
        <w:t>,</w:t>
      </w:r>
    </w:p>
    <w:p w:rsidR="009D7F56" w:rsidRDefault="009D7F56" w:rsidP="009D7F56">
      <w:pPr>
        <w:spacing w:after="0" w:line="360" w:lineRule="auto"/>
        <w:jc w:val="center"/>
        <w:rPr>
          <w:rFonts w:ascii="Times New Roman" w:hAnsi="Times New Roman"/>
          <w:sz w:val="24"/>
          <w:szCs w:val="24"/>
        </w:rPr>
      </w:pPr>
      <w:r>
        <w:rPr>
          <w:rFonts w:ascii="Times New Roman" w:hAnsi="Times New Roman"/>
          <w:sz w:val="24"/>
          <w:szCs w:val="24"/>
        </w:rPr>
        <w:t xml:space="preserve">Национальный научный кардиохирургический центр, </w:t>
      </w:r>
      <w:r>
        <w:rPr>
          <w:rFonts w:ascii="Times New Roman" w:hAnsi="Times New Roman"/>
          <w:sz w:val="24"/>
          <w:szCs w:val="24"/>
          <w:lang w:val="kk-KZ"/>
        </w:rPr>
        <w:t xml:space="preserve">г. </w:t>
      </w:r>
      <w:r>
        <w:rPr>
          <w:rFonts w:ascii="Times New Roman" w:hAnsi="Times New Roman"/>
          <w:sz w:val="24"/>
          <w:szCs w:val="24"/>
        </w:rPr>
        <w:t>Астана, Казахстан</w:t>
      </w:r>
    </w:p>
    <w:p w:rsidR="009D7F56" w:rsidRDefault="009D7F56" w:rsidP="009D7F56">
      <w:pPr>
        <w:spacing w:after="0" w:line="360" w:lineRule="auto"/>
        <w:jc w:val="center"/>
        <w:rPr>
          <w:rFonts w:ascii="Times New Roman" w:hAnsi="Times New Roman"/>
          <w:sz w:val="24"/>
          <w:szCs w:val="24"/>
        </w:rPr>
      </w:pPr>
    </w:p>
    <w:p w:rsidR="009D7F56" w:rsidRDefault="009D7F56" w:rsidP="009D7F56">
      <w:pPr>
        <w:spacing w:after="0" w:line="360" w:lineRule="auto"/>
        <w:ind w:firstLine="567"/>
        <w:jc w:val="both"/>
        <w:rPr>
          <w:rFonts w:ascii="Times New Roman" w:hAnsi="Times New Roman"/>
          <w:sz w:val="24"/>
          <w:szCs w:val="24"/>
          <w:lang w:val="kk-KZ"/>
        </w:rPr>
      </w:pPr>
      <w:r>
        <w:rPr>
          <w:rFonts w:ascii="Times New Roman" w:hAnsi="Times New Roman"/>
          <w:b/>
          <w:sz w:val="24"/>
          <w:szCs w:val="24"/>
        </w:rPr>
        <w:t>Актуальность</w:t>
      </w:r>
      <w:r>
        <w:rPr>
          <w:rFonts w:ascii="Times New Roman" w:hAnsi="Times New Roman"/>
          <w:sz w:val="24"/>
          <w:szCs w:val="24"/>
        </w:rPr>
        <w:t>: Сердечно-сосудистые заболевания (ССЗ) являются ведущими причинами смертности во всем мире [ВОЗ, Cardiovascular diseases//Fact sheet. 11.06.2021], а сахарный диабет (СД) 2 типа в свою очередь представляет собой независимый фактор риска ишемической болезни сердца (ИБС), инсульта и смерти от других сосудистых причин [</w:t>
      </w:r>
      <w:r>
        <w:rPr>
          <w:rFonts w:ascii="Times New Roman" w:hAnsi="Times New Roman"/>
          <w:sz w:val="24"/>
          <w:szCs w:val="24"/>
          <w:lang w:val="en-US"/>
        </w:rPr>
        <w:t>International</w:t>
      </w:r>
      <w:r w:rsidRPr="009D7F56">
        <w:rPr>
          <w:rFonts w:ascii="Times New Roman" w:hAnsi="Times New Roman"/>
          <w:sz w:val="24"/>
          <w:szCs w:val="24"/>
        </w:rPr>
        <w:t xml:space="preserve"> </w:t>
      </w:r>
      <w:r>
        <w:rPr>
          <w:rFonts w:ascii="Times New Roman" w:hAnsi="Times New Roman"/>
          <w:sz w:val="24"/>
          <w:szCs w:val="24"/>
          <w:lang w:val="en-US"/>
        </w:rPr>
        <w:t>Diabetes</w:t>
      </w:r>
      <w:r w:rsidRPr="009D7F56">
        <w:rPr>
          <w:rFonts w:ascii="Times New Roman" w:hAnsi="Times New Roman"/>
          <w:sz w:val="24"/>
          <w:szCs w:val="24"/>
        </w:rPr>
        <w:t xml:space="preserve"> </w:t>
      </w:r>
      <w:r>
        <w:rPr>
          <w:rFonts w:ascii="Times New Roman" w:hAnsi="Times New Roman"/>
          <w:sz w:val="24"/>
          <w:szCs w:val="24"/>
          <w:lang w:val="en-US"/>
        </w:rPr>
        <w:t>Federation</w:t>
      </w:r>
      <w:r>
        <w:rPr>
          <w:rFonts w:ascii="Times New Roman" w:hAnsi="Times New Roman"/>
          <w:sz w:val="24"/>
          <w:szCs w:val="24"/>
        </w:rPr>
        <w:t xml:space="preserve">, </w:t>
      </w:r>
      <w:r>
        <w:rPr>
          <w:rFonts w:ascii="Times New Roman" w:hAnsi="Times New Roman"/>
          <w:sz w:val="24"/>
          <w:szCs w:val="24"/>
          <w:lang w:val="en-US"/>
        </w:rPr>
        <w:t>Diabetes</w:t>
      </w:r>
      <w:r w:rsidRPr="009D7F56">
        <w:rPr>
          <w:rFonts w:ascii="Times New Roman" w:hAnsi="Times New Roman"/>
          <w:sz w:val="24"/>
          <w:szCs w:val="24"/>
        </w:rPr>
        <w:t xml:space="preserve"> </w:t>
      </w:r>
      <w:r>
        <w:rPr>
          <w:rFonts w:ascii="Times New Roman" w:hAnsi="Times New Roman"/>
          <w:sz w:val="24"/>
          <w:szCs w:val="24"/>
          <w:lang w:val="en-US"/>
        </w:rPr>
        <w:t>Atlas</w:t>
      </w:r>
      <w:r>
        <w:rPr>
          <w:rFonts w:ascii="Times New Roman" w:hAnsi="Times New Roman"/>
          <w:sz w:val="24"/>
          <w:szCs w:val="24"/>
        </w:rPr>
        <w:t>, 2021]. Современная литература указывает существование сильная корреляции между ИБС и СД. Чрескожное коронарное вмешательство (ЧКВ) и аортокоронарное шунтирование (АКШ) за последние десятилетия стали стандартными методами лечения ИБС в повседневной клинической практике. При этом, оптимальная стратегия реваскуляризации для больных с многососудистым поражением коронарного русла и СД четко не определена</w:t>
      </w:r>
      <w:r>
        <w:rPr>
          <w:rFonts w:ascii="Times New Roman" w:hAnsi="Times New Roman"/>
          <w:sz w:val="24"/>
          <w:szCs w:val="24"/>
          <w:lang w:val="kk-KZ"/>
        </w:rPr>
        <w:t>.</w:t>
      </w:r>
    </w:p>
    <w:p w:rsidR="009D7F56" w:rsidRDefault="009D7F56" w:rsidP="009D7F56">
      <w:pPr>
        <w:spacing w:after="0" w:line="360" w:lineRule="auto"/>
        <w:ind w:firstLine="567"/>
        <w:jc w:val="both"/>
        <w:rPr>
          <w:rFonts w:ascii="Times New Roman" w:hAnsi="Times New Roman"/>
          <w:sz w:val="24"/>
          <w:szCs w:val="24"/>
        </w:rPr>
      </w:pPr>
      <w:r>
        <w:rPr>
          <w:rFonts w:ascii="Times New Roman" w:hAnsi="Times New Roman"/>
          <w:b/>
          <w:sz w:val="24"/>
          <w:szCs w:val="24"/>
        </w:rPr>
        <w:t>Цель</w:t>
      </w:r>
      <w:r>
        <w:rPr>
          <w:rFonts w:ascii="Times New Roman" w:hAnsi="Times New Roman"/>
          <w:sz w:val="24"/>
          <w:szCs w:val="24"/>
        </w:rPr>
        <w:t>: Оценить отдаленные результаты ЧКВ и АКШ у больных с многососудистым поражением коронарного русла и СД.</w:t>
      </w:r>
    </w:p>
    <w:p w:rsidR="009D7F56" w:rsidRDefault="009D7F56" w:rsidP="009D7F56">
      <w:pPr>
        <w:spacing w:after="0" w:line="360" w:lineRule="auto"/>
        <w:ind w:firstLine="567"/>
        <w:jc w:val="both"/>
        <w:rPr>
          <w:rFonts w:ascii="Times New Roman" w:hAnsi="Times New Roman"/>
          <w:sz w:val="24"/>
          <w:szCs w:val="24"/>
        </w:rPr>
      </w:pPr>
      <w:r>
        <w:rPr>
          <w:rFonts w:ascii="Times New Roman" w:hAnsi="Times New Roman"/>
          <w:b/>
          <w:sz w:val="24"/>
          <w:szCs w:val="24"/>
        </w:rPr>
        <w:t>Методы</w:t>
      </w:r>
      <w:r>
        <w:rPr>
          <w:rFonts w:ascii="Times New Roman" w:hAnsi="Times New Roman"/>
          <w:sz w:val="24"/>
          <w:szCs w:val="24"/>
        </w:rPr>
        <w:t>: Данное исследование является продольным ретроспективным когортным клиническим исследованием, выполненным на базе Национального научного кардиохирургического центра г. Астана и Областного кардиологического центра г. Павлодар. По данным архивов историй болезней двух центров было отобрано 406 пациентов с многососудистым поражением коронарного русла, которым в период за 2010-2013гг. было проведено первичное ЧКВ с установкой стента с лекарственным покрытием (n=200), а также выполнено первичное АКШ (n=206). Пациенты, имеющие в анамнезе операцию на сердце или стентирование, были исключены. Всем пациентам на основании архивных ангиограмм была произведена оценка степени поражения коронарных артерий по шкале Syntax  (</w:t>
      </w:r>
      <w:hyperlink r:id="rId11" w:history="1">
        <w:r>
          <w:rPr>
            <w:rStyle w:val="a7"/>
            <w:rFonts w:ascii="Times New Roman" w:hAnsi="Times New Roman"/>
            <w:sz w:val="24"/>
            <w:szCs w:val="24"/>
          </w:rPr>
          <w:t>https://syntaxscore2020.com</w:t>
        </w:r>
      </w:hyperlink>
      <w:r>
        <w:rPr>
          <w:rFonts w:ascii="Times New Roman" w:hAnsi="Times New Roman"/>
          <w:sz w:val="24"/>
          <w:szCs w:val="24"/>
        </w:rPr>
        <w:t>). Таким образом, было отобрано 200 пациентов низкого (100ЧКВ/100АКШ) и 206 пациентов среднего риска SS (100ЧКВ/106АКШ). Все больные были стратифицированы по статусу диабета. Далее пациенты были отслежены по данным клинических электронных баз центров, клинической медицинской информационной системы (КМИС), электронному регистру стационарных больных (ЭРСБ) и установленным контактным данным. Конечными точками исследования были: комбинация основных неблагоприятных сердечно-сосудистых и цереброваскулярных событий (MACCE) и их компоненты: смерть от всех причин, нарушение мозгового кровообращения (транзиторная ишемическая атака /инсульт), инфаркт миокарда (ИМ), повторная реваскуляризация; а также развитие хронической сердечной недостаточности (ХСН); высокая степень поражения коронарных артерий по SS (≥33) в динамике. Сбор и анализ данных был выполнен с момента первичного вмешательства (2010-2013г</w:t>
      </w:r>
      <w:r>
        <w:rPr>
          <w:rFonts w:ascii="Times New Roman" w:hAnsi="Times New Roman"/>
          <w:sz w:val="24"/>
          <w:szCs w:val="24"/>
          <w:lang w:val="kk-KZ"/>
        </w:rPr>
        <w:t>.</w:t>
      </w:r>
      <w:r>
        <w:rPr>
          <w:rFonts w:ascii="Times New Roman" w:hAnsi="Times New Roman"/>
          <w:sz w:val="24"/>
          <w:szCs w:val="24"/>
        </w:rPr>
        <w:t>г</w:t>
      </w:r>
      <w:r>
        <w:rPr>
          <w:rFonts w:ascii="Times New Roman" w:hAnsi="Times New Roman"/>
          <w:sz w:val="24"/>
          <w:szCs w:val="24"/>
          <w:lang w:val="kk-KZ"/>
        </w:rPr>
        <w:t>.</w:t>
      </w:r>
      <w:r>
        <w:rPr>
          <w:rFonts w:ascii="Times New Roman" w:hAnsi="Times New Roman"/>
          <w:sz w:val="24"/>
          <w:szCs w:val="24"/>
        </w:rPr>
        <w:t xml:space="preserve">) и до 2022г. Период наблюдения в среднем составил 9±1,9лет. Все статистические расчёты проводились с использованием программного обеспечения SPSS, версия 23 (IBM Corporation, Армонк, Нью-Йорк, США). </w:t>
      </w:r>
    </w:p>
    <w:p w:rsidR="009D7F56" w:rsidRDefault="009D7F56" w:rsidP="009D7F56">
      <w:pPr>
        <w:spacing w:after="0" w:line="360" w:lineRule="auto"/>
        <w:ind w:firstLine="567"/>
        <w:jc w:val="both"/>
        <w:rPr>
          <w:rFonts w:ascii="Times New Roman" w:hAnsi="Times New Roman"/>
          <w:sz w:val="24"/>
          <w:szCs w:val="24"/>
        </w:rPr>
      </w:pPr>
      <w:r>
        <w:rPr>
          <w:rFonts w:ascii="Times New Roman" w:hAnsi="Times New Roman"/>
          <w:b/>
          <w:sz w:val="24"/>
          <w:szCs w:val="24"/>
        </w:rPr>
        <w:t>Результаты</w:t>
      </w:r>
      <w:r>
        <w:rPr>
          <w:rFonts w:ascii="Times New Roman" w:hAnsi="Times New Roman"/>
          <w:sz w:val="24"/>
          <w:szCs w:val="24"/>
        </w:rPr>
        <w:t xml:space="preserve">: Исходный статус диабета был известен у всех пациентов, включенных в исследование. Диагноз СД был у 134 (33%) пациентов из 406, 42 больным применялась инсулинотерапия и 92 пациента лечили пероральными гипогликемическими средствами и немедикаментозной терапией. </w:t>
      </w:r>
    </w:p>
    <w:p w:rsidR="009D7F56" w:rsidRDefault="009D7F56" w:rsidP="009D7F56">
      <w:pPr>
        <w:spacing w:after="0" w:line="360" w:lineRule="auto"/>
        <w:ind w:firstLine="567"/>
        <w:jc w:val="both"/>
        <w:rPr>
          <w:rFonts w:ascii="Times New Roman" w:hAnsi="Times New Roman"/>
          <w:sz w:val="24"/>
          <w:szCs w:val="24"/>
        </w:rPr>
      </w:pPr>
      <w:r>
        <w:rPr>
          <w:rFonts w:ascii="Times New Roman" w:hAnsi="Times New Roman"/>
          <w:sz w:val="24"/>
          <w:szCs w:val="24"/>
        </w:rPr>
        <w:t xml:space="preserve">По половому составу среди пациентов с СД и без диабета преобладали мужчины, однако женщин c диагнозом диабета было больше, чем без СД (28.4% и 11.8% соответственно, </w:t>
      </w:r>
      <w:proofErr w:type="gramStart"/>
      <w:r>
        <w:rPr>
          <w:rFonts w:ascii="Times New Roman" w:hAnsi="Times New Roman"/>
          <w:sz w:val="24"/>
          <w:szCs w:val="24"/>
        </w:rPr>
        <w:t>р&lt;</w:t>
      </w:r>
      <w:proofErr w:type="gramEnd"/>
      <w:r>
        <w:rPr>
          <w:rFonts w:ascii="Times New Roman" w:hAnsi="Times New Roman"/>
          <w:sz w:val="24"/>
          <w:szCs w:val="24"/>
        </w:rPr>
        <w:t xml:space="preserve">0.001).  Также, больные с диабетом в сравнении с пациентами без СД имели более высокий индекс массы тела (31 [28-34.6] и 28.4 [25-31.5], соответственно, р&lt;0,001), более высокий индекс атерогенности (4.1 [2.8-5.3] и 3.5[2.7-4.5], соответственно, р=0.003), чаще страдали  высокой степенью артериальной гипертензии  (71.6% и 56.6%, соответственно, р=0.004), периферическим атеросклерозом (22.4% и 13.6%, соответственно, р=0.025), в целом имели больше сопутствующих заболеваний (индекс коморбидности Чарлсона 6 [4.8-7] и 4 [3-5], р&lt;0.001). По соотношению оперативного и чрескожного вмешательства пациенты с СД и без диабета достоверно не отличались. По оценке </w:t>
      </w:r>
      <w:proofErr w:type="gramStart"/>
      <w:r>
        <w:rPr>
          <w:rFonts w:ascii="Times New Roman" w:hAnsi="Times New Roman"/>
          <w:sz w:val="24"/>
          <w:szCs w:val="24"/>
        </w:rPr>
        <w:t>шкалы</w:t>
      </w:r>
      <w:proofErr w:type="gramEnd"/>
      <w:r>
        <w:rPr>
          <w:rFonts w:ascii="Times New Roman" w:hAnsi="Times New Roman"/>
          <w:sz w:val="24"/>
          <w:szCs w:val="24"/>
        </w:rPr>
        <w:t xml:space="preserve"> Syntax среди больных, страдающих диабетом, оперированные пациенты в среднем имели на 2 балла больше, чем стентированные (22.3 [± 6.8] и 19.9 [± 6.1], р=0.03).</w:t>
      </w:r>
    </w:p>
    <w:p w:rsidR="009D7F56" w:rsidRDefault="009D7F56" w:rsidP="009D7F56">
      <w:pPr>
        <w:tabs>
          <w:tab w:val="left" w:pos="284"/>
        </w:tabs>
        <w:spacing w:after="0" w:line="360" w:lineRule="auto"/>
        <w:ind w:firstLine="567"/>
        <w:jc w:val="both"/>
        <w:rPr>
          <w:rFonts w:ascii="Times New Roman" w:hAnsi="Times New Roman"/>
          <w:sz w:val="24"/>
          <w:szCs w:val="24"/>
        </w:rPr>
      </w:pPr>
      <w:r>
        <w:rPr>
          <w:rFonts w:ascii="Times New Roman" w:hAnsi="Times New Roman"/>
          <w:sz w:val="24"/>
          <w:szCs w:val="24"/>
        </w:rPr>
        <w:t>Для больных СД риск развития кардиальной смертности был в 2 раза выше, чем у пациентов без диабета (hazart ratio [</w:t>
      </w:r>
      <w:r>
        <w:rPr>
          <w:rFonts w:ascii="Times New Roman" w:hAnsi="Times New Roman"/>
          <w:sz w:val="24"/>
          <w:szCs w:val="24"/>
          <w:lang w:val="en-US"/>
        </w:rPr>
        <w:t>HR</w:t>
      </w:r>
      <w:r>
        <w:rPr>
          <w:rFonts w:ascii="Times New Roman" w:hAnsi="Times New Roman"/>
          <w:sz w:val="24"/>
          <w:szCs w:val="24"/>
        </w:rPr>
        <w:t xml:space="preserve">] 2.1; доверительный интервал [ДИ] 1.2-3.8; </w:t>
      </w:r>
      <w:r>
        <w:rPr>
          <w:rFonts w:ascii="Times New Roman" w:hAnsi="Times New Roman"/>
          <w:sz w:val="24"/>
          <w:szCs w:val="24"/>
          <w:lang w:val="en-US"/>
        </w:rPr>
        <w:t>p</w:t>
      </w:r>
      <w:r>
        <w:rPr>
          <w:rFonts w:ascii="Times New Roman" w:hAnsi="Times New Roman"/>
          <w:sz w:val="24"/>
          <w:szCs w:val="24"/>
        </w:rPr>
        <w:t xml:space="preserve">=0.012). Внутри группы диабета у больных с инсулин-потребной формой (ИПФ) СД чаще регистрировались случаи ХСН со снижением фракции выброса левого желудочка (ФВЛЖ), чем у пациентов без ИПФ диабета (45.9% и 30.7%; </w:t>
      </w:r>
      <w:r>
        <w:rPr>
          <w:rFonts w:ascii="Times New Roman" w:hAnsi="Times New Roman"/>
          <w:sz w:val="24"/>
          <w:szCs w:val="24"/>
          <w:lang w:val="en-US"/>
        </w:rPr>
        <w:t>HR</w:t>
      </w:r>
      <w:r>
        <w:rPr>
          <w:rFonts w:ascii="Times New Roman" w:hAnsi="Times New Roman"/>
          <w:sz w:val="24"/>
          <w:szCs w:val="24"/>
        </w:rPr>
        <w:t xml:space="preserve"> 2, ДИ 1.1-3.8; </w:t>
      </w:r>
      <w:r>
        <w:rPr>
          <w:rFonts w:ascii="Times New Roman" w:hAnsi="Times New Roman"/>
          <w:sz w:val="24"/>
          <w:szCs w:val="24"/>
          <w:lang w:val="en-US"/>
        </w:rPr>
        <w:t>p</w:t>
      </w:r>
      <w:r>
        <w:rPr>
          <w:rFonts w:ascii="Times New Roman" w:hAnsi="Times New Roman"/>
          <w:sz w:val="24"/>
          <w:szCs w:val="24"/>
        </w:rPr>
        <w:t xml:space="preserve"> = 0.03). </w:t>
      </w:r>
    </w:p>
    <w:p w:rsidR="009D7F56" w:rsidRDefault="009D7F56" w:rsidP="009D7F56">
      <w:pPr>
        <w:spacing w:after="0" w:line="360" w:lineRule="auto"/>
        <w:ind w:firstLine="567"/>
        <w:jc w:val="both"/>
        <w:rPr>
          <w:rFonts w:ascii="Times New Roman" w:hAnsi="Times New Roman"/>
          <w:sz w:val="24"/>
          <w:szCs w:val="24"/>
        </w:rPr>
      </w:pPr>
      <w:r>
        <w:rPr>
          <w:rFonts w:ascii="Times New Roman" w:hAnsi="Times New Roman"/>
          <w:sz w:val="24"/>
          <w:szCs w:val="24"/>
        </w:rPr>
        <w:t>Для больных СД ни ЧКВ, ни АКШ не показало преимуществ по основным показателям МАССЕ (76% против 63%; HR: 1.1; ДИ: 0.8 - 1.7; р = 0.55). Для пациентов с ИПФ СД ЧКВ показало превосходство над АКШ по показателю общей смертности (14.3% vs. 52.4%, HR 0.28, ДИ 0.08-0.99, p= 0.048), однако при выделении кардиальной и некардиальной причины смерти достоверность показателей была утрачена.</w:t>
      </w:r>
    </w:p>
    <w:p w:rsidR="009D7F56" w:rsidRDefault="009D7F56" w:rsidP="009D7F56">
      <w:pPr>
        <w:spacing w:after="0" w:line="360" w:lineRule="auto"/>
        <w:ind w:firstLine="567"/>
        <w:jc w:val="both"/>
        <w:rPr>
          <w:rFonts w:ascii="Times New Roman" w:hAnsi="Times New Roman"/>
          <w:sz w:val="24"/>
          <w:szCs w:val="24"/>
        </w:rPr>
      </w:pPr>
      <w:r>
        <w:rPr>
          <w:rFonts w:ascii="Times New Roman" w:hAnsi="Times New Roman"/>
          <w:b/>
          <w:sz w:val="24"/>
          <w:szCs w:val="24"/>
        </w:rPr>
        <w:t>Выводы:</w:t>
      </w:r>
      <w:r>
        <w:rPr>
          <w:rFonts w:ascii="Times New Roman" w:hAnsi="Times New Roman"/>
          <w:sz w:val="24"/>
          <w:szCs w:val="24"/>
        </w:rPr>
        <w:t xml:space="preserve"> Для пациентов с СД и многососудистым поражением коронарного русла ни ЧКВ, ни АКШ не показало преимуществ по основным показателям МАССЕ.  Для больных с ИПФ СД ЧКВ показало преимущество перед АКШ по показателю общей смертности.</w:t>
      </w:r>
    </w:p>
    <w:p w:rsidR="009D7F56" w:rsidRPr="00F5021A" w:rsidRDefault="009D7F56" w:rsidP="009D7F56">
      <w:pPr>
        <w:spacing w:after="0" w:line="360" w:lineRule="auto"/>
        <w:ind w:firstLine="567"/>
        <w:jc w:val="both"/>
        <w:rPr>
          <w:rFonts w:ascii="Times New Roman" w:eastAsia="Times New Roman" w:hAnsi="Times New Roman" w:cs="Times New Roman"/>
          <w:color w:val="000000"/>
          <w:sz w:val="24"/>
          <w:szCs w:val="24"/>
          <w:lang w:eastAsia="ru-RU"/>
        </w:rPr>
      </w:pPr>
    </w:p>
    <w:p w:rsidR="009D7F56" w:rsidRDefault="009D7F56" w:rsidP="009D7F56">
      <w:pPr>
        <w:spacing w:after="0" w:line="360" w:lineRule="auto"/>
        <w:jc w:val="center"/>
        <w:rPr>
          <w:rFonts w:ascii="Times New Roman" w:hAnsi="Times New Roman" w:cs="Times New Roman"/>
          <w:b/>
          <w:caps/>
          <w:sz w:val="24"/>
          <w:szCs w:val="24"/>
        </w:rPr>
      </w:pPr>
      <w:r w:rsidRPr="00F5337B">
        <w:rPr>
          <w:rFonts w:ascii="Times New Roman" w:hAnsi="Times New Roman" w:cs="Times New Roman"/>
          <w:b/>
          <w:caps/>
          <w:sz w:val="24"/>
          <w:szCs w:val="24"/>
        </w:rPr>
        <w:t>Отдаленные результаты операции Росса у взрослых пациентов: опыт одного центра</w:t>
      </w:r>
    </w:p>
    <w:p w:rsidR="009D7F56" w:rsidRPr="00F5337B" w:rsidRDefault="009D7F56" w:rsidP="009D7F56">
      <w:pPr>
        <w:spacing w:after="0" w:line="360" w:lineRule="auto"/>
        <w:jc w:val="center"/>
        <w:rPr>
          <w:rFonts w:ascii="Times New Roman" w:hAnsi="Times New Roman" w:cs="Times New Roman"/>
          <w:b/>
          <w:caps/>
          <w:sz w:val="24"/>
          <w:szCs w:val="24"/>
        </w:rPr>
      </w:pPr>
    </w:p>
    <w:p w:rsidR="009D7F56" w:rsidRDefault="009D7F56" w:rsidP="009D7F56">
      <w:pPr>
        <w:spacing w:after="0" w:line="360" w:lineRule="auto"/>
        <w:jc w:val="center"/>
        <w:rPr>
          <w:rFonts w:ascii="Times New Roman" w:hAnsi="Times New Roman" w:cs="Times New Roman"/>
          <w:sz w:val="24"/>
          <w:szCs w:val="24"/>
        </w:rPr>
      </w:pPr>
      <w:r w:rsidRPr="00F5337B">
        <w:rPr>
          <w:rFonts w:ascii="Times New Roman" w:hAnsi="Times New Roman" w:cs="Times New Roman"/>
          <w:sz w:val="24"/>
          <w:szCs w:val="24"/>
        </w:rPr>
        <w:t>Чернов</w:t>
      </w:r>
      <w:r w:rsidRPr="00F5337B">
        <w:rPr>
          <w:rFonts w:ascii="Times New Roman" w:hAnsi="Times New Roman" w:cs="Times New Roman"/>
          <w:sz w:val="24"/>
          <w:szCs w:val="24"/>
          <w:vertAlign w:val="superscript"/>
        </w:rPr>
        <w:t xml:space="preserve"> </w:t>
      </w:r>
      <w:r w:rsidRPr="00F5337B">
        <w:rPr>
          <w:rFonts w:ascii="Times New Roman" w:hAnsi="Times New Roman" w:cs="Times New Roman"/>
          <w:sz w:val="24"/>
          <w:szCs w:val="24"/>
        </w:rPr>
        <w:t>И.И., Энгиноев</w:t>
      </w:r>
      <w:r w:rsidRPr="00F5337B">
        <w:rPr>
          <w:rFonts w:ascii="Times New Roman" w:hAnsi="Times New Roman" w:cs="Times New Roman"/>
          <w:sz w:val="24"/>
          <w:szCs w:val="24"/>
          <w:vertAlign w:val="superscript"/>
        </w:rPr>
        <w:t xml:space="preserve"> </w:t>
      </w:r>
      <w:r w:rsidRPr="00F5337B">
        <w:rPr>
          <w:rFonts w:ascii="Times New Roman" w:hAnsi="Times New Roman" w:cs="Times New Roman"/>
          <w:sz w:val="24"/>
          <w:szCs w:val="24"/>
        </w:rPr>
        <w:t>С.Т., Зеньков А.А.</w:t>
      </w:r>
    </w:p>
    <w:p w:rsidR="009D7F56" w:rsidRPr="00F5337B" w:rsidRDefault="009D7F56" w:rsidP="009D7F56">
      <w:pPr>
        <w:spacing w:after="0" w:line="360" w:lineRule="auto"/>
        <w:jc w:val="center"/>
        <w:rPr>
          <w:rFonts w:ascii="Times New Roman" w:hAnsi="Times New Roman" w:cs="Times New Roman"/>
          <w:sz w:val="24"/>
          <w:szCs w:val="24"/>
        </w:rPr>
      </w:pPr>
    </w:p>
    <w:p w:rsidR="009D7F56" w:rsidRPr="00F5337B" w:rsidRDefault="009D7F56" w:rsidP="009D7F56">
      <w:pPr>
        <w:spacing w:after="0" w:line="360" w:lineRule="auto"/>
        <w:jc w:val="center"/>
        <w:rPr>
          <w:rFonts w:ascii="Times New Roman" w:hAnsi="Times New Roman" w:cs="Times New Roman"/>
          <w:sz w:val="24"/>
          <w:szCs w:val="24"/>
        </w:rPr>
      </w:pPr>
      <w:r w:rsidRPr="00F5337B">
        <w:rPr>
          <w:rFonts w:ascii="Times New Roman" w:hAnsi="Times New Roman" w:cs="Times New Roman"/>
          <w:sz w:val="24"/>
          <w:szCs w:val="24"/>
        </w:rPr>
        <w:t xml:space="preserve">ФГБУ «Федеральный центр сердечно-сосудистой хирургии» </w:t>
      </w:r>
      <w:r>
        <w:rPr>
          <w:rFonts w:ascii="Times New Roman" w:hAnsi="Times New Roman" w:cs="Times New Roman"/>
          <w:sz w:val="24"/>
          <w:szCs w:val="24"/>
          <w:lang w:val="kk-KZ"/>
        </w:rPr>
        <w:t>МЗ РФ</w:t>
      </w:r>
      <w:r w:rsidRPr="00F5337B">
        <w:rPr>
          <w:rFonts w:ascii="Times New Roman" w:hAnsi="Times New Roman" w:cs="Times New Roman"/>
          <w:sz w:val="24"/>
          <w:szCs w:val="24"/>
        </w:rPr>
        <w:t>, г.</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Астрахань, </w:t>
      </w:r>
      <w:r w:rsidRPr="00F5337B">
        <w:rPr>
          <w:rFonts w:ascii="Times New Roman" w:hAnsi="Times New Roman" w:cs="Times New Roman"/>
          <w:sz w:val="24"/>
          <w:szCs w:val="24"/>
        </w:rPr>
        <w:t>Россия</w:t>
      </w:r>
    </w:p>
    <w:p w:rsidR="009D7F56" w:rsidRDefault="009D7F56" w:rsidP="009D7F56">
      <w:pPr>
        <w:spacing w:after="0" w:line="360" w:lineRule="auto"/>
        <w:jc w:val="center"/>
        <w:rPr>
          <w:rFonts w:ascii="Times New Roman" w:hAnsi="Times New Roman" w:cs="Times New Roman"/>
          <w:sz w:val="24"/>
          <w:szCs w:val="24"/>
        </w:rPr>
      </w:pPr>
      <w:r w:rsidRPr="00F5337B">
        <w:rPr>
          <w:rFonts w:ascii="Times New Roman" w:hAnsi="Times New Roman" w:cs="Times New Roman"/>
          <w:sz w:val="24"/>
          <w:szCs w:val="24"/>
        </w:rPr>
        <w:t xml:space="preserve">ФГБОУ ВО «Астраханский ГМУ» </w:t>
      </w:r>
      <w:r>
        <w:rPr>
          <w:rFonts w:ascii="Times New Roman" w:hAnsi="Times New Roman" w:cs="Times New Roman"/>
          <w:sz w:val="24"/>
          <w:szCs w:val="24"/>
          <w:lang w:val="kk-KZ"/>
        </w:rPr>
        <w:t>МЗ</w:t>
      </w:r>
      <w:r>
        <w:rPr>
          <w:rFonts w:ascii="Times New Roman" w:hAnsi="Times New Roman" w:cs="Times New Roman"/>
          <w:sz w:val="24"/>
          <w:szCs w:val="24"/>
        </w:rPr>
        <w:t xml:space="preserve"> РФ, г. Астрахань, </w:t>
      </w:r>
      <w:r w:rsidRPr="00F5337B">
        <w:rPr>
          <w:rFonts w:ascii="Times New Roman" w:hAnsi="Times New Roman" w:cs="Times New Roman"/>
          <w:sz w:val="24"/>
          <w:szCs w:val="24"/>
        </w:rPr>
        <w:t>Россия</w:t>
      </w:r>
    </w:p>
    <w:p w:rsidR="009D7F56" w:rsidRPr="00F5337B" w:rsidRDefault="009D7F56" w:rsidP="009D7F56">
      <w:pPr>
        <w:spacing w:after="0" w:line="360" w:lineRule="auto"/>
        <w:jc w:val="center"/>
        <w:rPr>
          <w:rFonts w:ascii="Times New Roman" w:hAnsi="Times New Roman" w:cs="Times New Roman"/>
          <w:sz w:val="24"/>
          <w:szCs w:val="24"/>
        </w:rPr>
      </w:pPr>
    </w:p>
    <w:p w:rsidR="009D7F56" w:rsidRPr="00F5337B" w:rsidRDefault="009D7F56" w:rsidP="009D7F56">
      <w:pPr>
        <w:spacing w:after="0" w:line="360" w:lineRule="auto"/>
        <w:ind w:firstLine="567"/>
        <w:jc w:val="both"/>
        <w:rPr>
          <w:rFonts w:ascii="Times New Roman" w:eastAsia="Times New Roman" w:hAnsi="Times New Roman" w:cs="Times New Roman"/>
          <w:color w:val="000000"/>
          <w:sz w:val="24"/>
          <w:szCs w:val="24"/>
        </w:rPr>
      </w:pPr>
      <w:r w:rsidRPr="00F5337B">
        <w:rPr>
          <w:rFonts w:ascii="Times New Roman" w:eastAsia="Times New Roman" w:hAnsi="Times New Roman" w:cs="Times New Roman"/>
          <w:b/>
          <w:color w:val="000000"/>
          <w:sz w:val="24"/>
          <w:szCs w:val="24"/>
        </w:rPr>
        <w:t>Цель</w:t>
      </w:r>
      <w:r w:rsidRPr="00F5337B">
        <w:rPr>
          <w:rFonts w:ascii="Times New Roman" w:eastAsia="Times New Roman" w:hAnsi="Times New Roman" w:cs="Times New Roman"/>
          <w:color w:val="000000"/>
          <w:sz w:val="24"/>
          <w:szCs w:val="24"/>
        </w:rPr>
        <w:t>: оценить непосредственные и отдаленные результаты</w:t>
      </w:r>
      <w:r w:rsidRPr="00F5337B">
        <w:rPr>
          <w:rFonts w:ascii="Times New Roman" w:eastAsia="Times New Roman" w:hAnsi="Times New Roman" w:cs="Times New Roman"/>
          <w:color w:val="000000"/>
          <w:spacing w:val="1"/>
          <w:sz w:val="24"/>
          <w:szCs w:val="24"/>
        </w:rPr>
        <w:t xml:space="preserve"> </w:t>
      </w:r>
      <w:r w:rsidRPr="00F5337B">
        <w:rPr>
          <w:rFonts w:ascii="Times New Roman" w:eastAsia="Times New Roman" w:hAnsi="Times New Roman" w:cs="Times New Roman"/>
          <w:color w:val="000000"/>
          <w:sz w:val="24"/>
          <w:szCs w:val="24"/>
        </w:rPr>
        <w:t>операции</w:t>
      </w:r>
      <w:r w:rsidRPr="00F5337B">
        <w:rPr>
          <w:rFonts w:ascii="Times New Roman" w:eastAsia="Times New Roman" w:hAnsi="Times New Roman" w:cs="Times New Roman"/>
          <w:color w:val="000000"/>
          <w:spacing w:val="-1"/>
          <w:sz w:val="24"/>
          <w:szCs w:val="24"/>
        </w:rPr>
        <w:t xml:space="preserve"> </w:t>
      </w:r>
      <w:r w:rsidRPr="00F5337B">
        <w:rPr>
          <w:rFonts w:ascii="Times New Roman" w:eastAsia="Times New Roman" w:hAnsi="Times New Roman" w:cs="Times New Roman"/>
          <w:color w:val="000000"/>
          <w:sz w:val="24"/>
          <w:szCs w:val="24"/>
        </w:rPr>
        <w:t>Росса</w:t>
      </w:r>
      <w:r w:rsidRPr="00F5337B">
        <w:rPr>
          <w:rFonts w:ascii="Times New Roman" w:eastAsia="Times New Roman" w:hAnsi="Times New Roman" w:cs="Times New Roman"/>
          <w:color w:val="000000"/>
          <w:spacing w:val="3"/>
          <w:sz w:val="24"/>
          <w:szCs w:val="24"/>
        </w:rPr>
        <w:t xml:space="preserve"> </w:t>
      </w:r>
      <w:r w:rsidRPr="00F5337B">
        <w:rPr>
          <w:rFonts w:ascii="Times New Roman" w:eastAsia="Times New Roman" w:hAnsi="Times New Roman" w:cs="Times New Roman"/>
          <w:color w:val="000000"/>
          <w:sz w:val="24"/>
          <w:szCs w:val="24"/>
        </w:rPr>
        <w:t>у</w:t>
      </w:r>
      <w:r w:rsidRPr="00F5337B">
        <w:rPr>
          <w:rFonts w:ascii="Times New Roman" w:eastAsia="Times New Roman" w:hAnsi="Times New Roman" w:cs="Times New Roman"/>
          <w:color w:val="000000"/>
          <w:spacing w:val="-9"/>
          <w:sz w:val="24"/>
          <w:szCs w:val="24"/>
        </w:rPr>
        <w:t xml:space="preserve"> </w:t>
      </w:r>
      <w:r w:rsidRPr="00F5337B">
        <w:rPr>
          <w:rFonts w:ascii="Times New Roman" w:eastAsia="Times New Roman" w:hAnsi="Times New Roman" w:cs="Times New Roman"/>
          <w:color w:val="000000"/>
          <w:sz w:val="24"/>
          <w:szCs w:val="24"/>
        </w:rPr>
        <w:t>пациентов с</w:t>
      </w:r>
      <w:r w:rsidRPr="00F5337B">
        <w:rPr>
          <w:rFonts w:ascii="Times New Roman" w:eastAsia="Times New Roman" w:hAnsi="Times New Roman" w:cs="Times New Roman"/>
          <w:color w:val="000000"/>
          <w:spacing w:val="-2"/>
          <w:sz w:val="24"/>
          <w:szCs w:val="24"/>
        </w:rPr>
        <w:t xml:space="preserve"> </w:t>
      </w:r>
      <w:r w:rsidRPr="00F5337B">
        <w:rPr>
          <w:rFonts w:ascii="Times New Roman" w:eastAsia="Times New Roman" w:hAnsi="Times New Roman" w:cs="Times New Roman"/>
          <w:color w:val="000000"/>
          <w:sz w:val="24"/>
          <w:szCs w:val="24"/>
        </w:rPr>
        <w:t>патологией аортального клапана (АК).</w:t>
      </w:r>
    </w:p>
    <w:p w:rsidR="009D7F56" w:rsidRPr="00F5337B" w:rsidRDefault="009D7F56" w:rsidP="009D7F56">
      <w:pPr>
        <w:spacing w:after="0" w:line="360" w:lineRule="auto"/>
        <w:ind w:firstLine="567"/>
        <w:jc w:val="both"/>
        <w:rPr>
          <w:rFonts w:ascii="Times New Roman" w:eastAsia="Times New Roman" w:hAnsi="Times New Roman" w:cs="Times New Roman"/>
          <w:color w:val="000000"/>
          <w:sz w:val="24"/>
          <w:szCs w:val="24"/>
        </w:rPr>
      </w:pPr>
      <w:r w:rsidRPr="00F5337B">
        <w:rPr>
          <w:rFonts w:ascii="Times New Roman" w:eastAsia="Times New Roman" w:hAnsi="Times New Roman" w:cs="Times New Roman"/>
          <w:b/>
          <w:color w:val="000000"/>
          <w:sz w:val="24"/>
          <w:szCs w:val="24"/>
        </w:rPr>
        <w:t>Материал и методы:</w:t>
      </w:r>
      <w:r w:rsidRPr="00F5337B">
        <w:rPr>
          <w:rFonts w:ascii="Times New Roman" w:eastAsia="Times New Roman" w:hAnsi="Times New Roman" w:cs="Times New Roman"/>
          <w:color w:val="000000"/>
          <w:sz w:val="24"/>
          <w:szCs w:val="24"/>
        </w:rPr>
        <w:t xml:space="preserve"> Проведено ретроспективное одноцентровое исследование 215 больных (162 мужчин, средний возраст 36±11,1 лет), которым была выполнена операция Росса (2009</w:t>
      </w:r>
      <w:r w:rsidRPr="00F5337B">
        <w:rPr>
          <w:rFonts w:ascii="Times New Roman" w:eastAsia="Times New Roman" w:hAnsi="Times New Roman" w:cs="Times New Roman"/>
          <w:color w:val="000000"/>
          <w:spacing w:val="6"/>
          <w:sz w:val="24"/>
          <w:szCs w:val="24"/>
        </w:rPr>
        <w:t>–</w:t>
      </w:r>
      <w:r w:rsidRPr="00F5337B">
        <w:rPr>
          <w:rFonts w:ascii="Times New Roman" w:eastAsia="Times New Roman" w:hAnsi="Times New Roman" w:cs="Times New Roman"/>
          <w:color w:val="000000"/>
          <w:sz w:val="24"/>
          <w:szCs w:val="24"/>
        </w:rPr>
        <w:t xml:space="preserve">2021 гг.) у взрослых пациентов в ФГБУ «ФЦССХ» Минздрава (г.Астрахань). Критерии включения: пациенты 18 лет и старше. Критерии исключения: отсутствуют. Двухстворчатый АК был диагностирован у 147 (50,1%) больных. Инфекционный эндокардит в качестве дисфункции клапана диагностирован у 56 (26,1%) пациентов. Хроническая сердечная недостаточность </w:t>
      </w:r>
      <w:r w:rsidRPr="00F5337B">
        <w:rPr>
          <w:rFonts w:ascii="Times New Roman" w:eastAsia="Times New Roman" w:hAnsi="Times New Roman" w:cs="Times New Roman"/>
          <w:color w:val="000000"/>
          <w:sz w:val="24"/>
          <w:szCs w:val="24"/>
          <w:lang w:val="en-US"/>
        </w:rPr>
        <w:t>III</w:t>
      </w:r>
      <w:r w:rsidRPr="00F5337B">
        <w:rPr>
          <w:rFonts w:ascii="Times New Roman" w:eastAsia="Times New Roman" w:hAnsi="Times New Roman" w:cs="Times New Roman"/>
          <w:color w:val="000000"/>
          <w:sz w:val="24"/>
          <w:szCs w:val="24"/>
        </w:rPr>
        <w:t>-</w:t>
      </w:r>
      <w:r w:rsidRPr="00F5337B">
        <w:rPr>
          <w:rFonts w:ascii="Times New Roman" w:eastAsia="Times New Roman" w:hAnsi="Times New Roman" w:cs="Times New Roman"/>
          <w:color w:val="000000"/>
          <w:sz w:val="24"/>
          <w:szCs w:val="24"/>
          <w:lang w:val="en-US"/>
        </w:rPr>
        <w:t>IV</w:t>
      </w:r>
      <w:r w:rsidRPr="00F5337B">
        <w:rPr>
          <w:rFonts w:ascii="Times New Roman" w:eastAsia="Times New Roman" w:hAnsi="Times New Roman" w:cs="Times New Roman"/>
          <w:color w:val="000000"/>
          <w:sz w:val="24"/>
          <w:szCs w:val="24"/>
        </w:rPr>
        <w:t xml:space="preserve"> ФК имелась у 11 (5,1%) больных. По данным эхокардиографии фиброзное кольцо ≥ 27 мм у 42 (19,5%) больных. Медиана периода наблюдения составила 6,1 лет (</w:t>
      </w:r>
      <w:r w:rsidRPr="00F5337B">
        <w:rPr>
          <w:rFonts w:ascii="Times New Roman" w:eastAsia="Times New Roman" w:hAnsi="Times New Roman" w:cs="Times New Roman"/>
          <w:color w:val="000000"/>
          <w:sz w:val="24"/>
          <w:szCs w:val="24"/>
          <w:lang w:val="en-US"/>
        </w:rPr>
        <w:t>IQR</w:t>
      </w:r>
      <w:r w:rsidRPr="00F5337B">
        <w:rPr>
          <w:rFonts w:ascii="Times New Roman" w:eastAsia="Times New Roman" w:hAnsi="Times New Roman" w:cs="Times New Roman"/>
          <w:color w:val="000000"/>
          <w:sz w:val="24"/>
          <w:szCs w:val="24"/>
        </w:rPr>
        <w:t xml:space="preserve">, 6,5 лет). </w:t>
      </w:r>
    </w:p>
    <w:p w:rsidR="009D7F56" w:rsidRPr="00F5337B" w:rsidRDefault="009D7F56" w:rsidP="009D7F56">
      <w:pPr>
        <w:spacing w:after="0" w:line="360" w:lineRule="auto"/>
        <w:ind w:firstLine="567"/>
        <w:jc w:val="both"/>
        <w:rPr>
          <w:rFonts w:ascii="Times New Roman" w:eastAsia="Times New Roman" w:hAnsi="Times New Roman" w:cs="Times New Roman"/>
          <w:color w:val="000000"/>
          <w:sz w:val="24"/>
          <w:szCs w:val="24"/>
        </w:rPr>
      </w:pPr>
      <w:r w:rsidRPr="00F5337B">
        <w:rPr>
          <w:rFonts w:ascii="Times New Roman" w:eastAsia="Times New Roman" w:hAnsi="Times New Roman" w:cs="Times New Roman"/>
          <w:b/>
          <w:color w:val="000000"/>
          <w:sz w:val="24"/>
          <w:szCs w:val="24"/>
        </w:rPr>
        <w:t>Результаты:</w:t>
      </w:r>
      <w:r w:rsidRPr="00F5337B">
        <w:rPr>
          <w:rFonts w:ascii="Times New Roman" w:eastAsia="Times New Roman" w:hAnsi="Times New Roman" w:cs="Times New Roman"/>
          <w:color w:val="000000"/>
          <w:spacing w:val="1"/>
          <w:sz w:val="24"/>
          <w:szCs w:val="24"/>
        </w:rPr>
        <w:t xml:space="preserve"> </w:t>
      </w:r>
      <w:r w:rsidRPr="00F5337B">
        <w:rPr>
          <w:rFonts w:ascii="Times New Roman" w:eastAsia="Times New Roman" w:hAnsi="Times New Roman" w:cs="Times New Roman"/>
          <w:color w:val="000000"/>
          <w:sz w:val="24"/>
          <w:szCs w:val="24"/>
        </w:rPr>
        <w:t>Комбинированные вмешательства выполнялись у 31,2% больных. У 56 (26%) больных выполнялась модифицированная Росса (окутывание дакроновым протезом у 26 и у 30 пациентов – окутывание собственной аортой). Редукция фиброзного кольца выполнялась 40 (18,6%) больным. Госпитальная летальность составила 0,9%. Периоперационный инфаркт миокарда случился у 4,6% больных. Имплантация постоянного ЭКС в связи с нарушением проводимости выполнялась у 2,3% больных. Инсульт случился у 1 (0,5%) больного.  Двенадцатилетняя выживаемость составила 94,7% с 95% ДИ: 90,5</w:t>
      </w:r>
      <w:r>
        <w:rPr>
          <w:rFonts w:ascii="Times New Roman" w:eastAsia="Times New Roman" w:hAnsi="Times New Roman" w:cs="Times New Roman"/>
          <w:color w:val="000000"/>
          <w:sz w:val="24"/>
          <w:szCs w:val="24"/>
          <w:lang w:val="kk-KZ"/>
        </w:rPr>
        <w:t xml:space="preserve"> </w:t>
      </w:r>
      <w:r w:rsidRPr="00F5337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kk-KZ"/>
        </w:rPr>
        <w:t xml:space="preserve"> </w:t>
      </w:r>
      <w:r w:rsidRPr="00F5337B">
        <w:rPr>
          <w:rFonts w:ascii="Times New Roman" w:eastAsia="Times New Roman" w:hAnsi="Times New Roman" w:cs="Times New Roman"/>
          <w:color w:val="000000"/>
          <w:sz w:val="24"/>
          <w:szCs w:val="24"/>
        </w:rPr>
        <w:t xml:space="preserve">99,0%, 10-ти летняя свобода от реоперации на аутографте составила 89,1% с 95% ДИ: 81,2-97,8%, 10-ти летняя свобода от реоперации на легочном гомографте составила 99% с 95% ДИ: 97,7-100%. </w:t>
      </w:r>
    </w:p>
    <w:p w:rsidR="009D7F56" w:rsidRPr="00F5337B" w:rsidRDefault="009D7F56" w:rsidP="009D7F56">
      <w:pPr>
        <w:spacing w:after="0" w:line="360" w:lineRule="auto"/>
        <w:ind w:firstLine="567"/>
        <w:jc w:val="both"/>
        <w:rPr>
          <w:rFonts w:ascii="Times New Roman" w:eastAsia="Calibri" w:hAnsi="Times New Roman" w:cs="Times New Roman"/>
          <w:sz w:val="24"/>
          <w:szCs w:val="24"/>
        </w:rPr>
      </w:pPr>
      <w:r w:rsidRPr="00F5337B">
        <w:rPr>
          <w:rFonts w:ascii="Times New Roman" w:eastAsia="Times New Roman" w:hAnsi="Times New Roman" w:cs="Times New Roman"/>
          <w:b/>
          <w:color w:val="000000"/>
          <w:sz w:val="24"/>
          <w:szCs w:val="24"/>
        </w:rPr>
        <w:t>Выводы</w:t>
      </w:r>
      <w:r w:rsidRPr="00F5337B">
        <w:rPr>
          <w:rFonts w:ascii="Times New Roman" w:eastAsia="Times New Roman" w:hAnsi="Times New Roman" w:cs="Times New Roman"/>
          <w:color w:val="000000"/>
          <w:sz w:val="24"/>
          <w:szCs w:val="24"/>
        </w:rPr>
        <w:t xml:space="preserve">: Процедура Росса является безопасной альтернативой протезирования АК в опытных руках с приемлемо низкой госпитальной летальностью и отличными отдаленными результатами. </w:t>
      </w:r>
    </w:p>
    <w:p w:rsidR="009D7F56" w:rsidRDefault="009D7F56" w:rsidP="009D7F56">
      <w:pPr>
        <w:spacing w:after="0" w:line="360" w:lineRule="auto"/>
        <w:ind w:firstLine="567"/>
        <w:jc w:val="center"/>
        <w:rPr>
          <w:rFonts w:ascii="Times New Roman" w:hAnsi="Times New Roman" w:cs="Times New Roman"/>
          <w:b/>
          <w:caps/>
          <w:sz w:val="24"/>
          <w:szCs w:val="24"/>
        </w:rPr>
      </w:pPr>
      <w:r w:rsidRPr="00382CFB">
        <w:rPr>
          <w:rFonts w:ascii="Times New Roman" w:hAnsi="Times New Roman" w:cs="Times New Roman"/>
          <w:b/>
          <w:caps/>
          <w:sz w:val="24"/>
          <w:szCs w:val="24"/>
        </w:rPr>
        <w:t xml:space="preserve">Трехлетние результаты операции Озаки у пациентов </w:t>
      </w:r>
    </w:p>
    <w:p w:rsidR="009D7F56" w:rsidRPr="00382CFB" w:rsidRDefault="009D7F56" w:rsidP="009D7F56">
      <w:pPr>
        <w:spacing w:after="0" w:line="360" w:lineRule="auto"/>
        <w:ind w:firstLine="567"/>
        <w:jc w:val="center"/>
        <w:rPr>
          <w:rFonts w:ascii="Times New Roman" w:hAnsi="Times New Roman" w:cs="Times New Roman"/>
          <w:b/>
          <w:caps/>
          <w:sz w:val="24"/>
          <w:szCs w:val="24"/>
        </w:rPr>
      </w:pPr>
      <w:r w:rsidRPr="00382CFB">
        <w:rPr>
          <w:rFonts w:ascii="Times New Roman" w:hAnsi="Times New Roman" w:cs="Times New Roman"/>
          <w:b/>
          <w:caps/>
          <w:sz w:val="24"/>
          <w:szCs w:val="24"/>
        </w:rPr>
        <w:t>65 лет и старше: многоцентровое исследование</w:t>
      </w:r>
    </w:p>
    <w:p w:rsidR="009D7F56" w:rsidRPr="00382CFB" w:rsidRDefault="009D7F56" w:rsidP="009D7F56">
      <w:pPr>
        <w:spacing w:after="0" w:line="360" w:lineRule="auto"/>
        <w:ind w:firstLine="567"/>
        <w:jc w:val="center"/>
        <w:rPr>
          <w:rFonts w:ascii="Times New Roman" w:hAnsi="Times New Roman" w:cs="Times New Roman"/>
          <w:b/>
          <w:sz w:val="24"/>
          <w:szCs w:val="24"/>
        </w:rPr>
      </w:pPr>
    </w:p>
    <w:p w:rsidR="009D7F56" w:rsidRPr="00382CFB" w:rsidRDefault="009D7F56" w:rsidP="009D7F56">
      <w:pPr>
        <w:spacing w:after="0" w:line="360" w:lineRule="auto"/>
        <w:ind w:firstLine="567"/>
        <w:jc w:val="center"/>
        <w:rPr>
          <w:rFonts w:ascii="Times New Roman" w:hAnsi="Times New Roman" w:cs="Times New Roman"/>
          <w:sz w:val="24"/>
          <w:szCs w:val="24"/>
        </w:rPr>
      </w:pPr>
      <w:r w:rsidRPr="00382CFB">
        <w:rPr>
          <w:rFonts w:ascii="Times New Roman" w:hAnsi="Times New Roman" w:cs="Times New Roman"/>
          <w:sz w:val="24"/>
          <w:szCs w:val="24"/>
        </w:rPr>
        <w:t xml:space="preserve">Чернов </w:t>
      </w:r>
      <w:r>
        <w:rPr>
          <w:rFonts w:ascii="Times New Roman" w:hAnsi="Times New Roman" w:cs="Times New Roman"/>
          <w:sz w:val="24"/>
          <w:szCs w:val="24"/>
        </w:rPr>
        <w:t>И.</w:t>
      </w:r>
      <w:r w:rsidRPr="00382CFB">
        <w:rPr>
          <w:rFonts w:ascii="Times New Roman" w:hAnsi="Times New Roman" w:cs="Times New Roman"/>
          <w:sz w:val="24"/>
          <w:szCs w:val="24"/>
        </w:rPr>
        <w:t>И</w:t>
      </w:r>
      <w:r>
        <w:rPr>
          <w:rFonts w:ascii="Times New Roman" w:hAnsi="Times New Roman" w:cs="Times New Roman"/>
          <w:sz w:val="24"/>
          <w:szCs w:val="24"/>
          <w:lang w:val="kk-KZ"/>
        </w:rPr>
        <w:t>.</w:t>
      </w:r>
      <w:r w:rsidRPr="00382CFB">
        <w:rPr>
          <w:rFonts w:ascii="Times New Roman" w:hAnsi="Times New Roman" w:cs="Times New Roman"/>
          <w:sz w:val="24"/>
          <w:szCs w:val="24"/>
        </w:rPr>
        <w:t>, Энгиноев С.Т.</w:t>
      </w:r>
      <w:r>
        <w:rPr>
          <w:rFonts w:ascii="Times New Roman" w:hAnsi="Times New Roman" w:cs="Times New Roman"/>
          <w:sz w:val="24"/>
          <w:szCs w:val="24"/>
          <w:lang w:val="kk-KZ"/>
        </w:rPr>
        <w:t>,</w:t>
      </w:r>
      <w:r>
        <w:rPr>
          <w:rFonts w:ascii="Times New Roman" w:hAnsi="Times New Roman" w:cs="Times New Roman"/>
          <w:sz w:val="24"/>
          <w:szCs w:val="24"/>
        </w:rPr>
        <w:t xml:space="preserve"> </w:t>
      </w:r>
      <w:r w:rsidRPr="00382CFB">
        <w:rPr>
          <w:rFonts w:ascii="Times New Roman" w:hAnsi="Times New Roman" w:cs="Times New Roman"/>
          <w:sz w:val="24"/>
          <w:szCs w:val="24"/>
        </w:rPr>
        <w:t>Комаров Р.Н</w:t>
      </w:r>
      <w:r>
        <w:rPr>
          <w:rFonts w:ascii="Times New Roman" w:hAnsi="Times New Roman" w:cs="Times New Roman"/>
          <w:sz w:val="24"/>
          <w:szCs w:val="24"/>
          <w:lang w:val="kk-KZ"/>
        </w:rPr>
        <w:t>.</w:t>
      </w:r>
      <w:r w:rsidRPr="00382CFB">
        <w:rPr>
          <w:rFonts w:ascii="Times New Roman" w:hAnsi="Times New Roman" w:cs="Times New Roman"/>
          <w:sz w:val="24"/>
          <w:szCs w:val="24"/>
        </w:rPr>
        <w:t xml:space="preserve">, Арутюнян </w:t>
      </w:r>
      <w:r>
        <w:rPr>
          <w:rFonts w:ascii="Times New Roman" w:hAnsi="Times New Roman" w:cs="Times New Roman"/>
          <w:sz w:val="24"/>
          <w:szCs w:val="24"/>
        </w:rPr>
        <w:t>В.Б.</w:t>
      </w:r>
      <w:r w:rsidRPr="00382CFB">
        <w:rPr>
          <w:rFonts w:ascii="Times New Roman" w:hAnsi="Times New Roman" w:cs="Times New Roman"/>
          <w:sz w:val="24"/>
          <w:szCs w:val="24"/>
        </w:rPr>
        <w:t>,</w:t>
      </w:r>
    </w:p>
    <w:p w:rsidR="009D7F56" w:rsidRDefault="009D7F56" w:rsidP="009D7F56">
      <w:pPr>
        <w:spacing w:after="0" w:line="360" w:lineRule="auto"/>
        <w:ind w:firstLine="567"/>
        <w:jc w:val="center"/>
        <w:rPr>
          <w:rFonts w:ascii="Times New Roman" w:hAnsi="Times New Roman" w:cs="Times New Roman"/>
          <w:sz w:val="24"/>
          <w:szCs w:val="24"/>
        </w:rPr>
      </w:pPr>
      <w:r w:rsidRPr="00382CFB">
        <w:rPr>
          <w:rFonts w:ascii="Times New Roman" w:hAnsi="Times New Roman" w:cs="Times New Roman"/>
          <w:sz w:val="24"/>
          <w:szCs w:val="24"/>
        </w:rPr>
        <w:t>Кадыралиев Б.К</w:t>
      </w:r>
      <w:r>
        <w:rPr>
          <w:rFonts w:ascii="Times New Roman" w:hAnsi="Times New Roman" w:cs="Times New Roman"/>
          <w:sz w:val="24"/>
          <w:szCs w:val="24"/>
          <w:lang w:val="kk-KZ"/>
        </w:rPr>
        <w:t xml:space="preserve">., </w:t>
      </w:r>
      <w:r w:rsidRPr="00382CFB">
        <w:rPr>
          <w:rFonts w:ascii="Times New Roman" w:hAnsi="Times New Roman" w:cs="Times New Roman"/>
          <w:sz w:val="24"/>
          <w:szCs w:val="24"/>
        </w:rPr>
        <w:t xml:space="preserve">Жигалов К.Ю. </w:t>
      </w:r>
    </w:p>
    <w:p w:rsidR="009D7F56" w:rsidRPr="00382CFB" w:rsidRDefault="009D7F56" w:rsidP="009D7F56">
      <w:pPr>
        <w:spacing w:after="0" w:line="360" w:lineRule="auto"/>
        <w:ind w:firstLine="567"/>
        <w:jc w:val="center"/>
        <w:rPr>
          <w:rFonts w:ascii="Times New Roman" w:hAnsi="Times New Roman" w:cs="Times New Roman"/>
          <w:sz w:val="24"/>
          <w:szCs w:val="24"/>
        </w:rPr>
      </w:pPr>
    </w:p>
    <w:p w:rsidR="009D7F56" w:rsidRPr="00382CFB" w:rsidRDefault="009D7F56" w:rsidP="009D7F56">
      <w:pPr>
        <w:spacing w:after="0" w:line="360" w:lineRule="auto"/>
        <w:ind w:firstLine="567"/>
        <w:jc w:val="center"/>
        <w:rPr>
          <w:rFonts w:ascii="Times New Roman" w:hAnsi="Times New Roman" w:cs="Times New Roman"/>
          <w:sz w:val="24"/>
          <w:szCs w:val="24"/>
        </w:rPr>
      </w:pPr>
      <w:r>
        <w:rPr>
          <w:rFonts w:ascii="Times New Roman" w:hAnsi="Times New Roman" w:cs="Times New Roman"/>
          <w:sz w:val="24"/>
          <w:szCs w:val="24"/>
          <w:lang w:val="kk-KZ"/>
        </w:rPr>
        <w:t xml:space="preserve">ФГБУ </w:t>
      </w:r>
      <w:r w:rsidRPr="00382CFB">
        <w:rPr>
          <w:rFonts w:ascii="Times New Roman" w:hAnsi="Times New Roman" w:cs="Times New Roman"/>
          <w:sz w:val="24"/>
          <w:szCs w:val="24"/>
        </w:rPr>
        <w:t>«Федеральный центр</w:t>
      </w:r>
    </w:p>
    <w:p w:rsidR="009D7F56" w:rsidRPr="00382CFB" w:rsidRDefault="009D7F56" w:rsidP="009D7F56">
      <w:pPr>
        <w:spacing w:after="0" w:line="360" w:lineRule="auto"/>
        <w:ind w:firstLine="567"/>
        <w:jc w:val="center"/>
        <w:rPr>
          <w:rFonts w:ascii="Times New Roman" w:hAnsi="Times New Roman" w:cs="Times New Roman"/>
          <w:sz w:val="24"/>
          <w:szCs w:val="24"/>
          <w:lang w:val="kk-KZ"/>
        </w:rPr>
      </w:pPr>
      <w:r w:rsidRPr="00382CFB">
        <w:rPr>
          <w:rFonts w:ascii="Times New Roman" w:hAnsi="Times New Roman" w:cs="Times New Roman"/>
          <w:sz w:val="24"/>
          <w:szCs w:val="24"/>
        </w:rPr>
        <w:t xml:space="preserve">сердечно-сосудистой хирургии» </w:t>
      </w:r>
      <w:r>
        <w:rPr>
          <w:rFonts w:ascii="Times New Roman" w:hAnsi="Times New Roman" w:cs="Times New Roman"/>
          <w:sz w:val="24"/>
          <w:szCs w:val="24"/>
          <w:lang w:val="kk-KZ"/>
        </w:rPr>
        <w:t>МЗ РФ, г.</w:t>
      </w:r>
      <w:r w:rsidRPr="00382CFB">
        <w:rPr>
          <w:rFonts w:ascii="Times New Roman" w:hAnsi="Times New Roman" w:cs="Times New Roman"/>
          <w:sz w:val="24"/>
          <w:szCs w:val="24"/>
        </w:rPr>
        <w:t xml:space="preserve"> Астрахань</w:t>
      </w:r>
      <w:r>
        <w:rPr>
          <w:rFonts w:ascii="Times New Roman" w:hAnsi="Times New Roman" w:cs="Times New Roman"/>
          <w:sz w:val="24"/>
          <w:szCs w:val="24"/>
          <w:lang w:val="kk-KZ"/>
        </w:rPr>
        <w:t>,</w:t>
      </w:r>
      <w:r w:rsidRPr="00382CFB">
        <w:rPr>
          <w:rFonts w:ascii="Times New Roman" w:hAnsi="Times New Roman" w:cs="Times New Roman"/>
          <w:sz w:val="24"/>
          <w:szCs w:val="24"/>
        </w:rPr>
        <w:t xml:space="preserve"> </w:t>
      </w:r>
      <w:r>
        <w:rPr>
          <w:rFonts w:ascii="Times New Roman" w:hAnsi="Times New Roman" w:cs="Times New Roman"/>
          <w:sz w:val="24"/>
          <w:szCs w:val="24"/>
          <w:lang w:val="kk-KZ"/>
        </w:rPr>
        <w:t>Россия,</w:t>
      </w:r>
    </w:p>
    <w:p w:rsidR="009D7F56" w:rsidRDefault="009D7F56" w:rsidP="009D7F56">
      <w:pPr>
        <w:spacing w:after="0" w:line="360" w:lineRule="auto"/>
        <w:ind w:firstLine="567"/>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ФГБОУ ВО </w:t>
      </w:r>
      <w:r w:rsidRPr="00382CFB">
        <w:rPr>
          <w:rFonts w:ascii="Times New Roman" w:hAnsi="Times New Roman" w:cs="Times New Roman"/>
          <w:sz w:val="24"/>
          <w:szCs w:val="24"/>
        </w:rPr>
        <w:t>«Астраханский государственный медицинский</w:t>
      </w:r>
      <w:r>
        <w:rPr>
          <w:rFonts w:ascii="Times New Roman" w:hAnsi="Times New Roman" w:cs="Times New Roman"/>
          <w:sz w:val="24"/>
          <w:szCs w:val="24"/>
          <w:lang w:val="kk-KZ"/>
        </w:rPr>
        <w:t xml:space="preserve"> </w:t>
      </w:r>
      <w:r w:rsidRPr="00382CFB">
        <w:rPr>
          <w:rFonts w:ascii="Times New Roman" w:hAnsi="Times New Roman" w:cs="Times New Roman"/>
          <w:sz w:val="24"/>
          <w:szCs w:val="24"/>
        </w:rPr>
        <w:t xml:space="preserve">университет» </w:t>
      </w:r>
      <w:r>
        <w:rPr>
          <w:rFonts w:ascii="Times New Roman" w:hAnsi="Times New Roman" w:cs="Times New Roman"/>
          <w:sz w:val="24"/>
          <w:szCs w:val="24"/>
          <w:lang w:val="kk-KZ"/>
        </w:rPr>
        <w:t>МЗ РФ,</w:t>
      </w:r>
    </w:p>
    <w:p w:rsidR="009D7F56" w:rsidRPr="00382CFB" w:rsidRDefault="009D7F56" w:rsidP="009D7F56">
      <w:pPr>
        <w:spacing w:after="0" w:line="360" w:lineRule="auto"/>
        <w:ind w:firstLine="567"/>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г.</w:t>
      </w:r>
      <w:r w:rsidRPr="00382CFB">
        <w:rPr>
          <w:rFonts w:ascii="Times New Roman" w:hAnsi="Times New Roman" w:cs="Times New Roman"/>
          <w:sz w:val="24"/>
          <w:szCs w:val="24"/>
        </w:rPr>
        <w:t xml:space="preserve"> Астрахань</w:t>
      </w:r>
      <w:r>
        <w:rPr>
          <w:rFonts w:ascii="Times New Roman" w:hAnsi="Times New Roman" w:cs="Times New Roman"/>
          <w:sz w:val="24"/>
          <w:szCs w:val="24"/>
          <w:lang w:val="kk-KZ"/>
        </w:rPr>
        <w:t>, Россия,</w:t>
      </w:r>
    </w:p>
    <w:p w:rsidR="009D7F56" w:rsidRDefault="009D7F56" w:rsidP="009D7F56">
      <w:pPr>
        <w:spacing w:after="0" w:line="360" w:lineRule="auto"/>
        <w:ind w:firstLine="567"/>
        <w:jc w:val="center"/>
        <w:rPr>
          <w:rFonts w:ascii="Times New Roman" w:hAnsi="Times New Roman" w:cs="Times New Roman"/>
          <w:sz w:val="24"/>
          <w:szCs w:val="24"/>
        </w:rPr>
      </w:pPr>
      <w:r>
        <w:rPr>
          <w:rFonts w:ascii="Times New Roman" w:hAnsi="Times New Roman" w:cs="Times New Roman"/>
          <w:sz w:val="24"/>
          <w:szCs w:val="24"/>
          <w:lang w:val="kk-KZ"/>
        </w:rPr>
        <w:t>ФГАОУ ВО</w:t>
      </w:r>
      <w:r w:rsidRPr="00382CFB">
        <w:rPr>
          <w:rFonts w:ascii="Times New Roman" w:hAnsi="Times New Roman" w:cs="Times New Roman"/>
          <w:sz w:val="24"/>
          <w:szCs w:val="24"/>
        </w:rPr>
        <w:t xml:space="preserve"> </w:t>
      </w:r>
      <w:r>
        <w:rPr>
          <w:rFonts w:ascii="Times New Roman" w:hAnsi="Times New Roman" w:cs="Times New Roman"/>
          <w:sz w:val="24"/>
          <w:szCs w:val="24"/>
          <w:lang w:val="kk-KZ"/>
        </w:rPr>
        <w:t>«</w:t>
      </w:r>
      <w:r w:rsidRPr="00382CFB">
        <w:rPr>
          <w:rFonts w:ascii="Times New Roman" w:hAnsi="Times New Roman" w:cs="Times New Roman"/>
          <w:sz w:val="24"/>
          <w:szCs w:val="24"/>
        </w:rPr>
        <w:t>Первый Московский государственный медицинский</w:t>
      </w:r>
      <w:r>
        <w:rPr>
          <w:rFonts w:ascii="Times New Roman" w:hAnsi="Times New Roman" w:cs="Times New Roman"/>
          <w:sz w:val="24"/>
          <w:szCs w:val="24"/>
          <w:lang w:val="kk-KZ"/>
        </w:rPr>
        <w:t xml:space="preserve"> </w:t>
      </w:r>
      <w:r w:rsidRPr="00382CFB">
        <w:rPr>
          <w:rFonts w:ascii="Times New Roman" w:hAnsi="Times New Roman" w:cs="Times New Roman"/>
          <w:sz w:val="24"/>
          <w:szCs w:val="24"/>
        </w:rPr>
        <w:t>университет</w:t>
      </w:r>
    </w:p>
    <w:p w:rsidR="009D7F56" w:rsidRPr="00382CFB" w:rsidRDefault="009D7F56" w:rsidP="009D7F56">
      <w:pPr>
        <w:spacing w:after="0" w:line="360" w:lineRule="auto"/>
        <w:ind w:firstLine="567"/>
        <w:jc w:val="center"/>
        <w:rPr>
          <w:rFonts w:ascii="Times New Roman" w:hAnsi="Times New Roman" w:cs="Times New Roman"/>
          <w:sz w:val="24"/>
          <w:szCs w:val="24"/>
          <w:lang w:val="kk-KZ"/>
        </w:rPr>
      </w:pPr>
      <w:r w:rsidRPr="00382CFB">
        <w:rPr>
          <w:rFonts w:ascii="Times New Roman" w:hAnsi="Times New Roman" w:cs="Times New Roman"/>
          <w:sz w:val="24"/>
          <w:szCs w:val="24"/>
        </w:rPr>
        <w:t xml:space="preserve"> имени И.М. Сеченова</w:t>
      </w:r>
      <w:r>
        <w:rPr>
          <w:rFonts w:ascii="Times New Roman" w:hAnsi="Times New Roman" w:cs="Times New Roman"/>
          <w:sz w:val="24"/>
          <w:szCs w:val="24"/>
          <w:lang w:val="kk-KZ"/>
        </w:rPr>
        <w:t>»</w:t>
      </w:r>
      <w:r w:rsidRPr="00382CFB">
        <w:rPr>
          <w:rFonts w:ascii="Times New Roman" w:hAnsi="Times New Roman" w:cs="Times New Roman"/>
          <w:sz w:val="24"/>
          <w:szCs w:val="24"/>
        </w:rPr>
        <w:t xml:space="preserve"> </w:t>
      </w:r>
      <w:r>
        <w:rPr>
          <w:rFonts w:ascii="Times New Roman" w:hAnsi="Times New Roman" w:cs="Times New Roman"/>
          <w:sz w:val="24"/>
          <w:szCs w:val="24"/>
          <w:lang w:val="kk-KZ"/>
        </w:rPr>
        <w:t>МЗ РФ, г.</w:t>
      </w:r>
      <w:r w:rsidRPr="00382CFB">
        <w:rPr>
          <w:rFonts w:ascii="Times New Roman" w:hAnsi="Times New Roman" w:cs="Times New Roman"/>
          <w:sz w:val="24"/>
          <w:szCs w:val="24"/>
        </w:rPr>
        <w:t xml:space="preserve"> </w:t>
      </w:r>
      <w:r>
        <w:rPr>
          <w:rFonts w:ascii="Times New Roman" w:hAnsi="Times New Roman" w:cs="Times New Roman"/>
          <w:sz w:val="24"/>
          <w:szCs w:val="24"/>
          <w:lang w:val="kk-KZ"/>
        </w:rPr>
        <w:t>Москва, Россия,</w:t>
      </w:r>
    </w:p>
    <w:p w:rsidR="009D7F56" w:rsidRPr="00382CFB" w:rsidRDefault="009D7F56" w:rsidP="009D7F56">
      <w:pPr>
        <w:spacing w:after="0" w:line="360" w:lineRule="auto"/>
        <w:ind w:firstLine="567"/>
        <w:jc w:val="center"/>
        <w:rPr>
          <w:rFonts w:ascii="Times New Roman" w:hAnsi="Times New Roman" w:cs="Times New Roman"/>
          <w:sz w:val="24"/>
          <w:szCs w:val="24"/>
          <w:lang w:val="kk-KZ"/>
        </w:rPr>
      </w:pPr>
      <w:r>
        <w:rPr>
          <w:rFonts w:ascii="Times New Roman" w:hAnsi="Times New Roman" w:cs="Times New Roman"/>
          <w:sz w:val="24"/>
          <w:szCs w:val="24"/>
          <w:lang w:val="kk-KZ"/>
        </w:rPr>
        <w:t>ФГБУ</w:t>
      </w:r>
      <w:r w:rsidRPr="00382CFB">
        <w:rPr>
          <w:rFonts w:ascii="Times New Roman" w:hAnsi="Times New Roman" w:cs="Times New Roman"/>
          <w:sz w:val="24"/>
          <w:szCs w:val="24"/>
        </w:rPr>
        <w:t xml:space="preserve"> «Федеральный</w:t>
      </w:r>
      <w:r>
        <w:rPr>
          <w:rFonts w:ascii="Times New Roman" w:hAnsi="Times New Roman" w:cs="Times New Roman"/>
          <w:sz w:val="24"/>
          <w:szCs w:val="24"/>
          <w:lang w:val="kk-KZ"/>
        </w:rPr>
        <w:t xml:space="preserve"> </w:t>
      </w:r>
      <w:r w:rsidRPr="00382CFB">
        <w:rPr>
          <w:rFonts w:ascii="Times New Roman" w:hAnsi="Times New Roman" w:cs="Times New Roman"/>
          <w:sz w:val="24"/>
          <w:szCs w:val="24"/>
        </w:rPr>
        <w:t xml:space="preserve">центр сердечно-сосудистой хирургии имени С.Г. Суханова» </w:t>
      </w:r>
      <w:r>
        <w:rPr>
          <w:rFonts w:ascii="Times New Roman" w:hAnsi="Times New Roman" w:cs="Times New Roman"/>
          <w:sz w:val="24"/>
          <w:szCs w:val="24"/>
          <w:lang w:val="kk-KZ"/>
        </w:rPr>
        <w:t>МЗ РФ, г.</w:t>
      </w:r>
      <w:r w:rsidRPr="00382CFB">
        <w:rPr>
          <w:rFonts w:ascii="Times New Roman" w:hAnsi="Times New Roman" w:cs="Times New Roman"/>
          <w:sz w:val="24"/>
          <w:szCs w:val="24"/>
        </w:rPr>
        <w:t xml:space="preserve"> </w:t>
      </w:r>
      <w:r>
        <w:rPr>
          <w:rFonts w:ascii="Times New Roman" w:hAnsi="Times New Roman" w:cs="Times New Roman"/>
          <w:sz w:val="24"/>
          <w:szCs w:val="24"/>
          <w:lang w:val="kk-KZ"/>
        </w:rPr>
        <w:t>Пермь</w:t>
      </w:r>
      <w:r w:rsidRPr="00382CFB">
        <w:rPr>
          <w:rFonts w:ascii="Times New Roman" w:hAnsi="Times New Roman" w:cs="Times New Roman"/>
          <w:sz w:val="24"/>
          <w:szCs w:val="24"/>
        </w:rPr>
        <w:t xml:space="preserve"> </w:t>
      </w:r>
      <w:r>
        <w:rPr>
          <w:rFonts w:ascii="Times New Roman" w:hAnsi="Times New Roman" w:cs="Times New Roman"/>
          <w:sz w:val="24"/>
          <w:szCs w:val="24"/>
          <w:lang w:val="kk-KZ"/>
        </w:rPr>
        <w:t>Россия,</w:t>
      </w:r>
    </w:p>
    <w:p w:rsidR="009D7F56" w:rsidRPr="00F22F63" w:rsidRDefault="009D7F56" w:rsidP="009D7F56">
      <w:pPr>
        <w:spacing w:after="0" w:line="360" w:lineRule="auto"/>
        <w:ind w:firstLine="567"/>
        <w:jc w:val="center"/>
        <w:rPr>
          <w:rFonts w:ascii="Times New Roman" w:hAnsi="Times New Roman" w:cs="Times New Roman"/>
          <w:sz w:val="24"/>
          <w:szCs w:val="24"/>
          <w:lang w:val="kk-KZ"/>
        </w:rPr>
      </w:pPr>
      <w:r w:rsidRPr="00382CFB">
        <w:rPr>
          <w:rFonts w:ascii="Times New Roman" w:hAnsi="Times New Roman" w:cs="Times New Roman"/>
          <w:sz w:val="24"/>
          <w:szCs w:val="24"/>
        </w:rPr>
        <w:t>Медицинск</w:t>
      </w:r>
      <w:r>
        <w:rPr>
          <w:rFonts w:ascii="Times New Roman" w:hAnsi="Times New Roman" w:cs="Times New Roman"/>
          <w:sz w:val="24"/>
          <w:szCs w:val="24"/>
        </w:rPr>
        <w:t xml:space="preserve">ий центр Св. Винсента, </w:t>
      </w:r>
      <w:r>
        <w:rPr>
          <w:rFonts w:ascii="Times New Roman" w:hAnsi="Times New Roman" w:cs="Times New Roman"/>
          <w:sz w:val="24"/>
          <w:szCs w:val="24"/>
          <w:lang w:val="kk-KZ"/>
        </w:rPr>
        <w:t xml:space="preserve">г. </w:t>
      </w:r>
      <w:r>
        <w:rPr>
          <w:rFonts w:ascii="Times New Roman" w:hAnsi="Times New Roman" w:cs="Times New Roman"/>
          <w:sz w:val="24"/>
          <w:szCs w:val="24"/>
        </w:rPr>
        <w:t>Карлсруэ</w:t>
      </w:r>
      <w:r>
        <w:rPr>
          <w:rFonts w:ascii="Times New Roman" w:hAnsi="Times New Roman" w:cs="Times New Roman"/>
          <w:sz w:val="24"/>
          <w:szCs w:val="24"/>
          <w:lang w:val="kk-KZ"/>
        </w:rPr>
        <w:t>,</w:t>
      </w:r>
      <w:r w:rsidRPr="00382CFB">
        <w:rPr>
          <w:rFonts w:ascii="Times New Roman" w:hAnsi="Times New Roman" w:cs="Times New Roman"/>
          <w:sz w:val="24"/>
          <w:szCs w:val="24"/>
        </w:rPr>
        <w:t xml:space="preserve"> Германия</w:t>
      </w:r>
    </w:p>
    <w:p w:rsidR="009D7F56" w:rsidRPr="00382CFB" w:rsidRDefault="009D7F56" w:rsidP="009D7F56">
      <w:pPr>
        <w:spacing w:after="0" w:line="360" w:lineRule="auto"/>
        <w:ind w:firstLine="567"/>
        <w:jc w:val="both"/>
        <w:rPr>
          <w:rFonts w:ascii="Times New Roman" w:hAnsi="Times New Roman" w:cs="Times New Roman"/>
          <w:sz w:val="24"/>
          <w:szCs w:val="24"/>
        </w:rPr>
      </w:pPr>
    </w:p>
    <w:p w:rsidR="009D7F56" w:rsidRPr="00382CFB" w:rsidRDefault="009D7F56" w:rsidP="009D7F56">
      <w:pPr>
        <w:spacing w:after="0" w:line="360" w:lineRule="auto"/>
        <w:ind w:firstLine="567"/>
        <w:jc w:val="both"/>
        <w:rPr>
          <w:rFonts w:ascii="Times New Roman" w:hAnsi="Times New Roman" w:cs="Times New Roman"/>
          <w:sz w:val="24"/>
          <w:szCs w:val="24"/>
        </w:rPr>
      </w:pPr>
      <w:r w:rsidRPr="00382CFB">
        <w:rPr>
          <w:rFonts w:ascii="Times New Roman" w:hAnsi="Times New Roman" w:cs="Times New Roman"/>
          <w:b/>
          <w:sz w:val="24"/>
          <w:szCs w:val="24"/>
        </w:rPr>
        <w:t>Актуальность</w:t>
      </w:r>
      <w:r w:rsidRPr="00382CFB">
        <w:rPr>
          <w:rFonts w:ascii="Times New Roman" w:hAnsi="Times New Roman" w:cs="Times New Roman"/>
          <w:sz w:val="24"/>
          <w:szCs w:val="24"/>
        </w:rPr>
        <w:t xml:space="preserve">. Стеноз аортального клапана </w:t>
      </w:r>
      <w:r>
        <w:rPr>
          <w:rFonts w:ascii="Times New Roman" w:hAnsi="Times New Roman" w:cs="Times New Roman"/>
          <w:sz w:val="24"/>
          <w:szCs w:val="24"/>
          <w:lang w:val="kk-KZ"/>
        </w:rPr>
        <w:t>-</w:t>
      </w:r>
      <w:r w:rsidRPr="00382CFB">
        <w:rPr>
          <w:rFonts w:ascii="Times New Roman" w:hAnsi="Times New Roman" w:cs="Times New Roman"/>
          <w:sz w:val="24"/>
          <w:szCs w:val="24"/>
        </w:rPr>
        <w:t xml:space="preserve"> наиболее частое заболевание нативного клапана, которым страдают до 5 % пожилого населения. У симптоматических пациентов «золотым стандартом» является протезирование аортального клапана. Для больных 65 лет и старше рекомендуют использовать биологические протезы, альтернатива которым </w:t>
      </w:r>
      <w:r>
        <w:rPr>
          <w:rFonts w:ascii="Times New Roman" w:hAnsi="Times New Roman" w:cs="Times New Roman"/>
          <w:sz w:val="24"/>
          <w:szCs w:val="24"/>
          <w:lang w:val="kk-KZ"/>
        </w:rPr>
        <w:t>-</w:t>
      </w:r>
      <w:r w:rsidRPr="00382CFB">
        <w:rPr>
          <w:rFonts w:ascii="Times New Roman" w:hAnsi="Times New Roman" w:cs="Times New Roman"/>
          <w:sz w:val="24"/>
          <w:szCs w:val="24"/>
        </w:rPr>
        <w:t xml:space="preserve"> операция Озаки.</w:t>
      </w:r>
    </w:p>
    <w:p w:rsidR="009D7F56" w:rsidRPr="00382CFB" w:rsidRDefault="009D7F56" w:rsidP="009D7F56">
      <w:pPr>
        <w:spacing w:after="0" w:line="360" w:lineRule="auto"/>
        <w:ind w:firstLine="567"/>
        <w:jc w:val="both"/>
        <w:rPr>
          <w:rFonts w:ascii="Times New Roman" w:hAnsi="Times New Roman" w:cs="Times New Roman"/>
          <w:sz w:val="24"/>
          <w:szCs w:val="24"/>
        </w:rPr>
      </w:pPr>
      <w:r w:rsidRPr="00382CFB">
        <w:rPr>
          <w:rFonts w:ascii="Times New Roman" w:hAnsi="Times New Roman" w:cs="Times New Roman"/>
          <w:b/>
          <w:sz w:val="24"/>
          <w:szCs w:val="24"/>
        </w:rPr>
        <w:t>Цель</w:t>
      </w:r>
      <w:r w:rsidRPr="00382CFB">
        <w:rPr>
          <w:rFonts w:ascii="Times New Roman" w:hAnsi="Times New Roman" w:cs="Times New Roman"/>
          <w:sz w:val="24"/>
          <w:szCs w:val="24"/>
        </w:rPr>
        <w:t>. Оценить непосредственные и трехлетние результаты операции Озаки у пациентов 65 лет и старше.</w:t>
      </w:r>
    </w:p>
    <w:p w:rsidR="009D7F56" w:rsidRPr="00382CFB" w:rsidRDefault="009D7F56" w:rsidP="009D7F56">
      <w:pPr>
        <w:spacing w:after="0" w:line="360" w:lineRule="auto"/>
        <w:ind w:firstLine="567"/>
        <w:jc w:val="both"/>
        <w:rPr>
          <w:rFonts w:ascii="Times New Roman" w:hAnsi="Times New Roman" w:cs="Times New Roman"/>
          <w:sz w:val="24"/>
          <w:szCs w:val="24"/>
        </w:rPr>
      </w:pPr>
      <w:r w:rsidRPr="00382CFB">
        <w:rPr>
          <w:rFonts w:ascii="Times New Roman" w:hAnsi="Times New Roman" w:cs="Times New Roman"/>
          <w:b/>
          <w:sz w:val="24"/>
          <w:szCs w:val="24"/>
        </w:rPr>
        <w:t>Методы</w:t>
      </w:r>
      <w:r w:rsidRPr="00382CFB">
        <w:rPr>
          <w:rFonts w:ascii="Times New Roman" w:hAnsi="Times New Roman" w:cs="Times New Roman"/>
          <w:sz w:val="24"/>
          <w:szCs w:val="24"/>
        </w:rPr>
        <w:t xml:space="preserve">. В проспективное многоцентровое исследование включили 107 пациентов 65 лет и старше, которым провели операцию Озаки в трех центрах с 2016 по 2019 г. Мужчины составили 43 % (n = 46). Медиана возраста больных </w:t>
      </w:r>
      <w:r>
        <w:rPr>
          <w:rFonts w:ascii="Times New Roman" w:hAnsi="Times New Roman" w:cs="Times New Roman"/>
          <w:sz w:val="24"/>
          <w:szCs w:val="24"/>
          <w:lang w:val="kk-KZ"/>
        </w:rPr>
        <w:t>-</w:t>
      </w:r>
      <w:r w:rsidRPr="00382CFB">
        <w:rPr>
          <w:rFonts w:ascii="Times New Roman" w:hAnsi="Times New Roman" w:cs="Times New Roman"/>
          <w:sz w:val="24"/>
          <w:szCs w:val="24"/>
        </w:rPr>
        <w:t xml:space="preserve"> 69 [67–74] лет. Основная причина дисфункции аортального клапана в 106 (99,1 %) случаях </w:t>
      </w:r>
      <w:r>
        <w:rPr>
          <w:rFonts w:ascii="Times New Roman" w:hAnsi="Times New Roman" w:cs="Times New Roman"/>
          <w:sz w:val="24"/>
          <w:szCs w:val="24"/>
          <w:lang w:val="kk-KZ"/>
        </w:rPr>
        <w:t>-</w:t>
      </w:r>
      <w:r w:rsidRPr="00382CFB">
        <w:rPr>
          <w:rFonts w:ascii="Times New Roman" w:hAnsi="Times New Roman" w:cs="Times New Roman"/>
          <w:sz w:val="24"/>
          <w:szCs w:val="24"/>
        </w:rPr>
        <w:t xml:space="preserve"> тяжелый аортальный стеноз. У 47 (43,9 %) пациентов диагностировали хроническую сердечную недостаточность III–IV функционального класса по Нью-Йоркской ассоциации кардиологов (англ. </w:t>
      </w:r>
      <w:r w:rsidRPr="00382CFB">
        <w:rPr>
          <w:rFonts w:ascii="Times New Roman" w:hAnsi="Times New Roman" w:cs="Times New Roman"/>
          <w:sz w:val="24"/>
          <w:szCs w:val="24"/>
          <w:lang w:val="en-US"/>
        </w:rPr>
        <w:t>New</w:t>
      </w:r>
      <w:r w:rsidRPr="00382CFB">
        <w:rPr>
          <w:rFonts w:ascii="Times New Roman" w:hAnsi="Times New Roman" w:cs="Times New Roman"/>
          <w:sz w:val="24"/>
          <w:szCs w:val="24"/>
        </w:rPr>
        <w:t xml:space="preserve"> </w:t>
      </w:r>
      <w:r w:rsidRPr="00382CFB">
        <w:rPr>
          <w:rFonts w:ascii="Times New Roman" w:hAnsi="Times New Roman" w:cs="Times New Roman"/>
          <w:sz w:val="24"/>
          <w:szCs w:val="24"/>
          <w:lang w:val="en-US"/>
        </w:rPr>
        <w:t>York</w:t>
      </w:r>
      <w:r w:rsidRPr="00382CFB">
        <w:rPr>
          <w:rFonts w:ascii="Times New Roman" w:hAnsi="Times New Roman" w:cs="Times New Roman"/>
          <w:sz w:val="24"/>
          <w:szCs w:val="24"/>
        </w:rPr>
        <w:t xml:space="preserve"> </w:t>
      </w:r>
      <w:r w:rsidRPr="00382CFB">
        <w:rPr>
          <w:rFonts w:ascii="Times New Roman" w:hAnsi="Times New Roman" w:cs="Times New Roman"/>
          <w:sz w:val="24"/>
          <w:szCs w:val="24"/>
          <w:lang w:val="en-US"/>
        </w:rPr>
        <w:t>Heart</w:t>
      </w:r>
      <w:r w:rsidRPr="00382CFB">
        <w:rPr>
          <w:rFonts w:ascii="Times New Roman" w:hAnsi="Times New Roman" w:cs="Times New Roman"/>
          <w:sz w:val="24"/>
          <w:szCs w:val="24"/>
        </w:rPr>
        <w:t xml:space="preserve"> </w:t>
      </w:r>
      <w:r w:rsidRPr="00382CFB">
        <w:rPr>
          <w:rFonts w:ascii="Times New Roman" w:hAnsi="Times New Roman" w:cs="Times New Roman"/>
          <w:sz w:val="24"/>
          <w:szCs w:val="24"/>
          <w:lang w:val="en-US"/>
        </w:rPr>
        <w:t>Association</w:t>
      </w:r>
      <w:r w:rsidRPr="00382CFB">
        <w:rPr>
          <w:rFonts w:ascii="Times New Roman" w:hAnsi="Times New Roman" w:cs="Times New Roman"/>
          <w:sz w:val="24"/>
          <w:szCs w:val="24"/>
        </w:rPr>
        <w:t xml:space="preserve">), 30 (28 %) </w:t>
      </w:r>
      <w:r>
        <w:rPr>
          <w:rFonts w:ascii="Times New Roman" w:hAnsi="Times New Roman" w:cs="Times New Roman"/>
          <w:sz w:val="24"/>
          <w:szCs w:val="24"/>
          <w:lang w:val="kk-KZ"/>
        </w:rPr>
        <w:t>-</w:t>
      </w:r>
      <w:r w:rsidRPr="00382CFB">
        <w:rPr>
          <w:rFonts w:ascii="Times New Roman" w:hAnsi="Times New Roman" w:cs="Times New Roman"/>
          <w:sz w:val="24"/>
          <w:szCs w:val="24"/>
        </w:rPr>
        <w:t xml:space="preserve"> фибрилляцию предсердий, 16 (15 %) </w:t>
      </w:r>
      <w:r>
        <w:rPr>
          <w:rFonts w:ascii="Times New Roman" w:hAnsi="Times New Roman" w:cs="Times New Roman"/>
          <w:sz w:val="24"/>
          <w:szCs w:val="24"/>
          <w:lang w:val="kk-KZ"/>
        </w:rPr>
        <w:t>-</w:t>
      </w:r>
      <w:r w:rsidRPr="00382CFB">
        <w:rPr>
          <w:rFonts w:ascii="Times New Roman" w:hAnsi="Times New Roman" w:cs="Times New Roman"/>
          <w:sz w:val="24"/>
          <w:szCs w:val="24"/>
        </w:rPr>
        <w:t xml:space="preserve"> сахарный диабет 2-го типа, 14 (13,1 %) </w:t>
      </w:r>
      <w:r>
        <w:rPr>
          <w:rFonts w:ascii="Times New Roman" w:hAnsi="Times New Roman" w:cs="Times New Roman"/>
          <w:sz w:val="24"/>
          <w:szCs w:val="24"/>
          <w:lang w:val="kk-KZ"/>
        </w:rPr>
        <w:t>-</w:t>
      </w:r>
      <w:r w:rsidRPr="00382CFB">
        <w:rPr>
          <w:rFonts w:ascii="Times New Roman" w:hAnsi="Times New Roman" w:cs="Times New Roman"/>
          <w:sz w:val="24"/>
          <w:szCs w:val="24"/>
        </w:rPr>
        <w:t xml:space="preserve"> хроническую обструктивную болезнь легких, 42 (39,2 %) </w:t>
      </w:r>
      <w:r>
        <w:rPr>
          <w:rFonts w:ascii="Times New Roman" w:hAnsi="Times New Roman" w:cs="Times New Roman"/>
          <w:sz w:val="24"/>
          <w:szCs w:val="24"/>
          <w:lang w:val="kk-KZ"/>
        </w:rPr>
        <w:t>-</w:t>
      </w:r>
      <w:r w:rsidRPr="00382CFB">
        <w:rPr>
          <w:rFonts w:ascii="Times New Roman" w:hAnsi="Times New Roman" w:cs="Times New Roman"/>
          <w:sz w:val="24"/>
          <w:szCs w:val="24"/>
        </w:rPr>
        <w:t xml:space="preserve"> ишемическую болезнь сердца.</w:t>
      </w:r>
    </w:p>
    <w:p w:rsidR="009D7F56" w:rsidRPr="00382CFB" w:rsidRDefault="009D7F56" w:rsidP="009D7F56">
      <w:pPr>
        <w:spacing w:after="0" w:line="360" w:lineRule="auto"/>
        <w:ind w:firstLine="567"/>
        <w:jc w:val="both"/>
        <w:rPr>
          <w:rFonts w:ascii="Times New Roman" w:hAnsi="Times New Roman" w:cs="Times New Roman"/>
          <w:sz w:val="24"/>
          <w:szCs w:val="24"/>
        </w:rPr>
      </w:pPr>
      <w:r w:rsidRPr="00382CFB">
        <w:rPr>
          <w:rFonts w:ascii="Times New Roman" w:hAnsi="Times New Roman" w:cs="Times New Roman"/>
          <w:sz w:val="24"/>
          <w:szCs w:val="24"/>
        </w:rPr>
        <w:t xml:space="preserve">Двухстворчатый аортальный клапан имели 37 (34,6 %) больных, узкое фиброзное кольцо (≤ 21 мм) </w:t>
      </w:r>
      <w:r>
        <w:rPr>
          <w:rFonts w:ascii="Times New Roman" w:hAnsi="Times New Roman" w:cs="Times New Roman"/>
          <w:sz w:val="24"/>
          <w:szCs w:val="24"/>
          <w:lang w:val="kk-KZ"/>
        </w:rPr>
        <w:t>-</w:t>
      </w:r>
      <w:r w:rsidRPr="00382CFB">
        <w:rPr>
          <w:rFonts w:ascii="Times New Roman" w:hAnsi="Times New Roman" w:cs="Times New Roman"/>
          <w:sz w:val="24"/>
          <w:szCs w:val="24"/>
        </w:rPr>
        <w:t xml:space="preserve"> 72 (67,2 %), фракция выброса левого желудочка составила 59 [55–64] %. Медиана периода наблюдения 23 [18–33] мес.</w:t>
      </w:r>
    </w:p>
    <w:p w:rsidR="009D7F56" w:rsidRPr="00382CFB" w:rsidRDefault="009D7F56" w:rsidP="009D7F56">
      <w:pPr>
        <w:spacing w:after="0" w:line="360" w:lineRule="auto"/>
        <w:ind w:firstLine="567"/>
        <w:jc w:val="both"/>
        <w:rPr>
          <w:rFonts w:ascii="Times New Roman" w:hAnsi="Times New Roman" w:cs="Times New Roman"/>
          <w:sz w:val="24"/>
          <w:szCs w:val="24"/>
        </w:rPr>
      </w:pPr>
      <w:r w:rsidRPr="00382CFB">
        <w:rPr>
          <w:rFonts w:ascii="Times New Roman" w:hAnsi="Times New Roman" w:cs="Times New Roman"/>
          <w:sz w:val="24"/>
          <w:szCs w:val="24"/>
        </w:rPr>
        <w:t>В исследование включили всех больных, которым с 2016 по 2019 г. выполнили операцию Озаки.</w:t>
      </w:r>
    </w:p>
    <w:p w:rsidR="009D7F56" w:rsidRPr="00382CFB" w:rsidRDefault="009D7F56" w:rsidP="009D7F56">
      <w:pPr>
        <w:spacing w:after="0" w:line="360" w:lineRule="auto"/>
        <w:ind w:firstLine="567"/>
        <w:jc w:val="both"/>
        <w:rPr>
          <w:rFonts w:ascii="Times New Roman" w:hAnsi="Times New Roman" w:cs="Times New Roman"/>
          <w:sz w:val="24"/>
          <w:szCs w:val="24"/>
        </w:rPr>
      </w:pPr>
      <w:r w:rsidRPr="00382CFB">
        <w:rPr>
          <w:rFonts w:ascii="Times New Roman" w:hAnsi="Times New Roman" w:cs="Times New Roman"/>
          <w:b/>
          <w:sz w:val="24"/>
          <w:szCs w:val="24"/>
        </w:rPr>
        <w:t>Результаты</w:t>
      </w:r>
      <w:r w:rsidRPr="00382CFB">
        <w:rPr>
          <w:rFonts w:ascii="Times New Roman" w:hAnsi="Times New Roman" w:cs="Times New Roman"/>
          <w:sz w:val="24"/>
          <w:szCs w:val="24"/>
        </w:rPr>
        <w:t xml:space="preserve">. Ни у одного пациента не было конверсий. В 45 (42,1 %) случаях выполняли комбинированные вмешательства. Длительность операции составила 240 [214–300] мин, искусственного кровообращения </w:t>
      </w:r>
      <w:r>
        <w:rPr>
          <w:rFonts w:ascii="Times New Roman" w:hAnsi="Times New Roman" w:cs="Times New Roman"/>
          <w:sz w:val="24"/>
          <w:szCs w:val="24"/>
          <w:lang w:val="kk-KZ"/>
        </w:rPr>
        <w:t xml:space="preserve">- </w:t>
      </w:r>
      <w:r w:rsidRPr="00382CFB">
        <w:rPr>
          <w:rFonts w:ascii="Times New Roman" w:hAnsi="Times New Roman" w:cs="Times New Roman"/>
          <w:sz w:val="24"/>
          <w:szCs w:val="24"/>
        </w:rPr>
        <w:t xml:space="preserve">104 [93–120] мин, ишемии миокарда </w:t>
      </w:r>
      <w:r>
        <w:rPr>
          <w:rFonts w:ascii="Times New Roman" w:hAnsi="Times New Roman" w:cs="Times New Roman"/>
          <w:sz w:val="24"/>
          <w:szCs w:val="24"/>
          <w:lang w:val="kk-KZ"/>
        </w:rPr>
        <w:t>-</w:t>
      </w:r>
      <w:r w:rsidRPr="00382CFB">
        <w:rPr>
          <w:rFonts w:ascii="Times New Roman" w:hAnsi="Times New Roman" w:cs="Times New Roman"/>
          <w:sz w:val="24"/>
          <w:szCs w:val="24"/>
        </w:rPr>
        <w:t xml:space="preserve"> 82 [72–95] мин. Госпитальная летальность составила 1,9 %, острая почечная недостаточность, потребовавшая гемодиализа, </w:t>
      </w:r>
      <w:r>
        <w:rPr>
          <w:rFonts w:ascii="Times New Roman" w:hAnsi="Times New Roman" w:cs="Times New Roman"/>
          <w:sz w:val="24"/>
          <w:szCs w:val="24"/>
          <w:lang w:val="kk-KZ"/>
        </w:rPr>
        <w:t>-</w:t>
      </w:r>
      <w:r w:rsidRPr="00382CFB">
        <w:rPr>
          <w:rFonts w:ascii="Times New Roman" w:hAnsi="Times New Roman" w:cs="Times New Roman"/>
          <w:sz w:val="24"/>
          <w:szCs w:val="24"/>
        </w:rPr>
        <w:t xml:space="preserve"> 1,9 %, инсульт </w:t>
      </w:r>
      <w:r>
        <w:rPr>
          <w:rFonts w:ascii="Times New Roman" w:hAnsi="Times New Roman" w:cs="Times New Roman"/>
          <w:sz w:val="24"/>
          <w:szCs w:val="24"/>
          <w:lang w:val="kk-KZ"/>
        </w:rPr>
        <w:t>-</w:t>
      </w:r>
      <w:r w:rsidRPr="00382CFB">
        <w:rPr>
          <w:rFonts w:ascii="Times New Roman" w:hAnsi="Times New Roman" w:cs="Times New Roman"/>
          <w:sz w:val="24"/>
          <w:szCs w:val="24"/>
        </w:rPr>
        <w:t xml:space="preserve"> 0,9 %, нарушения сердечного ритма и проводимости, потребовавшие имплантации </w:t>
      </w:r>
      <w:proofErr w:type="gramStart"/>
      <w:r w:rsidRPr="00382CFB">
        <w:rPr>
          <w:rFonts w:ascii="Times New Roman" w:hAnsi="Times New Roman" w:cs="Times New Roman"/>
          <w:sz w:val="24"/>
          <w:szCs w:val="24"/>
        </w:rPr>
        <w:t>электро-кардиостимулятора</w:t>
      </w:r>
      <w:proofErr w:type="gramEnd"/>
      <w:r w:rsidRPr="00382CFB">
        <w:rPr>
          <w:rFonts w:ascii="Times New Roman" w:hAnsi="Times New Roman" w:cs="Times New Roman"/>
          <w:sz w:val="24"/>
          <w:szCs w:val="24"/>
        </w:rPr>
        <w:t xml:space="preserve">, </w:t>
      </w:r>
      <w:r>
        <w:rPr>
          <w:rFonts w:ascii="Times New Roman" w:hAnsi="Times New Roman" w:cs="Times New Roman"/>
          <w:sz w:val="24"/>
          <w:szCs w:val="24"/>
          <w:lang w:val="kk-KZ"/>
        </w:rPr>
        <w:t>-</w:t>
      </w:r>
      <w:r w:rsidRPr="00382CFB">
        <w:rPr>
          <w:rFonts w:ascii="Times New Roman" w:hAnsi="Times New Roman" w:cs="Times New Roman"/>
          <w:sz w:val="24"/>
          <w:szCs w:val="24"/>
        </w:rPr>
        <w:t xml:space="preserve"> 1,9 %, сепсис </w:t>
      </w:r>
      <w:r>
        <w:rPr>
          <w:rFonts w:ascii="Times New Roman" w:hAnsi="Times New Roman" w:cs="Times New Roman"/>
          <w:sz w:val="24"/>
          <w:szCs w:val="24"/>
          <w:lang w:val="kk-KZ"/>
        </w:rPr>
        <w:t>-</w:t>
      </w:r>
      <w:r w:rsidRPr="00382CFB">
        <w:rPr>
          <w:rFonts w:ascii="Times New Roman" w:hAnsi="Times New Roman" w:cs="Times New Roman"/>
          <w:sz w:val="24"/>
          <w:szCs w:val="24"/>
        </w:rPr>
        <w:t xml:space="preserve"> 0,9 %, реоперации по поводу кровотечения </w:t>
      </w:r>
      <w:r>
        <w:rPr>
          <w:rFonts w:ascii="Times New Roman" w:hAnsi="Times New Roman" w:cs="Times New Roman"/>
          <w:sz w:val="24"/>
          <w:szCs w:val="24"/>
          <w:lang w:val="kk-KZ"/>
        </w:rPr>
        <w:t>-</w:t>
      </w:r>
      <w:r w:rsidRPr="00382CFB">
        <w:rPr>
          <w:rFonts w:ascii="Times New Roman" w:hAnsi="Times New Roman" w:cs="Times New Roman"/>
          <w:sz w:val="24"/>
          <w:szCs w:val="24"/>
        </w:rPr>
        <w:t xml:space="preserve"> 0,9 %. Период госпитализации составил 14 [11–16] дней. Градиенты пикового и среднего давления на аортальном клапане после операции </w:t>
      </w:r>
      <w:r>
        <w:rPr>
          <w:rFonts w:ascii="Times New Roman" w:hAnsi="Times New Roman" w:cs="Times New Roman"/>
          <w:sz w:val="24"/>
          <w:szCs w:val="24"/>
          <w:lang w:val="kk-KZ"/>
        </w:rPr>
        <w:t>-</w:t>
      </w:r>
      <w:r w:rsidRPr="00382CFB">
        <w:rPr>
          <w:rFonts w:ascii="Times New Roman" w:hAnsi="Times New Roman" w:cs="Times New Roman"/>
          <w:sz w:val="24"/>
          <w:szCs w:val="24"/>
        </w:rPr>
        <w:t xml:space="preserve"> 10 [7–14] и 5 [3–7] мм рт. ст. соответственно, эффективная площадь открытия клапана </w:t>
      </w:r>
      <w:r>
        <w:rPr>
          <w:rFonts w:ascii="Times New Roman" w:hAnsi="Times New Roman" w:cs="Times New Roman"/>
          <w:sz w:val="24"/>
          <w:szCs w:val="24"/>
          <w:lang w:val="kk-KZ"/>
        </w:rPr>
        <w:t>-</w:t>
      </w:r>
      <w:r w:rsidRPr="00382CFB">
        <w:rPr>
          <w:rFonts w:ascii="Times New Roman" w:hAnsi="Times New Roman" w:cs="Times New Roman"/>
          <w:sz w:val="24"/>
          <w:szCs w:val="24"/>
        </w:rPr>
        <w:t xml:space="preserve"> </w:t>
      </w:r>
      <w:r>
        <w:rPr>
          <w:rFonts w:ascii="Times New Roman" w:hAnsi="Times New Roman" w:cs="Times New Roman"/>
          <w:sz w:val="24"/>
          <w:szCs w:val="24"/>
        </w:rPr>
        <w:t xml:space="preserve">2,5 [2,3–2,6] см2, ни у одного </w:t>
      </w:r>
      <w:r w:rsidRPr="00382CFB">
        <w:rPr>
          <w:rFonts w:ascii="Times New Roman" w:hAnsi="Times New Roman" w:cs="Times New Roman"/>
          <w:sz w:val="24"/>
          <w:szCs w:val="24"/>
        </w:rPr>
        <w:t>пациента не наблюдали умеренной и выраженной аортальной регургитации. Трехлетняя общая выживаемость и свобода от реопераций 88,6 и 97 % соответственно.</w:t>
      </w:r>
    </w:p>
    <w:p w:rsidR="009D7F56" w:rsidRPr="00382CFB" w:rsidRDefault="009D7F56" w:rsidP="009D7F56">
      <w:pPr>
        <w:spacing w:after="0" w:line="360" w:lineRule="auto"/>
        <w:ind w:firstLine="567"/>
        <w:jc w:val="both"/>
        <w:rPr>
          <w:rFonts w:ascii="Times New Roman" w:hAnsi="Times New Roman" w:cs="Times New Roman"/>
          <w:sz w:val="24"/>
          <w:szCs w:val="24"/>
        </w:rPr>
      </w:pPr>
      <w:r w:rsidRPr="00382CFB">
        <w:rPr>
          <w:rFonts w:ascii="Times New Roman" w:hAnsi="Times New Roman" w:cs="Times New Roman"/>
          <w:b/>
          <w:sz w:val="24"/>
          <w:szCs w:val="24"/>
        </w:rPr>
        <w:t>Выводы.</w:t>
      </w:r>
      <w:r w:rsidRPr="00382CFB">
        <w:rPr>
          <w:rFonts w:ascii="Times New Roman" w:hAnsi="Times New Roman" w:cs="Times New Roman"/>
          <w:sz w:val="24"/>
          <w:szCs w:val="24"/>
        </w:rPr>
        <w:t xml:space="preserve"> Операция Озаки пациентов 65 лет и старше имеет положительные непосредственные результаты (госпитальная летальность 1,9 %) и высокие гемодинамические показатели (средний градиент давления на аортальном клапане 4 [3–6] мм рт. ст., площадь открытия клапана 2,6 [2,3–2,9] см2). Трехлетняя общая выживаемость и свобода от реоперации </w:t>
      </w:r>
      <w:r>
        <w:rPr>
          <w:rFonts w:ascii="Times New Roman" w:hAnsi="Times New Roman" w:cs="Times New Roman"/>
          <w:sz w:val="24"/>
          <w:szCs w:val="24"/>
          <w:lang w:val="kk-KZ"/>
        </w:rPr>
        <w:t>-</w:t>
      </w:r>
      <w:r w:rsidRPr="00382CFB">
        <w:rPr>
          <w:rFonts w:ascii="Times New Roman" w:hAnsi="Times New Roman" w:cs="Times New Roman"/>
          <w:sz w:val="24"/>
          <w:szCs w:val="24"/>
        </w:rPr>
        <w:t xml:space="preserve"> 88,6 [95% доверительный интервал 81,23</w:t>
      </w:r>
      <w:r>
        <w:rPr>
          <w:rFonts w:ascii="Times New Roman" w:hAnsi="Times New Roman" w:cs="Times New Roman"/>
          <w:sz w:val="24"/>
          <w:szCs w:val="24"/>
          <w:lang w:val="kk-KZ"/>
        </w:rPr>
        <w:t>-</w:t>
      </w:r>
      <w:r w:rsidRPr="00382CFB">
        <w:rPr>
          <w:rFonts w:ascii="Times New Roman" w:hAnsi="Times New Roman" w:cs="Times New Roman"/>
          <w:sz w:val="24"/>
          <w:szCs w:val="24"/>
        </w:rPr>
        <w:t>94,07] и 97[95% доверительный интервал 92,1</w:t>
      </w:r>
      <w:r>
        <w:rPr>
          <w:rFonts w:ascii="Times New Roman" w:hAnsi="Times New Roman" w:cs="Times New Roman"/>
          <w:sz w:val="24"/>
          <w:szCs w:val="24"/>
          <w:lang w:val="kk-KZ"/>
        </w:rPr>
        <w:t>-</w:t>
      </w:r>
      <w:r w:rsidRPr="00382CFB">
        <w:rPr>
          <w:rFonts w:ascii="Times New Roman" w:hAnsi="Times New Roman" w:cs="Times New Roman"/>
          <w:sz w:val="24"/>
          <w:szCs w:val="24"/>
        </w:rPr>
        <w:t>99</w:t>
      </w:r>
      <w:r>
        <w:rPr>
          <w:rFonts w:ascii="Times New Roman" w:hAnsi="Times New Roman" w:cs="Times New Roman"/>
          <w:sz w:val="24"/>
          <w:szCs w:val="24"/>
        </w:rPr>
        <w:t xml:space="preserve">,5] </w:t>
      </w:r>
      <w:r w:rsidRPr="00382CFB">
        <w:rPr>
          <w:rFonts w:ascii="Times New Roman" w:hAnsi="Times New Roman" w:cs="Times New Roman"/>
          <w:sz w:val="24"/>
          <w:szCs w:val="24"/>
        </w:rPr>
        <w:t>% соответственно. Необходимы дальнейшее наблюдение за этими пациентами для оценки отдаленных результатов и рандомизированные клинические исследования по сравнению операции Озаки с применением биопротезов.</w:t>
      </w:r>
    </w:p>
    <w:p w:rsidR="009D7F56" w:rsidRPr="00F5337B" w:rsidRDefault="009D7F56" w:rsidP="009D7F56">
      <w:pPr>
        <w:spacing w:after="0" w:line="360" w:lineRule="auto"/>
        <w:ind w:firstLine="567"/>
        <w:jc w:val="both"/>
        <w:rPr>
          <w:rFonts w:ascii="Times New Roman" w:hAnsi="Times New Roman" w:cs="Times New Roman"/>
          <w:sz w:val="24"/>
          <w:szCs w:val="24"/>
        </w:rPr>
      </w:pPr>
    </w:p>
    <w:p w:rsidR="00012624" w:rsidRPr="00AE2F9C" w:rsidRDefault="00012624" w:rsidP="00012624">
      <w:pPr>
        <w:spacing w:after="0" w:line="360" w:lineRule="auto"/>
        <w:jc w:val="center"/>
        <w:rPr>
          <w:rFonts w:ascii="Times New Roman" w:hAnsi="Times New Roman" w:cs="Times New Roman"/>
          <w:b/>
          <w:sz w:val="24"/>
          <w:szCs w:val="24"/>
        </w:rPr>
      </w:pPr>
      <w:r w:rsidRPr="00AE2F9C">
        <w:rPr>
          <w:rFonts w:ascii="Times New Roman" w:hAnsi="Times New Roman" w:cs="Times New Roman"/>
          <w:b/>
          <w:sz w:val="24"/>
          <w:szCs w:val="24"/>
        </w:rPr>
        <w:t>ОЦЕНКА ЭФФЕКТИВНОСТИ СЕРДЕЧНОЙ РЕСИНХРОНИЗИРУЮЩЕЙ ТЕРАПИИ (</w:t>
      </w:r>
      <w:r w:rsidRPr="00AE2F9C">
        <w:rPr>
          <w:rFonts w:ascii="Times New Roman" w:hAnsi="Times New Roman" w:cs="Times New Roman"/>
          <w:b/>
          <w:sz w:val="24"/>
          <w:szCs w:val="24"/>
          <w:lang w:val="en-US"/>
        </w:rPr>
        <w:t>CRT</w:t>
      </w:r>
      <w:r w:rsidRPr="00AE2F9C">
        <w:rPr>
          <w:rFonts w:ascii="Times New Roman" w:hAnsi="Times New Roman" w:cs="Times New Roman"/>
          <w:b/>
          <w:sz w:val="24"/>
          <w:szCs w:val="24"/>
        </w:rPr>
        <w:t>-</w:t>
      </w:r>
      <w:r w:rsidRPr="00AE2F9C">
        <w:rPr>
          <w:rFonts w:ascii="Times New Roman" w:hAnsi="Times New Roman" w:cs="Times New Roman"/>
          <w:b/>
          <w:sz w:val="24"/>
          <w:szCs w:val="24"/>
          <w:lang w:val="en-US"/>
        </w:rPr>
        <w:t>D</w:t>
      </w:r>
      <w:r w:rsidRPr="00AE2F9C">
        <w:rPr>
          <w:rFonts w:ascii="Times New Roman" w:hAnsi="Times New Roman" w:cs="Times New Roman"/>
          <w:b/>
          <w:sz w:val="24"/>
          <w:szCs w:val="24"/>
        </w:rPr>
        <w:t>) В ЛЕЧЕНИИ СЕРДЕЧНОЙ НЕДОСТАТОЧНОСТИ</w:t>
      </w:r>
    </w:p>
    <w:p w:rsidR="00012624" w:rsidRPr="00AE2F9C" w:rsidRDefault="00012624" w:rsidP="00012624">
      <w:pPr>
        <w:spacing w:after="0" w:line="360" w:lineRule="auto"/>
        <w:jc w:val="center"/>
        <w:rPr>
          <w:rFonts w:ascii="Times New Roman" w:hAnsi="Times New Roman" w:cs="Times New Roman"/>
          <w:sz w:val="24"/>
          <w:szCs w:val="24"/>
        </w:rPr>
      </w:pPr>
    </w:p>
    <w:p w:rsidR="00012624" w:rsidRDefault="00012624" w:rsidP="00012624">
      <w:pPr>
        <w:spacing w:after="0" w:line="360" w:lineRule="auto"/>
        <w:jc w:val="center"/>
        <w:rPr>
          <w:rFonts w:ascii="Times New Roman" w:hAnsi="Times New Roman" w:cs="Times New Roman"/>
          <w:sz w:val="24"/>
          <w:szCs w:val="24"/>
        </w:rPr>
      </w:pPr>
      <w:r w:rsidRPr="00AE2F9C">
        <w:rPr>
          <w:rFonts w:ascii="Times New Roman" w:hAnsi="Times New Roman" w:cs="Times New Roman"/>
          <w:sz w:val="24"/>
          <w:szCs w:val="24"/>
        </w:rPr>
        <w:t>Кинжикеева А.А., Капшакпаев Д.С., Байшин А.К.</w:t>
      </w:r>
    </w:p>
    <w:p w:rsidR="00012624" w:rsidRPr="00AE2F9C" w:rsidRDefault="00012624" w:rsidP="00012624">
      <w:pPr>
        <w:spacing w:after="0" w:line="360" w:lineRule="auto"/>
        <w:jc w:val="center"/>
        <w:rPr>
          <w:rFonts w:ascii="Times New Roman" w:hAnsi="Times New Roman" w:cs="Times New Roman"/>
          <w:sz w:val="24"/>
          <w:szCs w:val="24"/>
        </w:rPr>
      </w:pPr>
    </w:p>
    <w:p w:rsidR="00012624" w:rsidRDefault="00012624" w:rsidP="00012624">
      <w:pPr>
        <w:spacing w:after="0" w:line="360" w:lineRule="auto"/>
        <w:jc w:val="center"/>
        <w:rPr>
          <w:rFonts w:ascii="Times New Roman" w:hAnsi="Times New Roman" w:cs="Times New Roman"/>
          <w:sz w:val="24"/>
          <w:szCs w:val="24"/>
        </w:rPr>
      </w:pPr>
      <w:r w:rsidRPr="00AE2F9C">
        <w:rPr>
          <w:rFonts w:ascii="Times New Roman" w:hAnsi="Times New Roman" w:cs="Times New Roman"/>
          <w:sz w:val="24"/>
          <w:szCs w:val="24"/>
        </w:rPr>
        <w:t>КГП на ПХВ “Павлодарский областной кардиологический центр”, г. Павлодар, Казахстан</w:t>
      </w:r>
    </w:p>
    <w:p w:rsidR="00012624" w:rsidRPr="00AE2F9C" w:rsidRDefault="00012624" w:rsidP="00012624">
      <w:pPr>
        <w:spacing w:after="0" w:line="360" w:lineRule="auto"/>
        <w:jc w:val="center"/>
        <w:rPr>
          <w:rFonts w:ascii="Times New Roman" w:hAnsi="Times New Roman" w:cs="Times New Roman"/>
          <w:sz w:val="24"/>
          <w:szCs w:val="24"/>
        </w:rPr>
      </w:pPr>
    </w:p>
    <w:p w:rsidR="00012624" w:rsidRPr="00AE2F9C" w:rsidRDefault="00012624" w:rsidP="00012624">
      <w:pPr>
        <w:spacing w:after="0" w:line="360" w:lineRule="auto"/>
        <w:ind w:firstLine="708"/>
        <w:jc w:val="both"/>
        <w:rPr>
          <w:rFonts w:ascii="Times New Roman" w:eastAsia="Arial Unicode MS" w:hAnsi="Times New Roman" w:cs="Times New Roman"/>
          <w:color w:val="000000"/>
          <w:sz w:val="24"/>
          <w:szCs w:val="24"/>
          <w:lang w:eastAsia="ru-RU" w:bidi="ru-RU"/>
        </w:rPr>
      </w:pPr>
      <w:r w:rsidRPr="00AE2F9C">
        <w:rPr>
          <w:rFonts w:ascii="Times New Roman" w:eastAsia="Arial Unicode MS" w:hAnsi="Times New Roman" w:cs="Times New Roman"/>
          <w:b/>
          <w:color w:val="000000"/>
          <w:sz w:val="24"/>
          <w:szCs w:val="24"/>
          <w:lang w:eastAsia="ru-RU" w:bidi="ru-RU"/>
        </w:rPr>
        <w:t>Цель исследования:</w:t>
      </w:r>
      <w:r w:rsidRPr="00AE2F9C">
        <w:rPr>
          <w:rFonts w:ascii="Times New Roman" w:eastAsia="Arial Unicode MS" w:hAnsi="Times New Roman" w:cs="Times New Roman"/>
          <w:color w:val="000000"/>
          <w:sz w:val="24"/>
          <w:szCs w:val="24"/>
          <w:lang w:eastAsia="ru-RU" w:bidi="ru-RU"/>
        </w:rPr>
        <w:t xml:space="preserve"> оценка результатов эффективности по применению устройства для сердечной ресинхронизирующей терапии (</w:t>
      </w:r>
      <w:r w:rsidRPr="00AE2F9C">
        <w:rPr>
          <w:rFonts w:ascii="Times New Roman" w:eastAsia="Arial Unicode MS" w:hAnsi="Times New Roman" w:cs="Times New Roman"/>
          <w:color w:val="000000"/>
          <w:sz w:val="24"/>
          <w:szCs w:val="24"/>
          <w:lang w:val="en-US" w:eastAsia="ru-RU" w:bidi="ru-RU"/>
        </w:rPr>
        <w:t>CRT</w:t>
      </w:r>
      <w:r w:rsidRPr="00AE2F9C">
        <w:rPr>
          <w:rFonts w:ascii="Times New Roman" w:eastAsia="Arial Unicode MS" w:hAnsi="Times New Roman" w:cs="Times New Roman"/>
          <w:color w:val="000000"/>
          <w:sz w:val="24"/>
          <w:szCs w:val="24"/>
          <w:lang w:eastAsia="ru-RU" w:bidi="ru-RU"/>
        </w:rPr>
        <w:t>-</w:t>
      </w:r>
      <w:r w:rsidRPr="00AE2F9C">
        <w:rPr>
          <w:rFonts w:ascii="Times New Roman" w:eastAsia="Arial Unicode MS" w:hAnsi="Times New Roman" w:cs="Times New Roman"/>
          <w:color w:val="000000"/>
          <w:sz w:val="24"/>
          <w:szCs w:val="24"/>
          <w:lang w:val="en-US" w:eastAsia="ru-RU" w:bidi="ru-RU"/>
        </w:rPr>
        <w:t>D</w:t>
      </w:r>
      <w:r w:rsidRPr="00AE2F9C">
        <w:rPr>
          <w:rFonts w:ascii="Times New Roman" w:eastAsia="Arial Unicode MS" w:hAnsi="Times New Roman" w:cs="Times New Roman"/>
          <w:color w:val="000000"/>
          <w:sz w:val="24"/>
          <w:szCs w:val="24"/>
          <w:lang w:eastAsia="ru-RU" w:bidi="ru-RU"/>
        </w:rPr>
        <w:t xml:space="preserve">) у пациентов с хронической сердечной недостаточностью. </w:t>
      </w:r>
    </w:p>
    <w:p w:rsidR="00012624" w:rsidRPr="00AE2F9C" w:rsidRDefault="00012624" w:rsidP="00012624">
      <w:pPr>
        <w:spacing w:after="0" w:line="360" w:lineRule="auto"/>
        <w:ind w:firstLine="708"/>
        <w:jc w:val="both"/>
        <w:rPr>
          <w:rFonts w:ascii="Times New Roman" w:hAnsi="Times New Roman" w:cs="Times New Roman"/>
          <w:sz w:val="24"/>
          <w:szCs w:val="24"/>
        </w:rPr>
      </w:pPr>
      <w:r w:rsidRPr="00AE2F9C">
        <w:rPr>
          <w:rFonts w:ascii="Times New Roman" w:hAnsi="Times New Roman" w:cs="Times New Roman"/>
          <w:b/>
          <w:sz w:val="24"/>
          <w:szCs w:val="24"/>
        </w:rPr>
        <w:t>Материал и методы</w:t>
      </w:r>
      <w:r w:rsidRPr="00AE2F9C">
        <w:rPr>
          <w:rFonts w:ascii="Times New Roman" w:hAnsi="Times New Roman" w:cs="Times New Roman"/>
          <w:sz w:val="24"/>
          <w:szCs w:val="24"/>
        </w:rPr>
        <w:t xml:space="preserve">: </w:t>
      </w:r>
      <w:proofErr w:type="gramStart"/>
      <w:r w:rsidRPr="00AE2F9C">
        <w:rPr>
          <w:rFonts w:ascii="Times New Roman" w:hAnsi="Times New Roman" w:cs="Times New Roman"/>
          <w:sz w:val="24"/>
          <w:szCs w:val="24"/>
        </w:rPr>
        <w:t>В</w:t>
      </w:r>
      <w:proofErr w:type="gramEnd"/>
      <w:r w:rsidRPr="00AE2F9C">
        <w:rPr>
          <w:rFonts w:ascii="Times New Roman" w:hAnsi="Times New Roman" w:cs="Times New Roman"/>
          <w:sz w:val="24"/>
          <w:szCs w:val="24"/>
        </w:rPr>
        <w:t xml:space="preserve"> нашем наблюдении проанализированы данные пациентов, находившихся на стационарном лечении в Павлодарском кардиологическом центре, которым первично имплантировано устройство </w:t>
      </w:r>
      <w:r w:rsidRPr="00AE2F9C">
        <w:rPr>
          <w:rFonts w:ascii="Times New Roman" w:hAnsi="Times New Roman" w:cs="Times New Roman"/>
          <w:sz w:val="24"/>
          <w:szCs w:val="24"/>
          <w:lang w:val="en-US"/>
        </w:rPr>
        <w:t>CRT</w:t>
      </w:r>
      <w:r w:rsidRPr="00AE2F9C">
        <w:rPr>
          <w:rFonts w:ascii="Times New Roman" w:hAnsi="Times New Roman" w:cs="Times New Roman"/>
          <w:sz w:val="24"/>
          <w:szCs w:val="24"/>
        </w:rPr>
        <w:t>-</w:t>
      </w:r>
      <w:r w:rsidRPr="00AE2F9C">
        <w:rPr>
          <w:rFonts w:ascii="Times New Roman" w:hAnsi="Times New Roman" w:cs="Times New Roman"/>
          <w:sz w:val="24"/>
          <w:szCs w:val="24"/>
          <w:lang w:val="en-US"/>
        </w:rPr>
        <w:t>D</w:t>
      </w:r>
      <w:r w:rsidRPr="00AE2F9C">
        <w:rPr>
          <w:rFonts w:ascii="Times New Roman" w:hAnsi="Times New Roman" w:cs="Times New Roman"/>
          <w:sz w:val="24"/>
          <w:szCs w:val="24"/>
        </w:rPr>
        <w:t xml:space="preserve"> в 2022г и продолживших амбулаторное наблюдение. Все пациенты до имплантации устройства консультированы нами, отобраны на операцию по показаниям. Критериями отбора учитывалась – симптомные пациенты с хронической сердечной недостаточностью (ХСН), ЭХОКГ данные (ФВЛЖ менее 35%), ЭКГ данные</w:t>
      </w:r>
      <w:r w:rsidRPr="00AE2F9C">
        <w:rPr>
          <w:rFonts w:ascii="Times New Roman" w:hAnsi="Times New Roman" w:cs="Times New Roman"/>
          <w:sz w:val="24"/>
          <w:szCs w:val="24"/>
          <w:lang w:val="kk-KZ"/>
        </w:rPr>
        <w:t xml:space="preserve"> </w:t>
      </w:r>
      <w:r w:rsidRPr="00AE2F9C">
        <w:rPr>
          <w:rFonts w:ascii="Times New Roman" w:hAnsi="Times New Roman" w:cs="Times New Roman"/>
          <w:sz w:val="24"/>
          <w:szCs w:val="24"/>
        </w:rPr>
        <w:t>(</w:t>
      </w:r>
      <w:r w:rsidRPr="00AE2F9C">
        <w:rPr>
          <w:rFonts w:ascii="Times New Roman" w:hAnsi="Times New Roman" w:cs="Times New Roman"/>
          <w:sz w:val="24"/>
          <w:szCs w:val="24"/>
          <w:lang w:val="en-US"/>
        </w:rPr>
        <w:t>RS</w:t>
      </w:r>
      <w:r w:rsidRPr="00AE2F9C">
        <w:rPr>
          <w:rFonts w:ascii="Times New Roman" w:hAnsi="Times New Roman" w:cs="Times New Roman"/>
          <w:sz w:val="24"/>
          <w:szCs w:val="24"/>
        </w:rPr>
        <w:t xml:space="preserve"> морфологией БЛНПГ, длительностью </w:t>
      </w:r>
      <w:r w:rsidRPr="00AE2F9C">
        <w:rPr>
          <w:rFonts w:ascii="Times New Roman" w:hAnsi="Times New Roman" w:cs="Times New Roman"/>
          <w:sz w:val="24"/>
          <w:szCs w:val="24"/>
          <w:lang w:val="en-US"/>
        </w:rPr>
        <w:t>QRS</w:t>
      </w:r>
      <w:r w:rsidRPr="00AE2F9C">
        <w:rPr>
          <w:rFonts w:ascii="Times New Roman" w:hAnsi="Times New Roman" w:cs="Times New Roman"/>
          <w:sz w:val="24"/>
          <w:szCs w:val="24"/>
        </w:rPr>
        <w:t xml:space="preserve"> 150мс и более) и рефрактерной к оптимальной медикаментозной терапии. Всего в исследование вошло – 16 пациентов (10</w:t>
      </w:r>
      <w:r>
        <w:rPr>
          <w:rFonts w:ascii="Times New Roman" w:hAnsi="Times New Roman" w:cs="Times New Roman"/>
          <w:sz w:val="24"/>
          <w:szCs w:val="24"/>
          <w:lang w:val="kk-KZ"/>
        </w:rPr>
        <w:t xml:space="preserve"> </w:t>
      </w:r>
      <w:r w:rsidRPr="00AE2F9C">
        <w:rPr>
          <w:rFonts w:ascii="Times New Roman" w:hAnsi="Times New Roman" w:cs="Times New Roman"/>
          <w:sz w:val="24"/>
          <w:szCs w:val="24"/>
        </w:rPr>
        <w:t>мужчин 62,5%, 6 женщин 37,5%). Возраст пациентов 55-60</w:t>
      </w:r>
      <w:r>
        <w:rPr>
          <w:rFonts w:ascii="Times New Roman" w:hAnsi="Times New Roman" w:cs="Times New Roman"/>
          <w:sz w:val="24"/>
          <w:szCs w:val="24"/>
          <w:lang w:val="kk-KZ"/>
        </w:rPr>
        <w:t xml:space="preserve"> </w:t>
      </w:r>
      <w:r w:rsidRPr="00AE2F9C">
        <w:rPr>
          <w:rFonts w:ascii="Times New Roman" w:hAnsi="Times New Roman" w:cs="Times New Roman"/>
          <w:sz w:val="24"/>
          <w:szCs w:val="24"/>
        </w:rPr>
        <w:t>лет – 3 (18,8%), 60-70</w:t>
      </w:r>
      <w:r>
        <w:rPr>
          <w:rFonts w:ascii="Times New Roman" w:hAnsi="Times New Roman" w:cs="Times New Roman"/>
          <w:sz w:val="24"/>
          <w:szCs w:val="24"/>
          <w:lang w:val="kk-KZ"/>
        </w:rPr>
        <w:t xml:space="preserve"> </w:t>
      </w:r>
      <w:r w:rsidRPr="00AE2F9C">
        <w:rPr>
          <w:rFonts w:ascii="Times New Roman" w:hAnsi="Times New Roman" w:cs="Times New Roman"/>
          <w:sz w:val="24"/>
          <w:szCs w:val="24"/>
        </w:rPr>
        <w:t xml:space="preserve">лет – 6 (37,5%), свыше 70 лет – 6 (37,5%), 1 (6,2%) пациент 42-х лет. 5 пациентов (31,2%) с ишемической кардиомиопатей (из них 3 пациентов после аортокоронарного шунтирования). 8 пациентов (50%) с дилатационной кардиомиопатией (из них 1 пациент после протезирования аортального и митрального клапана). У 3-х пациентов (18,7%) был ранее имплантирован ЭКС (у одного по поводу полной АВ блокады, у двоих по поводу фибрилляции предсердий брадиформы), у которых на фоне правожелудочковой стимуляции (механическая диссинхрония сердца) развилась отрицательная динамика по ЭХОКГ (снижение ФВЛЖ 24-29%), клиника сердечной недостаточности. </w:t>
      </w:r>
    </w:p>
    <w:p w:rsidR="00012624" w:rsidRPr="00AE2F9C" w:rsidRDefault="00012624" w:rsidP="00012624">
      <w:pPr>
        <w:spacing w:after="0" w:line="360" w:lineRule="auto"/>
        <w:ind w:firstLine="708"/>
        <w:jc w:val="both"/>
        <w:rPr>
          <w:rFonts w:ascii="Times New Roman" w:hAnsi="Times New Roman" w:cs="Times New Roman"/>
          <w:sz w:val="24"/>
          <w:szCs w:val="24"/>
        </w:rPr>
      </w:pPr>
      <w:r w:rsidRPr="00AE2F9C">
        <w:rPr>
          <w:rFonts w:ascii="Times New Roman" w:hAnsi="Times New Roman" w:cs="Times New Roman"/>
          <w:b/>
          <w:sz w:val="24"/>
          <w:szCs w:val="24"/>
        </w:rPr>
        <w:t>Результаты:</w:t>
      </w:r>
      <w:r w:rsidRPr="00AE2F9C">
        <w:rPr>
          <w:rFonts w:ascii="Times New Roman" w:hAnsi="Times New Roman" w:cs="Times New Roman"/>
          <w:sz w:val="24"/>
          <w:szCs w:val="24"/>
        </w:rPr>
        <w:t xml:space="preserve"> Все пациенты после имплантации наблюдались амбулаторно через 1</w:t>
      </w:r>
      <w:r>
        <w:rPr>
          <w:rFonts w:ascii="Times New Roman" w:hAnsi="Times New Roman" w:cs="Times New Roman"/>
          <w:sz w:val="24"/>
          <w:szCs w:val="24"/>
          <w:lang w:val="kk-KZ"/>
        </w:rPr>
        <w:t xml:space="preserve"> </w:t>
      </w:r>
      <w:r w:rsidRPr="00AE2F9C">
        <w:rPr>
          <w:rFonts w:ascii="Times New Roman" w:hAnsi="Times New Roman" w:cs="Times New Roman"/>
          <w:sz w:val="24"/>
          <w:szCs w:val="24"/>
        </w:rPr>
        <w:t>мес</w:t>
      </w:r>
      <w:r>
        <w:rPr>
          <w:rFonts w:ascii="Times New Roman" w:hAnsi="Times New Roman" w:cs="Times New Roman"/>
          <w:sz w:val="24"/>
          <w:szCs w:val="24"/>
          <w:lang w:val="kk-KZ"/>
        </w:rPr>
        <w:t>яц</w:t>
      </w:r>
      <w:r w:rsidRPr="00AE2F9C">
        <w:rPr>
          <w:rFonts w:ascii="Times New Roman" w:hAnsi="Times New Roman" w:cs="Times New Roman"/>
          <w:sz w:val="24"/>
          <w:szCs w:val="24"/>
        </w:rPr>
        <w:t xml:space="preserve"> и через 6 месяцев. В результате проведенного исследования у всех пациентов отмечалось улучшение клинического статуса, снижение функционального класса, увеличению ФВ и уменьшению конечные систолической (КСО) и диастолические (КДО) объемы левого желудочка, что приводит к обратимости ремоделирования сердца. По данным ЭКГ наблюдалось сокращение длительности комплекса </w:t>
      </w:r>
      <w:r w:rsidRPr="00AE2F9C">
        <w:rPr>
          <w:rFonts w:ascii="Times New Roman" w:hAnsi="Times New Roman" w:cs="Times New Roman"/>
          <w:sz w:val="24"/>
          <w:szCs w:val="24"/>
          <w:lang w:val="en-US"/>
        </w:rPr>
        <w:t>QRS</w:t>
      </w:r>
      <w:r w:rsidRPr="00AE2F9C">
        <w:rPr>
          <w:rFonts w:ascii="Times New Roman" w:hAnsi="Times New Roman" w:cs="Times New Roman"/>
          <w:sz w:val="24"/>
          <w:szCs w:val="24"/>
        </w:rPr>
        <w:t xml:space="preserve"> </w:t>
      </w:r>
      <w:r w:rsidRPr="00AE2F9C">
        <w:rPr>
          <w:rFonts w:ascii="Times New Roman" w:hAnsi="Times New Roman" w:cs="Times New Roman"/>
          <w:sz w:val="24"/>
          <w:szCs w:val="24"/>
          <w:lang w:val="en-US"/>
        </w:rPr>
        <w:t>c</w:t>
      </w:r>
      <w:r w:rsidRPr="00AE2F9C">
        <w:rPr>
          <w:rFonts w:ascii="Times New Roman" w:hAnsi="Times New Roman" w:cs="Times New Roman"/>
          <w:sz w:val="24"/>
          <w:szCs w:val="24"/>
        </w:rPr>
        <w:t xml:space="preserve"> 160мс+2 на 100-120мс сразу после имплантации и сохранялось в течение всего периода. По данным ЭХОКГ: у 14 пациентов до имплантации ФВЛЖ 20-30% увеличилась на 30-40% у 6-х, 40-50% у 3-х, до 30% сохранялась у 5-х. У 2-х пациентов до имплантации ФВЛЖ от 30- 40% увеличилась до 40-50%. КДО до имплантации до 100мл у 1, 100-150мл у 5, 150-200мл 5, 200-250мл у 4, 250мл и свыше у 1. После имплантации положительная динамика до 100мл у 3, 100-150мл у 7, 150-200мл у 3, 200-250мл у 3, свыше 250мл -</w:t>
      </w:r>
      <w:r>
        <w:rPr>
          <w:rFonts w:ascii="Times New Roman" w:hAnsi="Times New Roman" w:cs="Times New Roman"/>
          <w:sz w:val="24"/>
          <w:szCs w:val="24"/>
          <w:lang w:val="kk-KZ"/>
        </w:rPr>
        <w:t xml:space="preserve"> </w:t>
      </w:r>
      <w:r w:rsidRPr="00AE2F9C">
        <w:rPr>
          <w:rFonts w:ascii="Times New Roman" w:hAnsi="Times New Roman" w:cs="Times New Roman"/>
          <w:sz w:val="24"/>
          <w:szCs w:val="24"/>
        </w:rPr>
        <w:t xml:space="preserve">0. КСО до имплантации до 100мл у 1, 100-150мл у 8, 150-200мл у 6, 200-250мл у 1, после имплантации до 100мл у 7, 100-150мл у 6, 150-200мл у 3, свыше 200мл - 0.   На программаторе у 5 (31,2%) пациентов бивентрикулярная стимуляция свыше 99%, у 10 (62,5%) пациентов от 90 до 95%, у 1 (6,2%) пациента в пределах 85%, что также положительно повлияло на результат.    </w:t>
      </w:r>
    </w:p>
    <w:p w:rsidR="00012624" w:rsidRPr="00AE2F9C" w:rsidRDefault="00012624" w:rsidP="00012624">
      <w:pPr>
        <w:spacing w:after="0" w:line="360" w:lineRule="auto"/>
        <w:ind w:firstLine="708"/>
        <w:jc w:val="both"/>
        <w:rPr>
          <w:rFonts w:ascii="Times New Roman" w:hAnsi="Times New Roman" w:cs="Times New Roman"/>
          <w:sz w:val="24"/>
          <w:szCs w:val="24"/>
        </w:rPr>
      </w:pPr>
      <w:r w:rsidRPr="00AE2F9C">
        <w:rPr>
          <w:rFonts w:ascii="Times New Roman" w:hAnsi="Times New Roman" w:cs="Times New Roman"/>
          <w:b/>
          <w:sz w:val="24"/>
          <w:szCs w:val="24"/>
        </w:rPr>
        <w:t>Выводы</w:t>
      </w:r>
      <w:r w:rsidRPr="00AE2F9C">
        <w:rPr>
          <w:rFonts w:ascii="Times New Roman" w:hAnsi="Times New Roman" w:cs="Times New Roman"/>
          <w:sz w:val="24"/>
          <w:szCs w:val="24"/>
        </w:rPr>
        <w:t xml:space="preserve">: </w:t>
      </w:r>
      <w:r>
        <w:rPr>
          <w:rFonts w:ascii="Times New Roman" w:hAnsi="Times New Roman" w:cs="Times New Roman"/>
          <w:sz w:val="24"/>
          <w:szCs w:val="24"/>
        </w:rPr>
        <w:t xml:space="preserve">Во всех случаях </w:t>
      </w:r>
      <w:r w:rsidRPr="00AE2F9C">
        <w:rPr>
          <w:rFonts w:ascii="Times New Roman" w:hAnsi="Times New Roman" w:cs="Times New Roman"/>
          <w:sz w:val="24"/>
          <w:szCs w:val="24"/>
        </w:rPr>
        <w:t xml:space="preserve">отмечается положительный ответ: улучшение клинического статуса пациентов и гемодинамических параметров. </w:t>
      </w:r>
      <w:r>
        <w:rPr>
          <w:rFonts w:ascii="Times New Roman" w:hAnsi="Times New Roman" w:cs="Times New Roman"/>
          <w:sz w:val="24"/>
          <w:szCs w:val="24"/>
        </w:rPr>
        <w:t xml:space="preserve">Постоянная ресинхронизирующая </w:t>
      </w:r>
      <w:r w:rsidRPr="00AE2F9C">
        <w:rPr>
          <w:rFonts w:ascii="Times New Roman" w:hAnsi="Times New Roman" w:cs="Times New Roman"/>
          <w:sz w:val="24"/>
          <w:szCs w:val="24"/>
        </w:rPr>
        <w:t xml:space="preserve">терапия является эффективным методом лечения сердечной недостаточности со сниженной ФВ ЛЖ менее 35% (по данным ЭХОКГ) с ПБЛНГ (по данным ЭКГ, длительностью </w:t>
      </w:r>
      <w:r w:rsidRPr="00AE2F9C">
        <w:rPr>
          <w:rFonts w:ascii="Times New Roman" w:hAnsi="Times New Roman" w:cs="Times New Roman"/>
          <w:sz w:val="24"/>
          <w:szCs w:val="24"/>
          <w:lang w:val="en-US"/>
        </w:rPr>
        <w:t>QRS</w:t>
      </w:r>
      <w:r w:rsidRPr="00AE2F9C">
        <w:rPr>
          <w:rFonts w:ascii="Times New Roman" w:hAnsi="Times New Roman" w:cs="Times New Roman"/>
          <w:sz w:val="24"/>
          <w:szCs w:val="24"/>
        </w:rPr>
        <w:t xml:space="preserve"> более 150мс) на фоне оптимальной медикаментозной терапии с целью уменьшения симптоматики, снижение морбидности и риска смерти.     </w:t>
      </w:r>
    </w:p>
    <w:p w:rsidR="009D7F56" w:rsidRPr="00F5021A" w:rsidRDefault="009D7F56" w:rsidP="009D7F56">
      <w:pPr>
        <w:spacing w:after="0" w:line="360" w:lineRule="auto"/>
        <w:ind w:firstLine="567"/>
        <w:jc w:val="both"/>
        <w:rPr>
          <w:rFonts w:ascii="Times New Roman" w:eastAsia="Times New Roman" w:hAnsi="Times New Roman" w:cs="Times New Roman"/>
          <w:color w:val="000000"/>
          <w:sz w:val="24"/>
          <w:szCs w:val="24"/>
          <w:lang w:eastAsia="ru-RU"/>
        </w:rPr>
      </w:pPr>
    </w:p>
    <w:p w:rsidR="00012624" w:rsidRPr="003A3ED0" w:rsidRDefault="00012624" w:rsidP="00012624">
      <w:pPr>
        <w:spacing w:after="0" w:line="360" w:lineRule="auto"/>
        <w:jc w:val="center"/>
        <w:rPr>
          <w:rFonts w:ascii="Times New Roman" w:hAnsi="Times New Roman" w:cs="Times New Roman"/>
          <w:b/>
          <w:sz w:val="24"/>
          <w:szCs w:val="24"/>
        </w:rPr>
      </w:pPr>
      <w:r w:rsidRPr="003A3ED0">
        <w:rPr>
          <w:rFonts w:ascii="Times New Roman" w:hAnsi="Times New Roman" w:cs="Times New Roman"/>
          <w:b/>
          <w:sz w:val="24"/>
          <w:szCs w:val="24"/>
        </w:rPr>
        <w:t>МИНИИНВАЗИВНАЯ КАРДИОХИРУРГИЯ (</w:t>
      </w:r>
      <w:r w:rsidRPr="003A3ED0">
        <w:rPr>
          <w:rFonts w:ascii="Times New Roman" w:hAnsi="Times New Roman" w:cs="Times New Roman"/>
          <w:b/>
          <w:sz w:val="24"/>
          <w:szCs w:val="24"/>
          <w:lang w:val="en-US"/>
        </w:rPr>
        <w:t>MICS</w:t>
      </w:r>
      <w:r w:rsidRPr="003A3ED0">
        <w:rPr>
          <w:rFonts w:ascii="Times New Roman" w:hAnsi="Times New Roman" w:cs="Times New Roman"/>
          <w:b/>
          <w:sz w:val="24"/>
          <w:szCs w:val="24"/>
        </w:rPr>
        <w:t>) - НОВЫЙ ПОДХОД В ХИРУРГИЧЕСКОМ ЛЕЧЕНИИ СЕРДЕЧНОЙ ПАТОЛОГИИ</w:t>
      </w:r>
    </w:p>
    <w:p w:rsidR="00012624" w:rsidRPr="003A3ED0" w:rsidRDefault="00012624" w:rsidP="00012624">
      <w:pPr>
        <w:spacing w:after="0" w:line="360" w:lineRule="auto"/>
        <w:jc w:val="center"/>
        <w:rPr>
          <w:rFonts w:ascii="Times New Roman" w:hAnsi="Times New Roman" w:cs="Times New Roman"/>
          <w:b/>
          <w:sz w:val="24"/>
          <w:szCs w:val="24"/>
        </w:rPr>
      </w:pPr>
    </w:p>
    <w:p w:rsidR="00012624" w:rsidRPr="003A3ED0" w:rsidRDefault="00012624" w:rsidP="00012624">
      <w:pPr>
        <w:spacing w:after="0" w:line="360" w:lineRule="auto"/>
        <w:jc w:val="center"/>
        <w:rPr>
          <w:rFonts w:ascii="Times New Roman" w:hAnsi="Times New Roman" w:cs="Times New Roman"/>
          <w:sz w:val="24"/>
          <w:szCs w:val="24"/>
        </w:rPr>
      </w:pPr>
      <w:r w:rsidRPr="003A3ED0">
        <w:rPr>
          <w:rFonts w:ascii="Times New Roman" w:hAnsi="Times New Roman" w:cs="Times New Roman"/>
          <w:sz w:val="24"/>
          <w:szCs w:val="24"/>
        </w:rPr>
        <w:t>Жакиев Т.Б., Анетов А.С., Абдикеров Е.К.</w:t>
      </w:r>
    </w:p>
    <w:p w:rsidR="00012624" w:rsidRPr="003A3ED0" w:rsidRDefault="00012624" w:rsidP="00012624">
      <w:pPr>
        <w:spacing w:after="0" w:line="360" w:lineRule="auto"/>
        <w:jc w:val="center"/>
        <w:rPr>
          <w:rFonts w:ascii="Times New Roman" w:hAnsi="Times New Roman" w:cs="Times New Roman"/>
          <w:sz w:val="24"/>
          <w:szCs w:val="24"/>
        </w:rPr>
      </w:pPr>
    </w:p>
    <w:p w:rsidR="00012624" w:rsidRPr="003A3ED0" w:rsidRDefault="00012624" w:rsidP="00012624">
      <w:pPr>
        <w:spacing w:after="0" w:line="360" w:lineRule="auto"/>
        <w:jc w:val="center"/>
        <w:rPr>
          <w:rFonts w:ascii="Times New Roman" w:hAnsi="Times New Roman" w:cs="Times New Roman"/>
          <w:sz w:val="24"/>
          <w:szCs w:val="24"/>
        </w:rPr>
      </w:pPr>
      <w:r w:rsidRPr="003A3ED0">
        <w:rPr>
          <w:rFonts w:ascii="Times New Roman" w:hAnsi="Times New Roman" w:cs="Times New Roman"/>
          <w:sz w:val="24"/>
          <w:szCs w:val="24"/>
        </w:rPr>
        <w:t xml:space="preserve">Мангистауская областная многопрофильная больница, Кардиохирургический центр, </w:t>
      </w:r>
    </w:p>
    <w:p w:rsidR="00012624" w:rsidRDefault="00012624" w:rsidP="00012624">
      <w:pPr>
        <w:spacing w:after="0" w:line="360" w:lineRule="auto"/>
        <w:jc w:val="center"/>
        <w:rPr>
          <w:rFonts w:ascii="Times New Roman" w:hAnsi="Times New Roman" w:cs="Times New Roman"/>
          <w:sz w:val="24"/>
          <w:szCs w:val="24"/>
        </w:rPr>
      </w:pPr>
      <w:r w:rsidRPr="003A3ED0">
        <w:rPr>
          <w:rFonts w:ascii="Times New Roman" w:hAnsi="Times New Roman" w:cs="Times New Roman"/>
          <w:sz w:val="24"/>
          <w:szCs w:val="24"/>
        </w:rPr>
        <w:t>г.</w:t>
      </w:r>
      <w:r>
        <w:rPr>
          <w:rFonts w:ascii="Times New Roman" w:hAnsi="Times New Roman" w:cs="Times New Roman"/>
          <w:sz w:val="24"/>
          <w:szCs w:val="24"/>
          <w:lang w:val="kk-KZ"/>
        </w:rPr>
        <w:t xml:space="preserve"> </w:t>
      </w:r>
      <w:r w:rsidRPr="003A3ED0">
        <w:rPr>
          <w:rFonts w:ascii="Times New Roman" w:hAnsi="Times New Roman" w:cs="Times New Roman"/>
          <w:sz w:val="24"/>
          <w:szCs w:val="24"/>
        </w:rPr>
        <w:t>Актау</w:t>
      </w:r>
      <w:r>
        <w:rPr>
          <w:rFonts w:ascii="Times New Roman" w:hAnsi="Times New Roman" w:cs="Times New Roman"/>
          <w:sz w:val="24"/>
          <w:szCs w:val="24"/>
        </w:rPr>
        <w:t>, Казахстан</w:t>
      </w:r>
    </w:p>
    <w:p w:rsidR="00012624" w:rsidRPr="003A3ED0" w:rsidRDefault="00012624" w:rsidP="00012624">
      <w:pPr>
        <w:spacing w:after="0" w:line="360" w:lineRule="auto"/>
        <w:jc w:val="center"/>
        <w:rPr>
          <w:rFonts w:ascii="Times New Roman" w:hAnsi="Times New Roman" w:cs="Times New Roman"/>
          <w:sz w:val="24"/>
          <w:szCs w:val="24"/>
        </w:rPr>
      </w:pPr>
    </w:p>
    <w:p w:rsidR="00012624" w:rsidRPr="003A3ED0" w:rsidRDefault="00012624" w:rsidP="00012624">
      <w:pPr>
        <w:spacing w:after="0" w:line="360" w:lineRule="auto"/>
        <w:ind w:firstLine="567"/>
        <w:jc w:val="both"/>
        <w:rPr>
          <w:rFonts w:ascii="Times New Roman" w:hAnsi="Times New Roman" w:cs="Times New Roman"/>
          <w:sz w:val="24"/>
          <w:szCs w:val="24"/>
        </w:rPr>
      </w:pPr>
      <w:r w:rsidRPr="003A3ED0">
        <w:rPr>
          <w:rFonts w:ascii="Times New Roman" w:hAnsi="Times New Roman" w:cs="Times New Roman"/>
          <w:b/>
          <w:sz w:val="24"/>
          <w:szCs w:val="24"/>
        </w:rPr>
        <w:t>Актуальность:</w:t>
      </w:r>
      <w:r w:rsidR="005A1A73">
        <w:rPr>
          <w:rFonts w:ascii="Times New Roman" w:hAnsi="Times New Roman" w:cs="Times New Roman"/>
          <w:b/>
          <w:sz w:val="24"/>
          <w:szCs w:val="24"/>
          <w:lang w:val="kk-KZ"/>
        </w:rPr>
        <w:t xml:space="preserve"> </w:t>
      </w:r>
      <w:r w:rsidR="005A1A73" w:rsidRPr="003A3ED0">
        <w:rPr>
          <w:rFonts w:ascii="Times New Roman" w:hAnsi="Times New Roman" w:cs="Times New Roman"/>
          <w:sz w:val="24"/>
          <w:szCs w:val="24"/>
        </w:rPr>
        <w:t>с</w:t>
      </w:r>
      <w:r>
        <w:rPr>
          <w:rFonts w:ascii="Times New Roman" w:hAnsi="Times New Roman" w:cs="Times New Roman"/>
          <w:sz w:val="24"/>
          <w:szCs w:val="24"/>
          <w:lang w:val="kk-KZ"/>
        </w:rPr>
        <w:t xml:space="preserve"> </w:t>
      </w:r>
      <w:r w:rsidRPr="003A3ED0">
        <w:rPr>
          <w:rFonts w:ascii="Times New Roman" w:hAnsi="Times New Roman" w:cs="Times New Roman"/>
          <w:sz w:val="24"/>
          <w:szCs w:val="24"/>
        </w:rPr>
        <w:t xml:space="preserve">середины прошлого века срединная стернотомия стала золотым стандартом в доступе к сердцу при кардиохирургических операциях. Но при этом многие столкнулись с проблемой возникновения </w:t>
      </w:r>
      <w:r w:rsidR="005A1A73" w:rsidRPr="003A3ED0">
        <w:rPr>
          <w:rFonts w:ascii="Times New Roman" w:hAnsi="Times New Roman" w:cs="Times New Roman"/>
          <w:sz w:val="24"/>
          <w:szCs w:val="24"/>
        </w:rPr>
        <w:t>послеоперационных осложнений,</w:t>
      </w:r>
      <w:r w:rsidRPr="003A3ED0">
        <w:rPr>
          <w:rFonts w:ascii="Times New Roman" w:hAnsi="Times New Roman" w:cs="Times New Roman"/>
          <w:sz w:val="24"/>
          <w:szCs w:val="24"/>
        </w:rPr>
        <w:t xml:space="preserve"> связанных с высокой инвазивностью вмешательства, а также из-за расширения популяции пациентов с тяжелой сопутствующей патологией. Одновременно с достижениями в области чрескожных методов и медикаментозной терапии предпринимаются значительные усилия по уменьшению инвазивности хирургического вмешательства на сердце с целью улучшения качества и продолжительности жизни после вмешательства.</w:t>
      </w:r>
    </w:p>
    <w:p w:rsidR="00012624" w:rsidRDefault="00012624" w:rsidP="00012624">
      <w:pPr>
        <w:spacing w:after="0" w:line="360" w:lineRule="auto"/>
        <w:ind w:firstLine="567"/>
        <w:jc w:val="both"/>
        <w:rPr>
          <w:rFonts w:ascii="Times New Roman" w:hAnsi="Times New Roman" w:cs="Times New Roman"/>
          <w:sz w:val="24"/>
          <w:szCs w:val="24"/>
        </w:rPr>
      </w:pPr>
      <w:r w:rsidRPr="003A3ED0">
        <w:rPr>
          <w:rFonts w:ascii="Times New Roman" w:hAnsi="Times New Roman" w:cs="Times New Roman"/>
          <w:b/>
          <w:sz w:val="24"/>
          <w:szCs w:val="24"/>
        </w:rPr>
        <w:t>Цель исследования:</w:t>
      </w:r>
      <w:r w:rsidRPr="003A3ED0">
        <w:rPr>
          <w:rFonts w:ascii="Times New Roman" w:hAnsi="Times New Roman" w:cs="Times New Roman"/>
          <w:sz w:val="24"/>
          <w:szCs w:val="24"/>
        </w:rPr>
        <w:t xml:space="preserve"> представить наш опыт проведения миниинвазивных операций на сердце (</w:t>
      </w:r>
      <w:r w:rsidRPr="003A3ED0">
        <w:rPr>
          <w:rFonts w:ascii="Times New Roman" w:hAnsi="Times New Roman" w:cs="Times New Roman"/>
          <w:sz w:val="24"/>
          <w:szCs w:val="24"/>
          <w:lang w:val="en-US"/>
        </w:rPr>
        <w:t>MICS</w:t>
      </w:r>
      <w:r w:rsidRPr="003A3ED0">
        <w:rPr>
          <w:rFonts w:ascii="Times New Roman" w:hAnsi="Times New Roman" w:cs="Times New Roman"/>
          <w:sz w:val="24"/>
          <w:szCs w:val="24"/>
        </w:rPr>
        <w:t>) у пациентов с поражениями коронарных артерий, клапанной патологии сердца.</w:t>
      </w:r>
    </w:p>
    <w:p w:rsidR="00012624" w:rsidRPr="003A3ED0" w:rsidRDefault="00012624" w:rsidP="00012624">
      <w:pPr>
        <w:spacing w:after="0" w:line="360" w:lineRule="auto"/>
        <w:ind w:firstLine="567"/>
        <w:jc w:val="both"/>
        <w:rPr>
          <w:rFonts w:ascii="Times New Roman" w:hAnsi="Times New Roman" w:cs="Times New Roman"/>
          <w:color w:val="212121"/>
          <w:sz w:val="24"/>
          <w:szCs w:val="24"/>
        </w:rPr>
      </w:pPr>
      <w:r w:rsidRPr="003A3ED0">
        <w:rPr>
          <w:rFonts w:ascii="Times New Roman" w:hAnsi="Times New Roman" w:cs="Times New Roman"/>
          <w:b/>
          <w:sz w:val="24"/>
          <w:szCs w:val="24"/>
        </w:rPr>
        <w:t>Методы:</w:t>
      </w:r>
      <w:r w:rsidRPr="003A3ED0">
        <w:rPr>
          <w:rFonts w:ascii="Times New Roman" w:hAnsi="Times New Roman" w:cs="Times New Roman"/>
          <w:sz w:val="24"/>
          <w:szCs w:val="24"/>
        </w:rPr>
        <w:t xml:space="preserve"> </w:t>
      </w:r>
      <w:r w:rsidRPr="003A3ED0">
        <w:rPr>
          <w:rFonts w:ascii="Times New Roman" w:hAnsi="Times New Roman" w:cs="Times New Roman"/>
          <w:color w:val="212121"/>
          <w:sz w:val="24"/>
          <w:szCs w:val="24"/>
        </w:rPr>
        <w:t>В период с января 2022 по январь 2023 г в условиях МОМБ 36 пациентам с ишемической болезнью сердца, а также пациентам с клапанной патологией сердца (недостаточность и стеноз митрального клапана) проведено мининвазивное коронарное шунтирование на работающем сердце (</w:t>
      </w:r>
      <w:r w:rsidRPr="003A3ED0">
        <w:rPr>
          <w:rFonts w:ascii="Times New Roman" w:hAnsi="Times New Roman" w:cs="Times New Roman"/>
          <w:color w:val="212121"/>
          <w:sz w:val="24"/>
          <w:szCs w:val="24"/>
          <w:lang w:val="en-US"/>
        </w:rPr>
        <w:t>MIDCAB</w:t>
      </w:r>
      <w:r w:rsidRPr="003A3ED0">
        <w:rPr>
          <w:rFonts w:ascii="Times New Roman" w:hAnsi="Times New Roman" w:cs="Times New Roman"/>
          <w:color w:val="212121"/>
          <w:sz w:val="24"/>
          <w:szCs w:val="24"/>
        </w:rPr>
        <w:t>) – 28 пациентов, миниинвазивное коронарное шунтирование в условиях искусственного кровообращения (</w:t>
      </w:r>
      <w:r w:rsidRPr="003A3ED0">
        <w:rPr>
          <w:rFonts w:ascii="Times New Roman" w:hAnsi="Times New Roman" w:cs="Times New Roman"/>
          <w:color w:val="212121"/>
          <w:sz w:val="24"/>
          <w:szCs w:val="24"/>
          <w:lang w:val="en-US"/>
        </w:rPr>
        <w:t>TCRAT</w:t>
      </w:r>
      <w:r w:rsidRPr="003A3ED0">
        <w:rPr>
          <w:rFonts w:ascii="Times New Roman" w:hAnsi="Times New Roman" w:cs="Times New Roman"/>
          <w:color w:val="212121"/>
          <w:sz w:val="24"/>
          <w:szCs w:val="24"/>
        </w:rPr>
        <w:t xml:space="preserve">) - 3 пациента, миниинвазивное протезирование митрального клапана 3 пациента, пластика митрального клапана 1 пациент, мининвазивная пластика дефекта межпредсердной перегородки – 1 пациент.  Из них пациентов мужского пола – 23 (64%), женского – 13 (38%). Возраст 67,8 ± 10,6. Количество шунтированных коронарных артерий – 1,3. Во всех случаях была использована левая внутренняя грудная артерия (ЛВГА), у 4 пациентов использована помимо ЛВГА большая подкожная вена (БПВ). Прогноз по шкале </w:t>
      </w:r>
      <w:r w:rsidRPr="003A3ED0">
        <w:rPr>
          <w:rFonts w:ascii="Times New Roman" w:hAnsi="Times New Roman" w:cs="Times New Roman"/>
          <w:color w:val="212121"/>
          <w:sz w:val="24"/>
          <w:szCs w:val="24"/>
          <w:lang w:val="en-US"/>
        </w:rPr>
        <w:t>EuroScore</w:t>
      </w:r>
      <w:r w:rsidRPr="003A3ED0">
        <w:rPr>
          <w:rFonts w:ascii="Times New Roman" w:hAnsi="Times New Roman" w:cs="Times New Roman"/>
          <w:color w:val="212121"/>
          <w:sz w:val="24"/>
          <w:szCs w:val="24"/>
        </w:rPr>
        <w:t xml:space="preserve"> </w:t>
      </w:r>
      <w:r w:rsidRPr="003A3ED0">
        <w:rPr>
          <w:rFonts w:ascii="Times New Roman" w:hAnsi="Times New Roman" w:cs="Times New Roman"/>
          <w:color w:val="212121"/>
          <w:sz w:val="24"/>
          <w:szCs w:val="24"/>
          <w:lang w:val="en-US"/>
        </w:rPr>
        <w:t>II</w:t>
      </w:r>
      <w:r w:rsidRPr="003A3ED0">
        <w:rPr>
          <w:rFonts w:ascii="Times New Roman" w:hAnsi="Times New Roman" w:cs="Times New Roman"/>
          <w:color w:val="212121"/>
          <w:sz w:val="24"/>
          <w:szCs w:val="24"/>
        </w:rPr>
        <w:t xml:space="preserve"> 3,6 ± 3,1. Сопутствующая патология – ХОБЛ, бронхиальная астма, декомпенсированный сахарный диабет, ожирение, нарушение опорно-двигательного аппарата, перенесенное острое нарушение мозгового кровообращения (ОНМК). Функциональный класс стенокардии </w:t>
      </w:r>
      <w:r w:rsidRPr="003A3ED0">
        <w:rPr>
          <w:rFonts w:ascii="Times New Roman" w:hAnsi="Times New Roman" w:cs="Times New Roman"/>
          <w:color w:val="212121"/>
          <w:sz w:val="24"/>
          <w:szCs w:val="24"/>
          <w:lang w:val="en-US"/>
        </w:rPr>
        <w:t>II</w:t>
      </w:r>
      <w:r w:rsidRPr="003A3ED0">
        <w:rPr>
          <w:rFonts w:ascii="Times New Roman" w:hAnsi="Times New Roman" w:cs="Times New Roman"/>
          <w:color w:val="212121"/>
          <w:sz w:val="24"/>
          <w:szCs w:val="24"/>
        </w:rPr>
        <w:t>-</w:t>
      </w:r>
      <w:r w:rsidRPr="003A3ED0">
        <w:rPr>
          <w:rFonts w:ascii="Times New Roman" w:hAnsi="Times New Roman" w:cs="Times New Roman"/>
          <w:color w:val="212121"/>
          <w:sz w:val="24"/>
          <w:szCs w:val="24"/>
          <w:lang w:val="en-US"/>
        </w:rPr>
        <w:t>III</w:t>
      </w:r>
      <w:r w:rsidRPr="003A3ED0">
        <w:rPr>
          <w:rFonts w:ascii="Times New Roman" w:hAnsi="Times New Roman" w:cs="Times New Roman"/>
          <w:color w:val="212121"/>
          <w:sz w:val="24"/>
          <w:szCs w:val="24"/>
        </w:rPr>
        <w:t xml:space="preserve">, СН </w:t>
      </w:r>
      <w:r w:rsidRPr="003A3ED0">
        <w:rPr>
          <w:rFonts w:ascii="Times New Roman" w:hAnsi="Times New Roman" w:cs="Times New Roman"/>
          <w:color w:val="212121"/>
          <w:sz w:val="24"/>
          <w:szCs w:val="24"/>
          <w:lang w:val="en-US"/>
        </w:rPr>
        <w:t>NYHA</w:t>
      </w:r>
      <w:r w:rsidRPr="003A3ED0">
        <w:rPr>
          <w:rFonts w:ascii="Times New Roman" w:hAnsi="Times New Roman" w:cs="Times New Roman"/>
          <w:color w:val="212121"/>
          <w:sz w:val="24"/>
          <w:szCs w:val="24"/>
        </w:rPr>
        <w:t xml:space="preserve"> </w:t>
      </w:r>
      <w:r w:rsidRPr="003A3ED0">
        <w:rPr>
          <w:rFonts w:ascii="Times New Roman" w:hAnsi="Times New Roman" w:cs="Times New Roman"/>
          <w:color w:val="212121"/>
          <w:sz w:val="24"/>
          <w:szCs w:val="24"/>
          <w:lang w:val="en-US"/>
        </w:rPr>
        <w:t>II</w:t>
      </w:r>
      <w:r w:rsidRPr="003A3ED0">
        <w:rPr>
          <w:rFonts w:ascii="Times New Roman" w:hAnsi="Times New Roman" w:cs="Times New Roman"/>
          <w:color w:val="212121"/>
          <w:sz w:val="24"/>
          <w:szCs w:val="24"/>
        </w:rPr>
        <w:t>-</w:t>
      </w:r>
      <w:r w:rsidRPr="003A3ED0">
        <w:rPr>
          <w:rFonts w:ascii="Times New Roman" w:hAnsi="Times New Roman" w:cs="Times New Roman"/>
          <w:color w:val="212121"/>
          <w:sz w:val="24"/>
          <w:szCs w:val="24"/>
          <w:lang w:val="en-US"/>
        </w:rPr>
        <w:t>III</w:t>
      </w:r>
      <w:r w:rsidRPr="003A3ED0">
        <w:rPr>
          <w:rFonts w:ascii="Times New Roman" w:hAnsi="Times New Roman" w:cs="Times New Roman"/>
          <w:color w:val="212121"/>
          <w:sz w:val="24"/>
          <w:szCs w:val="24"/>
        </w:rPr>
        <w:t xml:space="preserve">, фракция выброса 42 ± 12,3. Доступ при коронарном шунтировании был через левостороннюю переднюю миниторакотомию в </w:t>
      </w:r>
      <w:r w:rsidRPr="003A3ED0">
        <w:rPr>
          <w:rFonts w:ascii="Times New Roman" w:hAnsi="Times New Roman" w:cs="Times New Roman"/>
          <w:color w:val="212121"/>
          <w:sz w:val="24"/>
          <w:szCs w:val="24"/>
          <w:lang w:val="en-US"/>
        </w:rPr>
        <w:t>IV</w:t>
      </w:r>
      <w:r w:rsidRPr="003A3ED0">
        <w:rPr>
          <w:rFonts w:ascii="Times New Roman" w:hAnsi="Times New Roman" w:cs="Times New Roman"/>
          <w:color w:val="212121"/>
          <w:sz w:val="24"/>
          <w:szCs w:val="24"/>
        </w:rPr>
        <w:t xml:space="preserve"> межреберье. При использовании искусственного кровообращения проводилась канюляция бедренных артерии и вены. В 100% случаев шунтирована передняя межжелудочковая артерия (ПМЖВ), другие артерии (ДВ, ВТК ОВ, ЗМЖВ ПКА) у 4 пациентов (13%). Доступ при вмешательствах на митральный клапан был через правостороннюю переднюю миниторакотомию в </w:t>
      </w:r>
      <w:r w:rsidRPr="003A3ED0">
        <w:rPr>
          <w:rFonts w:ascii="Times New Roman" w:hAnsi="Times New Roman" w:cs="Times New Roman"/>
          <w:color w:val="212121"/>
          <w:sz w:val="24"/>
          <w:szCs w:val="24"/>
          <w:lang w:val="en-US"/>
        </w:rPr>
        <w:t>IV</w:t>
      </w:r>
      <w:r w:rsidRPr="003A3ED0">
        <w:rPr>
          <w:rFonts w:ascii="Times New Roman" w:hAnsi="Times New Roman" w:cs="Times New Roman"/>
          <w:color w:val="212121"/>
          <w:sz w:val="24"/>
          <w:szCs w:val="24"/>
        </w:rPr>
        <w:t xml:space="preserve"> межреберье.  Имплантирован биологический протез в 2 случаях, механический протез в 1 случае и жесткое опорное кольцо у 1 пациента. При пластике дефекта межрпредсердной перегородки использовался аутоперикард.</w:t>
      </w:r>
    </w:p>
    <w:p w:rsidR="00012624" w:rsidRPr="003A3ED0" w:rsidRDefault="00012624" w:rsidP="00012624">
      <w:pPr>
        <w:spacing w:after="0" w:line="360" w:lineRule="auto"/>
        <w:ind w:firstLine="567"/>
        <w:jc w:val="both"/>
        <w:rPr>
          <w:rFonts w:ascii="Times New Roman" w:hAnsi="Times New Roman" w:cs="Times New Roman"/>
          <w:sz w:val="24"/>
          <w:szCs w:val="24"/>
        </w:rPr>
      </w:pPr>
      <w:r w:rsidRPr="003A3ED0">
        <w:rPr>
          <w:rFonts w:ascii="Times New Roman" w:hAnsi="Times New Roman" w:cs="Times New Roman"/>
          <w:b/>
          <w:sz w:val="24"/>
          <w:szCs w:val="24"/>
        </w:rPr>
        <w:t>Результаты:</w:t>
      </w:r>
      <w:r w:rsidRPr="003A3ED0">
        <w:rPr>
          <w:rFonts w:ascii="Times New Roman" w:hAnsi="Times New Roman" w:cs="Times New Roman"/>
          <w:sz w:val="24"/>
          <w:szCs w:val="24"/>
        </w:rPr>
        <w:t xml:space="preserve"> У пациентов после вмешательства на клапанах сердца через минидоступ осложнения не встречались. Инфекционных раневых осложнений у пациентов не наблюдалось.  Средний объем интраопераци</w:t>
      </w:r>
      <w:r w:rsidR="005A1A73">
        <w:rPr>
          <w:rFonts w:ascii="Times New Roman" w:hAnsi="Times New Roman" w:cs="Times New Roman"/>
          <w:sz w:val="24"/>
          <w:szCs w:val="24"/>
        </w:rPr>
        <w:t xml:space="preserve">онной кровопотери составил 110 </w:t>
      </w:r>
      <w:r w:rsidRPr="003A3ED0">
        <w:rPr>
          <w:rFonts w:ascii="Times New Roman" w:hAnsi="Times New Roman" w:cs="Times New Roman"/>
          <w:sz w:val="24"/>
          <w:szCs w:val="24"/>
        </w:rPr>
        <w:t>мл. В 2 случаях выделенная ЛВГА была неудовлетворительного качества, что потребовало проведения стернотомии. Среднее время нахожден</w:t>
      </w:r>
      <w:r>
        <w:rPr>
          <w:rFonts w:ascii="Times New Roman" w:hAnsi="Times New Roman" w:cs="Times New Roman"/>
          <w:sz w:val="24"/>
          <w:szCs w:val="24"/>
        </w:rPr>
        <w:t>ия в клинике составило 5,2 дня.</w:t>
      </w:r>
      <w:r w:rsidRPr="003A3ED0">
        <w:rPr>
          <w:rFonts w:ascii="Times New Roman" w:hAnsi="Times New Roman" w:cs="Times New Roman"/>
          <w:sz w:val="24"/>
          <w:szCs w:val="24"/>
        </w:rPr>
        <w:t xml:space="preserve"> Реторакотомия проведена 1 пациенту (2,7%) в связи с послеоперационным кровотечением. </w:t>
      </w:r>
    </w:p>
    <w:p w:rsidR="00012624" w:rsidRPr="003A3ED0" w:rsidRDefault="00012624" w:rsidP="00012624">
      <w:pPr>
        <w:spacing w:after="0" w:line="360" w:lineRule="auto"/>
        <w:ind w:firstLine="567"/>
        <w:jc w:val="both"/>
        <w:rPr>
          <w:rFonts w:ascii="Times New Roman" w:hAnsi="Times New Roman" w:cs="Times New Roman"/>
          <w:sz w:val="24"/>
          <w:szCs w:val="24"/>
        </w:rPr>
      </w:pPr>
      <w:r w:rsidRPr="003A3ED0">
        <w:rPr>
          <w:rFonts w:ascii="Times New Roman" w:hAnsi="Times New Roman" w:cs="Times New Roman"/>
          <w:b/>
          <w:sz w:val="24"/>
          <w:szCs w:val="24"/>
        </w:rPr>
        <w:t>Выводы:</w:t>
      </w:r>
      <w:r w:rsidRPr="003A3ED0">
        <w:rPr>
          <w:rFonts w:ascii="Times New Roman" w:hAnsi="Times New Roman" w:cs="Times New Roman"/>
          <w:sz w:val="24"/>
          <w:szCs w:val="24"/>
        </w:rPr>
        <w:t xml:space="preserve"> Миниинвазивные кардиохирургические операции являю</w:t>
      </w:r>
      <w:r>
        <w:rPr>
          <w:rFonts w:ascii="Times New Roman" w:hAnsi="Times New Roman" w:cs="Times New Roman"/>
          <w:sz w:val="24"/>
          <w:szCs w:val="24"/>
        </w:rPr>
        <w:t xml:space="preserve">тся малотравматичным </w:t>
      </w:r>
      <w:r w:rsidRPr="003A3ED0">
        <w:rPr>
          <w:rFonts w:ascii="Times New Roman" w:hAnsi="Times New Roman" w:cs="Times New Roman"/>
          <w:sz w:val="24"/>
          <w:szCs w:val="24"/>
        </w:rPr>
        <w:t>методом хирургического лечения патологии сердца</w:t>
      </w:r>
      <w:r>
        <w:rPr>
          <w:rFonts w:ascii="Times New Roman" w:hAnsi="Times New Roman" w:cs="Times New Roman"/>
          <w:sz w:val="24"/>
          <w:szCs w:val="24"/>
        </w:rPr>
        <w:t>,</w:t>
      </w:r>
      <w:r w:rsidRPr="003A3ED0">
        <w:rPr>
          <w:rFonts w:ascii="Times New Roman" w:hAnsi="Times New Roman" w:cs="Times New Roman"/>
          <w:sz w:val="24"/>
          <w:szCs w:val="24"/>
        </w:rPr>
        <w:t xml:space="preserve"> вследствие чего снижается риск инфекционных осложнений, уменьшается время пребывания пациента в стационаре, значительно укорачивается реабилитационный период. Поэтому данный метод хирургического лечения можно широко применять как альтернативу традиционной методике у пациентов с сопутствующей патологией и высоким риском развития инфекционных осложнений.</w:t>
      </w:r>
    </w:p>
    <w:p w:rsidR="009D7F56" w:rsidRPr="00F5021A" w:rsidRDefault="009D7F56" w:rsidP="009D7F56">
      <w:pPr>
        <w:spacing w:after="0" w:line="360" w:lineRule="auto"/>
        <w:ind w:firstLine="567"/>
        <w:jc w:val="both"/>
        <w:rPr>
          <w:rFonts w:ascii="Times New Roman" w:eastAsia="Times New Roman" w:hAnsi="Times New Roman" w:cs="Times New Roman"/>
          <w:color w:val="000000"/>
          <w:sz w:val="24"/>
          <w:szCs w:val="24"/>
          <w:lang w:eastAsia="ru-RU"/>
        </w:rPr>
      </w:pPr>
    </w:p>
    <w:p w:rsidR="00012624" w:rsidRPr="004010CB" w:rsidRDefault="00012624" w:rsidP="00E360E8">
      <w:pPr>
        <w:spacing w:after="0" w:line="360" w:lineRule="auto"/>
        <w:contextualSpacing/>
        <w:jc w:val="center"/>
        <w:rPr>
          <w:rFonts w:ascii="Times New Roman" w:eastAsia="Calibri" w:hAnsi="Times New Roman" w:cs="Times New Roman"/>
          <w:b/>
          <w:bCs/>
          <w:sz w:val="24"/>
          <w:szCs w:val="24"/>
          <w:lang w:val="kk-KZ"/>
        </w:rPr>
      </w:pPr>
      <w:r w:rsidRPr="004010CB">
        <w:rPr>
          <w:rFonts w:ascii="Times New Roman" w:eastAsia="Calibri" w:hAnsi="Times New Roman" w:cs="Times New Roman"/>
          <w:b/>
          <w:bCs/>
          <w:sz w:val="24"/>
          <w:szCs w:val="24"/>
          <w:lang w:val="kk-KZ"/>
        </w:rPr>
        <w:t>КЛЕТКИ АУТОЛОГИЧНОГО КОСТНОГО МОЗГА ПРИ КОМПЛЕКСНОЙ ТЕРАПИИ ДИЛАТАЦИОННОЙ КАРДИОМИОПАТИИ. КЛИНИЧЕСКОЕ НАБЛЮДЕНИЕ.</w:t>
      </w:r>
    </w:p>
    <w:p w:rsidR="00012624" w:rsidRPr="004010CB" w:rsidRDefault="00012624" w:rsidP="00E360E8">
      <w:pPr>
        <w:spacing w:after="0" w:line="360" w:lineRule="auto"/>
        <w:contextualSpacing/>
        <w:jc w:val="center"/>
        <w:rPr>
          <w:rFonts w:ascii="Times New Roman" w:eastAsia="Calibri" w:hAnsi="Times New Roman" w:cs="Times New Roman"/>
          <w:b/>
          <w:bCs/>
          <w:sz w:val="24"/>
          <w:szCs w:val="24"/>
          <w:lang w:val="kk-KZ"/>
        </w:rPr>
      </w:pPr>
    </w:p>
    <w:p w:rsidR="00012624" w:rsidRDefault="00012624" w:rsidP="00E360E8">
      <w:pPr>
        <w:spacing w:after="0" w:line="360" w:lineRule="auto"/>
        <w:contextualSpacing/>
        <w:jc w:val="center"/>
        <w:rPr>
          <w:rFonts w:ascii="Times New Roman" w:eastAsia="Calibri" w:hAnsi="Times New Roman" w:cs="Times New Roman"/>
          <w:sz w:val="24"/>
          <w:szCs w:val="24"/>
          <w:lang w:val="kk-KZ"/>
        </w:rPr>
      </w:pPr>
      <w:r w:rsidRPr="004010CB">
        <w:rPr>
          <w:rFonts w:ascii="Times New Roman" w:eastAsia="Calibri" w:hAnsi="Times New Roman" w:cs="Times New Roman"/>
          <w:sz w:val="24"/>
          <w:szCs w:val="24"/>
          <w:lang w:val="kk-KZ"/>
        </w:rPr>
        <w:t>Майканова Ф.Н., Латипбаева М.С., Аскаров М.Б., Сейсембеков Т.З., Абдижами Б.</w:t>
      </w:r>
    </w:p>
    <w:p w:rsidR="00012624" w:rsidRPr="004010CB" w:rsidRDefault="00012624" w:rsidP="00E360E8">
      <w:pPr>
        <w:spacing w:after="0" w:line="360" w:lineRule="auto"/>
        <w:contextualSpacing/>
        <w:jc w:val="center"/>
        <w:rPr>
          <w:rFonts w:ascii="Times New Roman" w:eastAsia="Calibri" w:hAnsi="Times New Roman" w:cs="Times New Roman"/>
          <w:sz w:val="24"/>
          <w:szCs w:val="24"/>
          <w:lang w:val="kk-KZ"/>
        </w:rPr>
      </w:pPr>
    </w:p>
    <w:p w:rsidR="00012624" w:rsidRDefault="00012624" w:rsidP="00E360E8">
      <w:pPr>
        <w:spacing w:after="0" w:line="360" w:lineRule="auto"/>
        <w:contextualSpacing/>
        <w:jc w:val="center"/>
        <w:rPr>
          <w:rFonts w:ascii="Times New Roman" w:eastAsia="Calibri" w:hAnsi="Times New Roman" w:cs="Times New Roman"/>
          <w:sz w:val="24"/>
          <w:szCs w:val="24"/>
        </w:rPr>
      </w:pPr>
      <w:r w:rsidRPr="004010CB">
        <w:rPr>
          <w:rFonts w:ascii="Times New Roman" w:eastAsia="Calibri" w:hAnsi="Times New Roman" w:cs="Times New Roman"/>
          <w:sz w:val="24"/>
          <w:szCs w:val="24"/>
        </w:rPr>
        <w:t xml:space="preserve">АО «Национальный научный медицинский центр», </w:t>
      </w:r>
    </w:p>
    <w:p w:rsidR="00012624" w:rsidRPr="004010CB" w:rsidRDefault="00012624" w:rsidP="00E360E8">
      <w:pPr>
        <w:spacing w:after="0" w:line="360" w:lineRule="auto"/>
        <w:contextualSpacing/>
        <w:jc w:val="center"/>
        <w:rPr>
          <w:rFonts w:ascii="Times New Roman" w:eastAsia="Calibri" w:hAnsi="Times New Roman" w:cs="Times New Roman"/>
          <w:sz w:val="24"/>
          <w:szCs w:val="24"/>
        </w:rPr>
      </w:pPr>
      <w:r w:rsidRPr="004010CB">
        <w:rPr>
          <w:rFonts w:ascii="Times New Roman" w:eastAsia="Calibri" w:hAnsi="Times New Roman" w:cs="Times New Roman"/>
          <w:sz w:val="24"/>
          <w:szCs w:val="24"/>
        </w:rPr>
        <w:t>Институт фундам</w:t>
      </w:r>
      <w:r>
        <w:rPr>
          <w:rFonts w:ascii="Times New Roman" w:eastAsia="Calibri" w:hAnsi="Times New Roman" w:cs="Times New Roman"/>
          <w:sz w:val="24"/>
          <w:szCs w:val="24"/>
        </w:rPr>
        <w:t>ентальной и прикладной медицины</w:t>
      </w:r>
      <w:r>
        <w:rPr>
          <w:rFonts w:ascii="Times New Roman" w:eastAsia="Calibri" w:hAnsi="Times New Roman" w:cs="Times New Roman"/>
          <w:sz w:val="24"/>
          <w:szCs w:val="24"/>
          <w:lang w:val="kk-KZ"/>
        </w:rPr>
        <w:t xml:space="preserve">, </w:t>
      </w:r>
      <w:r w:rsidRPr="004010CB">
        <w:rPr>
          <w:rFonts w:ascii="Times New Roman" w:eastAsia="Calibri" w:hAnsi="Times New Roman" w:cs="Times New Roman"/>
          <w:sz w:val="24"/>
          <w:szCs w:val="24"/>
        </w:rPr>
        <w:t>г.</w:t>
      </w:r>
      <w:r>
        <w:rPr>
          <w:rFonts w:ascii="Times New Roman" w:eastAsia="Calibri" w:hAnsi="Times New Roman" w:cs="Times New Roman"/>
          <w:sz w:val="24"/>
          <w:szCs w:val="24"/>
          <w:lang w:val="kk-KZ"/>
        </w:rPr>
        <w:t xml:space="preserve"> Астана</w:t>
      </w:r>
      <w:r>
        <w:rPr>
          <w:rFonts w:ascii="Times New Roman" w:eastAsia="Calibri" w:hAnsi="Times New Roman" w:cs="Times New Roman"/>
          <w:sz w:val="24"/>
          <w:szCs w:val="24"/>
        </w:rPr>
        <w:t>, Казахстан</w:t>
      </w:r>
    </w:p>
    <w:p w:rsidR="00012624" w:rsidRPr="004010CB" w:rsidRDefault="00012624" w:rsidP="00E360E8">
      <w:pPr>
        <w:spacing w:after="0" w:line="360" w:lineRule="auto"/>
        <w:contextualSpacing/>
        <w:rPr>
          <w:rFonts w:ascii="Times New Roman" w:eastAsia="Calibri" w:hAnsi="Times New Roman" w:cs="Times New Roman"/>
          <w:sz w:val="24"/>
          <w:szCs w:val="24"/>
        </w:rPr>
      </w:pPr>
    </w:p>
    <w:p w:rsidR="00012624" w:rsidRPr="004010CB" w:rsidRDefault="00012624" w:rsidP="00012624">
      <w:pPr>
        <w:spacing w:line="360" w:lineRule="auto"/>
        <w:ind w:firstLine="567"/>
        <w:contextualSpacing/>
        <w:jc w:val="both"/>
        <w:rPr>
          <w:rFonts w:ascii="Times New Roman" w:eastAsia="Calibri" w:hAnsi="Times New Roman" w:cs="Times New Roman"/>
          <w:sz w:val="24"/>
          <w:szCs w:val="24"/>
        </w:rPr>
      </w:pPr>
      <w:r w:rsidRPr="004010CB">
        <w:rPr>
          <w:rFonts w:ascii="Times New Roman" w:eastAsia="Calibri" w:hAnsi="Times New Roman" w:cs="Times New Roman"/>
          <w:b/>
          <w:sz w:val="24"/>
          <w:szCs w:val="24"/>
        </w:rPr>
        <w:t>Актуальность.</w:t>
      </w:r>
      <w:r>
        <w:rPr>
          <w:rFonts w:ascii="Times New Roman" w:eastAsia="Calibri" w:hAnsi="Times New Roman" w:cs="Times New Roman"/>
          <w:sz w:val="24"/>
          <w:szCs w:val="24"/>
        </w:rPr>
        <w:t xml:space="preserve"> </w:t>
      </w:r>
      <w:r w:rsidRPr="004010CB">
        <w:rPr>
          <w:rFonts w:ascii="Times New Roman" w:eastAsia="Calibri" w:hAnsi="Times New Roman" w:cs="Times New Roman"/>
          <w:sz w:val="24"/>
          <w:szCs w:val="24"/>
        </w:rPr>
        <w:t>Дилатационная кардиомиопатия (ДКМП) – это этиологически гетерогенное заболевание миокарда, которое определяется дилатацией левого желудочка (ЛЖ) или бивентрикулярной дилатацией с систолической дисфункцией миокарда при отсутствии факторов гемодинамической перегрузки, таких как: гипертензия, клапанные пороки, врожденные аномалии сердца или коронарная патология (ишемическая болезнь сердца).</w:t>
      </w:r>
    </w:p>
    <w:p w:rsidR="00012624" w:rsidRPr="004010CB" w:rsidRDefault="00012624" w:rsidP="00012624">
      <w:pPr>
        <w:spacing w:line="360" w:lineRule="auto"/>
        <w:ind w:firstLine="567"/>
        <w:contextualSpacing/>
        <w:jc w:val="both"/>
        <w:rPr>
          <w:rFonts w:ascii="Times New Roman" w:eastAsia="Calibri" w:hAnsi="Times New Roman" w:cs="Times New Roman"/>
          <w:b/>
          <w:sz w:val="24"/>
          <w:szCs w:val="24"/>
        </w:rPr>
      </w:pPr>
      <w:r w:rsidRPr="004010CB">
        <w:rPr>
          <w:rFonts w:ascii="Times New Roman" w:eastAsia="Calibri" w:hAnsi="Times New Roman" w:cs="Times New Roman"/>
          <w:b/>
          <w:sz w:val="24"/>
          <w:szCs w:val="24"/>
        </w:rPr>
        <w:t xml:space="preserve">Цель работы. </w:t>
      </w:r>
      <w:r w:rsidRPr="004010CB">
        <w:rPr>
          <w:rFonts w:ascii="Times New Roman" w:eastAsia="Calibri" w:hAnsi="Times New Roman" w:cs="Times New Roman"/>
          <w:sz w:val="24"/>
          <w:szCs w:val="24"/>
        </w:rPr>
        <w:t xml:space="preserve">Изучить эффективность и безопасность трансплантации аутологичных мезенхимальных клеток костного мозга у больных с хронической сердечной недостаточностью со сниженной фракцией выброса (СН-нФВ) левого желудочка. </w:t>
      </w:r>
    </w:p>
    <w:p w:rsidR="00012624" w:rsidRPr="004010CB" w:rsidRDefault="00012624" w:rsidP="00012624">
      <w:pPr>
        <w:spacing w:after="0" w:line="360" w:lineRule="auto"/>
        <w:ind w:firstLine="567"/>
        <w:jc w:val="both"/>
        <w:rPr>
          <w:rFonts w:ascii="Times New Roman" w:hAnsi="Times New Roman" w:cs="Times New Roman"/>
          <w:sz w:val="24"/>
          <w:szCs w:val="24"/>
          <w:lang w:val="kk-KZ"/>
        </w:rPr>
      </w:pPr>
      <w:r w:rsidRPr="004010CB">
        <w:rPr>
          <w:rFonts w:ascii="Times New Roman" w:eastAsia="Calibri" w:hAnsi="Times New Roman" w:cs="Times New Roman"/>
          <w:b/>
          <w:sz w:val="24"/>
          <w:szCs w:val="24"/>
        </w:rPr>
        <w:t xml:space="preserve">Материалы и методы. </w:t>
      </w:r>
      <w:r w:rsidRPr="004010CB">
        <w:rPr>
          <w:rFonts w:ascii="Times New Roman" w:eastAsia="Calibri" w:hAnsi="Times New Roman" w:cs="Times New Roman"/>
          <w:sz w:val="24"/>
          <w:szCs w:val="24"/>
        </w:rPr>
        <w:t xml:space="preserve">Исследование проводилось на пациенте </w:t>
      </w:r>
      <w:r w:rsidRPr="004010CB">
        <w:rPr>
          <w:rFonts w:ascii="Times New Roman" w:eastAsia="Calibri" w:hAnsi="Times New Roman" w:cs="Times New Roman"/>
          <w:color w:val="000000"/>
          <w:sz w:val="24"/>
          <w:szCs w:val="24"/>
        </w:rPr>
        <w:t xml:space="preserve">Г., муж., 1977 г.р. с дилатационной кардиомиопатией, </w:t>
      </w:r>
      <w:r w:rsidRPr="004010CB">
        <w:rPr>
          <w:rFonts w:ascii="Times New Roman" w:eastAsia="Cambria,Italic" w:hAnsi="Times New Roman" w:cs="Times New Roman"/>
          <w:sz w:val="24"/>
          <w:szCs w:val="24"/>
        </w:rPr>
        <w:t>СН-нФВ левого желудочка. Инструментальные методы для уточнения диагноза ДКМП: Эхокардиография (ЭХОКГ), магнитно-резонансная томография (МРТ) сердца,</w:t>
      </w:r>
      <w:r w:rsidRPr="004010CB">
        <w:rPr>
          <w:rFonts w:ascii="Times New Roman" w:eastAsia="Times New Roman" w:hAnsi="Times New Roman" w:cs="Times New Roman"/>
          <w:sz w:val="24"/>
          <w:szCs w:val="24"/>
          <w:lang w:eastAsia="ru-RU"/>
        </w:rPr>
        <w:t xml:space="preserve"> </w:t>
      </w:r>
      <w:r w:rsidRPr="004010CB">
        <w:rPr>
          <w:rFonts w:ascii="Times New Roman" w:eastAsia="Cambria,Italic" w:hAnsi="Times New Roman" w:cs="Times New Roman"/>
          <w:sz w:val="24"/>
          <w:szCs w:val="24"/>
        </w:rPr>
        <w:t>мультиспиральная компьютерная томография сердца (МСКТ) и коронарная ангиография (КАГ). Лабораторные методы исследования: предсердный натрийуретический пептид (proBNP), глюкоза, холестерин общий, билирубин общий, АЛТ, АСТ, общий белок, мочевина, креатинин, железо сывороточное, С-реактивный белок, натрий, калий, кальций, хлор, гормоны щитовидной железы, иммунологические анализы крови, (интерлейкины (IL-4, IL-10, IL-1 бета, TNF 2 бета), уровень про- и противовоспалительных цитокинов (IL-1β, TGFβ, CD73+, CD34+, CD8+, CD4+, CD3, CD16)</w:t>
      </w:r>
      <w:r>
        <w:rPr>
          <w:rFonts w:ascii="Times New Roman" w:eastAsia="Cambria,Italic" w:hAnsi="Times New Roman" w:cs="Times New Roman"/>
          <w:sz w:val="24"/>
          <w:szCs w:val="24"/>
          <w:lang w:val="kk-KZ"/>
        </w:rPr>
        <w:t>.</w:t>
      </w:r>
    </w:p>
    <w:p w:rsidR="00012624" w:rsidRPr="004010CB" w:rsidRDefault="00012624" w:rsidP="00012624">
      <w:pPr>
        <w:autoSpaceDE w:val="0"/>
        <w:autoSpaceDN w:val="0"/>
        <w:adjustRightInd w:val="0"/>
        <w:spacing w:after="0" w:line="360" w:lineRule="auto"/>
        <w:ind w:firstLine="567"/>
        <w:contextualSpacing/>
        <w:jc w:val="both"/>
        <w:rPr>
          <w:rFonts w:ascii="Times New Roman" w:eastAsia="Cambria,Italic" w:hAnsi="Times New Roman" w:cs="Times New Roman"/>
          <w:sz w:val="24"/>
          <w:szCs w:val="24"/>
        </w:rPr>
      </w:pPr>
      <w:r w:rsidRPr="004010CB">
        <w:rPr>
          <w:rFonts w:ascii="Times New Roman" w:eastAsia="Calibri" w:hAnsi="Times New Roman" w:cs="Times New Roman"/>
          <w:b/>
          <w:sz w:val="24"/>
          <w:szCs w:val="24"/>
        </w:rPr>
        <w:t>Результаты</w:t>
      </w:r>
      <w:r w:rsidRPr="004010CB">
        <w:rPr>
          <w:rFonts w:ascii="Times New Roman" w:eastAsia="Calibri" w:hAnsi="Times New Roman" w:cs="Times New Roman"/>
          <w:sz w:val="24"/>
          <w:szCs w:val="24"/>
        </w:rPr>
        <w:t xml:space="preserve">. </w:t>
      </w:r>
      <w:r w:rsidRPr="004010CB">
        <w:rPr>
          <w:rFonts w:ascii="Times New Roman" w:eastAsia="Cambria,Italic" w:hAnsi="Times New Roman" w:cs="Times New Roman"/>
          <w:sz w:val="24"/>
          <w:szCs w:val="24"/>
        </w:rPr>
        <w:t xml:space="preserve">В этом докладе приведено клиническое наблюдение за пациентом с дилатационной кардиомиопатией в течение 5 лет после клеточной терапии. У пациента Г., 45 лет, после вирусной инфекции отмечалось ухудшение состояния в виде снижения фракции выброса левого желудочка до 21%, проявления IV-го функционального класса сердечной недостаточности (СН ФК) по NYHA и снижение качество жизни по Минессотскому опроснику. Пациенту была назначена оптимальная медикаментозная терапия СН в течение года, однако положительный эффект не наблюдался. В отделении интервенционной кардиологии в АО «Национальный научный медицинский центр», проводилась КАГ, которая не выявила поражения коронарных артерий. Учитывая данные инструментальных, </w:t>
      </w:r>
      <w:r w:rsidRPr="004010CB">
        <w:rPr>
          <w:rFonts w:ascii="Times New Roman" w:eastAsia="Cambria,Italic" w:hAnsi="Times New Roman" w:cs="Times New Roman"/>
          <w:color w:val="000000" w:themeColor="text1"/>
          <w:sz w:val="24"/>
          <w:szCs w:val="24"/>
        </w:rPr>
        <w:t xml:space="preserve">лабораторных методов исследования, перенесенную вирусную инфекцию и дилатационный синдром </w:t>
      </w:r>
      <w:r w:rsidRPr="004010CB">
        <w:rPr>
          <w:rFonts w:ascii="Times New Roman" w:eastAsia="Cambria,Italic" w:hAnsi="Times New Roman" w:cs="Times New Roman"/>
          <w:sz w:val="24"/>
          <w:szCs w:val="24"/>
        </w:rPr>
        <w:t xml:space="preserve">выставлен диагноз: «Дилатационная кардиомиопатия». Пациент согласно критериям отбора, был включен в НТП «Исследование эффективности и безопасности трансплантации мультипотентных аутологичных мезенхимальных клеток костного мозга у больных хронической сердечной недостаточностью» в основную группу. Проводилась транплантация аутологичных мезенхимальных стволовых клеток костного мозга методом забора из подвздошной кости. Пациент обследовался каждые 3 месяца в течение года. Через год по результатам ЭХОКГ отмечалось повышение ФВ ЛЖ до 53% и по данным теста 6 минутной ходьбы повышение ФК СН до I-II по NYHA. </w:t>
      </w:r>
    </w:p>
    <w:p w:rsidR="00012624" w:rsidRDefault="00012624" w:rsidP="00012624">
      <w:pPr>
        <w:spacing w:line="360" w:lineRule="auto"/>
        <w:ind w:firstLine="567"/>
        <w:contextualSpacing/>
        <w:jc w:val="both"/>
        <w:rPr>
          <w:rFonts w:ascii="Times New Roman" w:eastAsia="Cambria,Italic" w:hAnsi="Times New Roman" w:cs="Times New Roman"/>
          <w:sz w:val="24"/>
          <w:szCs w:val="24"/>
        </w:rPr>
      </w:pPr>
      <w:r w:rsidRPr="004010CB">
        <w:rPr>
          <w:rFonts w:ascii="Times New Roman" w:eastAsia="Calibri" w:hAnsi="Times New Roman" w:cs="Times New Roman"/>
          <w:b/>
          <w:sz w:val="24"/>
          <w:szCs w:val="24"/>
        </w:rPr>
        <w:t>Заключение.</w:t>
      </w:r>
      <w:r w:rsidRPr="004010CB">
        <w:rPr>
          <w:rFonts w:ascii="Times New Roman" w:eastAsia="Calibri" w:hAnsi="Times New Roman" w:cs="Times New Roman"/>
          <w:sz w:val="24"/>
          <w:szCs w:val="24"/>
        </w:rPr>
        <w:t xml:space="preserve"> За</w:t>
      </w:r>
      <w:r w:rsidRPr="004010CB">
        <w:rPr>
          <w:rFonts w:ascii="Times New Roman" w:eastAsia="Cambria,Italic" w:hAnsi="Times New Roman" w:cs="Times New Roman"/>
          <w:sz w:val="24"/>
          <w:szCs w:val="24"/>
        </w:rPr>
        <w:t xml:space="preserve"> время наблюдения, метод лечения стволовыми клетками показал свою безопасность и эффективность в комплексном лечении СН в частности ДКМП.</w:t>
      </w:r>
      <w:r>
        <w:rPr>
          <w:rFonts w:ascii="Times New Roman" w:eastAsia="Cambria,Italic" w:hAnsi="Times New Roman" w:cs="Times New Roman"/>
          <w:sz w:val="24"/>
          <w:szCs w:val="24"/>
        </w:rPr>
        <w:t xml:space="preserve"> </w:t>
      </w:r>
      <w:r w:rsidRPr="004010CB">
        <w:rPr>
          <w:rFonts w:ascii="Times New Roman" w:eastAsia="Cambria,Italic" w:hAnsi="Times New Roman" w:cs="Times New Roman"/>
          <w:sz w:val="24"/>
          <w:szCs w:val="24"/>
        </w:rPr>
        <w:t>В дальнейшем планируется применение новых технологий забора и материала стволовых клеток. В настоящее время к клинике проводится рандомизированное контролируемое исследование.</w:t>
      </w:r>
    </w:p>
    <w:p w:rsidR="00012624" w:rsidRDefault="00012624" w:rsidP="00012624">
      <w:pPr>
        <w:spacing w:line="360" w:lineRule="auto"/>
        <w:ind w:firstLine="567"/>
        <w:contextualSpacing/>
        <w:jc w:val="both"/>
        <w:rPr>
          <w:rFonts w:ascii="Times New Roman" w:eastAsia="Cambria,Italic" w:hAnsi="Times New Roman" w:cs="Times New Roman"/>
          <w:sz w:val="24"/>
          <w:szCs w:val="24"/>
        </w:rPr>
      </w:pPr>
    </w:p>
    <w:p w:rsidR="00012624" w:rsidRDefault="00012624" w:rsidP="00E360E8">
      <w:pPr>
        <w:spacing w:after="0" w:line="360" w:lineRule="auto"/>
        <w:jc w:val="center"/>
        <w:rPr>
          <w:rFonts w:ascii="Times New Roman" w:hAnsi="Times New Roman" w:cs="Times New Roman"/>
          <w:b/>
          <w:caps/>
          <w:sz w:val="24"/>
          <w:szCs w:val="24"/>
          <w:lang w:val="kk-KZ"/>
        </w:rPr>
      </w:pPr>
      <w:r w:rsidRPr="00F0716E">
        <w:rPr>
          <w:rFonts w:ascii="Times New Roman" w:hAnsi="Times New Roman" w:cs="Times New Roman"/>
          <w:b/>
          <w:caps/>
          <w:sz w:val="24"/>
          <w:szCs w:val="24"/>
          <w:lang w:val="kk-KZ"/>
        </w:rPr>
        <w:t xml:space="preserve">Непосредственные результаты хирургического лечения пациентов с расслаивающей аневризмой аорты тип </w:t>
      </w:r>
      <w:r w:rsidRPr="00F0716E">
        <w:rPr>
          <w:rFonts w:ascii="Times New Roman" w:hAnsi="Times New Roman" w:cs="Times New Roman"/>
          <w:b/>
          <w:caps/>
          <w:sz w:val="24"/>
          <w:szCs w:val="24"/>
          <w:lang w:val="en-US"/>
        </w:rPr>
        <w:t>I</w:t>
      </w:r>
      <w:r w:rsidRPr="00F0716E">
        <w:rPr>
          <w:rFonts w:ascii="Times New Roman" w:hAnsi="Times New Roman" w:cs="Times New Roman"/>
          <w:b/>
          <w:caps/>
          <w:sz w:val="24"/>
          <w:szCs w:val="24"/>
        </w:rPr>
        <w:t xml:space="preserve"> </w:t>
      </w:r>
      <w:r w:rsidRPr="00F0716E">
        <w:rPr>
          <w:rFonts w:ascii="Times New Roman" w:hAnsi="Times New Roman" w:cs="Times New Roman"/>
          <w:b/>
          <w:caps/>
          <w:sz w:val="24"/>
          <w:szCs w:val="24"/>
          <w:lang w:val="kk-KZ"/>
        </w:rPr>
        <w:t>по Де</w:t>
      </w:r>
      <w:r w:rsidRPr="00F0716E">
        <w:rPr>
          <w:rFonts w:ascii="Times New Roman" w:hAnsi="Times New Roman" w:cs="Times New Roman"/>
          <w:b/>
          <w:caps/>
          <w:sz w:val="24"/>
          <w:szCs w:val="24"/>
        </w:rPr>
        <w:t>-</w:t>
      </w:r>
      <w:r w:rsidRPr="00F0716E">
        <w:rPr>
          <w:rFonts w:ascii="Times New Roman" w:hAnsi="Times New Roman" w:cs="Times New Roman"/>
          <w:b/>
          <w:caps/>
          <w:sz w:val="24"/>
          <w:szCs w:val="24"/>
          <w:lang w:val="kk-KZ"/>
        </w:rPr>
        <w:t>Бейки</w:t>
      </w:r>
      <w:r w:rsidRPr="00F0716E">
        <w:rPr>
          <w:rFonts w:ascii="Times New Roman" w:hAnsi="Times New Roman" w:cs="Times New Roman"/>
          <w:b/>
          <w:caps/>
          <w:sz w:val="24"/>
          <w:szCs w:val="24"/>
        </w:rPr>
        <w:t xml:space="preserve"> </w:t>
      </w:r>
      <w:r w:rsidRPr="00F0716E">
        <w:rPr>
          <w:rFonts w:ascii="Times New Roman" w:hAnsi="Times New Roman" w:cs="Times New Roman"/>
          <w:b/>
          <w:caps/>
          <w:sz w:val="24"/>
          <w:szCs w:val="24"/>
          <w:lang w:val="kk-KZ"/>
        </w:rPr>
        <w:t>в остром периоде</w:t>
      </w:r>
    </w:p>
    <w:p w:rsidR="00E360E8" w:rsidRPr="00E360E8" w:rsidRDefault="00E360E8" w:rsidP="00E360E8">
      <w:pPr>
        <w:spacing w:after="0" w:line="360" w:lineRule="auto"/>
        <w:jc w:val="center"/>
        <w:rPr>
          <w:rFonts w:ascii="Times New Roman" w:hAnsi="Times New Roman" w:cs="Times New Roman"/>
          <w:b/>
          <w:caps/>
          <w:sz w:val="24"/>
          <w:szCs w:val="24"/>
          <w:lang w:val="kk-KZ"/>
        </w:rPr>
      </w:pPr>
    </w:p>
    <w:p w:rsidR="00012624" w:rsidRPr="00E360E8" w:rsidRDefault="00012624" w:rsidP="00E360E8">
      <w:pPr>
        <w:spacing w:after="0" w:line="360" w:lineRule="auto"/>
        <w:jc w:val="center"/>
        <w:rPr>
          <w:rFonts w:ascii="Times New Roman" w:eastAsia="Calibri" w:hAnsi="Times New Roman" w:cs="Times New Roman"/>
          <w:sz w:val="24"/>
          <w:szCs w:val="24"/>
          <w:lang w:val="kk-KZ"/>
        </w:rPr>
      </w:pPr>
      <w:r w:rsidRPr="00F0716E">
        <w:rPr>
          <w:rFonts w:ascii="Times New Roman" w:eastAsia="Calibri" w:hAnsi="Times New Roman" w:cs="Times New Roman"/>
          <w:sz w:val="24"/>
          <w:szCs w:val="24"/>
          <w:lang w:val="kk-KZ"/>
        </w:rPr>
        <w:t>Смоленский</w:t>
      </w:r>
      <w:r w:rsidRPr="00E360E8">
        <w:rPr>
          <w:rFonts w:ascii="Times New Roman" w:eastAsia="Calibri" w:hAnsi="Times New Roman" w:cs="Times New Roman"/>
          <w:sz w:val="24"/>
          <w:szCs w:val="24"/>
          <w:lang w:val="kk-KZ"/>
        </w:rPr>
        <w:t xml:space="preserve"> А.</w:t>
      </w:r>
      <w:r w:rsidRPr="00F0716E">
        <w:rPr>
          <w:rFonts w:ascii="Times New Roman" w:eastAsia="Calibri" w:hAnsi="Times New Roman" w:cs="Times New Roman"/>
          <w:sz w:val="24"/>
          <w:szCs w:val="24"/>
          <w:lang w:val="kk-KZ"/>
        </w:rPr>
        <w:t>В</w:t>
      </w:r>
      <w:r w:rsidRPr="00E360E8">
        <w:rPr>
          <w:rFonts w:ascii="Times New Roman" w:eastAsia="Calibri" w:hAnsi="Times New Roman" w:cs="Times New Roman"/>
          <w:sz w:val="24"/>
          <w:szCs w:val="24"/>
          <w:lang w:val="kk-KZ"/>
        </w:rPr>
        <w:t xml:space="preserve">., </w:t>
      </w:r>
      <w:r w:rsidRPr="00F0716E">
        <w:rPr>
          <w:rFonts w:ascii="Times New Roman" w:eastAsia="Calibri" w:hAnsi="Times New Roman" w:cs="Times New Roman"/>
          <w:sz w:val="24"/>
          <w:szCs w:val="24"/>
          <w:lang w:val="kk-KZ"/>
        </w:rPr>
        <w:t>Мухаметкалиев С</w:t>
      </w:r>
      <w:r w:rsidRPr="00E360E8">
        <w:rPr>
          <w:rFonts w:ascii="Times New Roman" w:eastAsia="Calibri" w:hAnsi="Times New Roman" w:cs="Times New Roman"/>
          <w:sz w:val="24"/>
          <w:szCs w:val="24"/>
          <w:lang w:val="kk-KZ"/>
        </w:rPr>
        <w:t>.</w:t>
      </w:r>
      <w:r w:rsidRPr="00F0716E">
        <w:rPr>
          <w:rFonts w:ascii="Times New Roman" w:eastAsia="Calibri" w:hAnsi="Times New Roman" w:cs="Times New Roman"/>
          <w:sz w:val="24"/>
          <w:szCs w:val="24"/>
          <w:lang w:val="kk-KZ"/>
        </w:rPr>
        <w:t>С</w:t>
      </w:r>
      <w:r w:rsidRPr="00E360E8">
        <w:rPr>
          <w:rFonts w:ascii="Times New Roman" w:eastAsia="Calibri" w:hAnsi="Times New Roman" w:cs="Times New Roman"/>
          <w:sz w:val="24"/>
          <w:szCs w:val="24"/>
          <w:lang w:val="kk-KZ"/>
        </w:rPr>
        <w:t xml:space="preserve">., Сагнаев Р.З., </w:t>
      </w:r>
      <w:r w:rsidRPr="00F0716E">
        <w:rPr>
          <w:rFonts w:ascii="Times New Roman" w:eastAsia="Calibri" w:hAnsi="Times New Roman" w:cs="Times New Roman"/>
          <w:sz w:val="24"/>
          <w:szCs w:val="24"/>
          <w:lang w:val="kk-KZ"/>
        </w:rPr>
        <w:t>Ли А</w:t>
      </w:r>
      <w:r w:rsidRPr="00E360E8">
        <w:rPr>
          <w:rFonts w:ascii="Times New Roman" w:eastAsia="Calibri" w:hAnsi="Times New Roman" w:cs="Times New Roman"/>
          <w:sz w:val="24"/>
          <w:szCs w:val="24"/>
          <w:lang w:val="kk-KZ"/>
        </w:rPr>
        <w:t xml:space="preserve">. </w:t>
      </w:r>
      <w:r w:rsidRPr="00F0716E">
        <w:rPr>
          <w:rFonts w:ascii="Times New Roman" w:eastAsia="Calibri" w:hAnsi="Times New Roman" w:cs="Times New Roman"/>
          <w:sz w:val="24"/>
          <w:szCs w:val="24"/>
          <w:lang w:val="kk-KZ"/>
        </w:rPr>
        <w:t>В</w:t>
      </w:r>
      <w:r w:rsidRPr="00E360E8">
        <w:rPr>
          <w:rFonts w:ascii="Times New Roman" w:eastAsia="Calibri" w:hAnsi="Times New Roman" w:cs="Times New Roman"/>
          <w:sz w:val="24"/>
          <w:szCs w:val="24"/>
          <w:lang w:val="kk-KZ"/>
        </w:rPr>
        <w:t>.,</w:t>
      </w:r>
      <w:r w:rsidRPr="00F0716E">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t>Ким М.</w:t>
      </w:r>
      <w:r w:rsidRPr="00F0716E">
        <w:rPr>
          <w:rFonts w:ascii="Times New Roman" w:eastAsia="Calibri" w:hAnsi="Times New Roman" w:cs="Times New Roman"/>
          <w:sz w:val="24"/>
          <w:szCs w:val="24"/>
          <w:lang w:val="kk-KZ"/>
        </w:rPr>
        <w:t>В., Шамуратов И</w:t>
      </w:r>
      <w:r w:rsidRPr="00E360E8">
        <w:rPr>
          <w:rFonts w:ascii="Times New Roman" w:eastAsia="Calibri" w:hAnsi="Times New Roman" w:cs="Times New Roman"/>
          <w:sz w:val="24"/>
          <w:szCs w:val="24"/>
          <w:lang w:val="kk-KZ"/>
        </w:rPr>
        <w:t>.</w:t>
      </w:r>
      <w:r w:rsidRPr="00F0716E">
        <w:rPr>
          <w:rFonts w:ascii="Times New Roman" w:eastAsia="Calibri" w:hAnsi="Times New Roman" w:cs="Times New Roman"/>
          <w:sz w:val="24"/>
          <w:szCs w:val="24"/>
          <w:lang w:val="kk-KZ"/>
        </w:rPr>
        <w:t>К</w:t>
      </w:r>
      <w:r w:rsidRPr="00E360E8">
        <w:rPr>
          <w:rFonts w:ascii="Times New Roman" w:eastAsia="Calibri" w:hAnsi="Times New Roman" w:cs="Times New Roman"/>
          <w:sz w:val="24"/>
          <w:szCs w:val="24"/>
          <w:lang w:val="kk-KZ"/>
        </w:rPr>
        <w:t>., Саргалдаков А.Т., Букежанова А.К., Диколаев В.Д.</w:t>
      </w:r>
    </w:p>
    <w:p w:rsidR="00012624" w:rsidRPr="00F0716E" w:rsidRDefault="00012624" w:rsidP="00E360E8">
      <w:pPr>
        <w:spacing w:after="0" w:line="360" w:lineRule="auto"/>
        <w:jc w:val="center"/>
        <w:rPr>
          <w:rFonts w:ascii="Times New Roman" w:eastAsia="Calibri" w:hAnsi="Times New Roman" w:cs="Times New Roman"/>
          <w:sz w:val="24"/>
          <w:szCs w:val="24"/>
          <w:lang w:val="kk-KZ"/>
        </w:rPr>
      </w:pPr>
    </w:p>
    <w:p w:rsidR="00012624" w:rsidRPr="00F0716E" w:rsidRDefault="00012624" w:rsidP="00E360E8">
      <w:pPr>
        <w:spacing w:after="0" w:line="360" w:lineRule="auto"/>
        <w:jc w:val="center"/>
        <w:rPr>
          <w:rFonts w:ascii="Times New Roman" w:hAnsi="Times New Roman" w:cs="Times New Roman"/>
          <w:sz w:val="24"/>
          <w:szCs w:val="24"/>
        </w:rPr>
      </w:pPr>
      <w:r w:rsidRPr="00F0716E">
        <w:rPr>
          <w:rFonts w:ascii="Times New Roman" w:eastAsia="Calibri" w:hAnsi="Times New Roman" w:cs="Times New Roman"/>
          <w:sz w:val="24"/>
          <w:szCs w:val="24"/>
          <w:lang w:val="kk-KZ"/>
        </w:rPr>
        <w:t>ГКП на ПХВ Городская многопрофильная больница №</w:t>
      </w:r>
      <w:r w:rsidRPr="00F0716E">
        <w:rPr>
          <w:rFonts w:ascii="Times New Roman" w:eastAsia="Calibri" w:hAnsi="Times New Roman" w:cs="Times New Roman"/>
          <w:sz w:val="24"/>
          <w:szCs w:val="24"/>
        </w:rPr>
        <w:t xml:space="preserve">2, отделение </w:t>
      </w:r>
      <w:r w:rsidRPr="00F0716E">
        <w:rPr>
          <w:rFonts w:ascii="Times New Roman" w:eastAsia="Calibri" w:hAnsi="Times New Roman" w:cs="Times New Roman"/>
          <w:sz w:val="24"/>
          <w:szCs w:val="24"/>
          <w:lang w:val="kk-KZ"/>
        </w:rPr>
        <w:t>сердечно</w:t>
      </w:r>
      <w:r w:rsidRPr="00F0716E">
        <w:rPr>
          <w:rFonts w:ascii="Times New Roman" w:eastAsia="Calibri" w:hAnsi="Times New Roman" w:cs="Times New Roman"/>
          <w:sz w:val="24"/>
          <w:szCs w:val="24"/>
        </w:rPr>
        <w:t>-сосудистой</w:t>
      </w:r>
      <w:r>
        <w:rPr>
          <w:rFonts w:ascii="Times New Roman" w:eastAsia="Calibri" w:hAnsi="Times New Roman" w:cs="Times New Roman"/>
          <w:sz w:val="24"/>
          <w:szCs w:val="24"/>
        </w:rPr>
        <w:t xml:space="preserve"> хирургии,</w:t>
      </w:r>
      <w:r w:rsidRPr="00F0716E">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 xml:space="preserve">г. </w:t>
      </w:r>
      <w:r w:rsidRPr="00F0716E">
        <w:rPr>
          <w:rFonts w:ascii="Times New Roman" w:eastAsia="Calibri" w:hAnsi="Times New Roman" w:cs="Times New Roman"/>
          <w:sz w:val="24"/>
          <w:szCs w:val="24"/>
        </w:rPr>
        <w:t>Астана, Казахстан</w:t>
      </w:r>
    </w:p>
    <w:p w:rsidR="00012624" w:rsidRPr="00F0716E" w:rsidRDefault="00012624" w:rsidP="00E360E8">
      <w:pPr>
        <w:spacing w:after="0" w:line="360" w:lineRule="auto"/>
        <w:ind w:firstLine="567"/>
        <w:rPr>
          <w:rFonts w:ascii="Times New Roman" w:hAnsi="Times New Roman" w:cs="Times New Roman"/>
          <w:sz w:val="24"/>
          <w:szCs w:val="24"/>
          <w:lang w:val="kk-KZ"/>
        </w:rPr>
      </w:pPr>
    </w:p>
    <w:p w:rsidR="00012624" w:rsidRPr="00F0716E" w:rsidRDefault="00012624" w:rsidP="00E360E8">
      <w:pPr>
        <w:spacing w:after="0" w:line="360" w:lineRule="auto"/>
        <w:ind w:firstLine="567"/>
        <w:jc w:val="both"/>
        <w:rPr>
          <w:rFonts w:ascii="Times New Roman" w:hAnsi="Times New Roman" w:cs="Times New Roman"/>
          <w:sz w:val="24"/>
          <w:szCs w:val="24"/>
        </w:rPr>
      </w:pPr>
      <w:r w:rsidRPr="00F0716E">
        <w:rPr>
          <w:rFonts w:ascii="Times New Roman" w:hAnsi="Times New Roman" w:cs="Times New Roman"/>
          <w:b/>
          <w:sz w:val="24"/>
          <w:szCs w:val="24"/>
          <w:lang w:val="kk-KZ"/>
        </w:rPr>
        <w:t>Актуальность</w:t>
      </w:r>
      <w:r w:rsidRPr="00F0716E">
        <w:rPr>
          <w:rFonts w:ascii="Times New Roman" w:hAnsi="Times New Roman" w:cs="Times New Roman"/>
          <w:b/>
          <w:sz w:val="24"/>
          <w:szCs w:val="24"/>
        </w:rPr>
        <w:t>.</w:t>
      </w:r>
      <w:r w:rsidRPr="00F0716E">
        <w:rPr>
          <w:rFonts w:ascii="Times New Roman" w:hAnsi="Times New Roman" w:cs="Times New Roman"/>
          <w:sz w:val="24"/>
          <w:szCs w:val="24"/>
        </w:rPr>
        <w:t xml:space="preserve"> Расслаивающая аневризма аорты </w:t>
      </w:r>
      <w:r>
        <w:rPr>
          <w:rFonts w:ascii="Times New Roman" w:hAnsi="Times New Roman" w:cs="Times New Roman"/>
          <w:sz w:val="24"/>
          <w:szCs w:val="24"/>
          <w:lang w:val="kk-KZ"/>
        </w:rPr>
        <w:t>-</w:t>
      </w:r>
      <w:r w:rsidRPr="00F0716E">
        <w:rPr>
          <w:rFonts w:ascii="Times New Roman" w:hAnsi="Times New Roman" w:cs="Times New Roman"/>
          <w:sz w:val="24"/>
          <w:szCs w:val="24"/>
        </w:rPr>
        <w:t xml:space="preserve"> самое частое из неотложных состояний, связанных с заболеванием аорты, которое заканчивается летальным исходом у половины больных в течение 48 часов от появления клинических признаков болезни. </w:t>
      </w:r>
      <w:r w:rsidRPr="00F0716E">
        <w:rPr>
          <w:rFonts w:ascii="Times New Roman" w:hAnsi="Times New Roman" w:cs="Times New Roman"/>
          <w:sz w:val="24"/>
          <w:szCs w:val="24"/>
          <w:lang w:val="kk-KZ"/>
        </w:rPr>
        <w:t>Хирургическое лечение пациентов в остром периоде развития расслоения аорты в настоящее время является одной из важных проблем в кардиохирургии</w:t>
      </w:r>
      <w:r w:rsidRPr="00F0716E">
        <w:rPr>
          <w:rFonts w:ascii="Times New Roman" w:hAnsi="Times New Roman" w:cs="Times New Roman"/>
          <w:sz w:val="24"/>
          <w:szCs w:val="24"/>
        </w:rPr>
        <w:t>.</w:t>
      </w:r>
      <w:r w:rsidRPr="00F0716E">
        <w:rPr>
          <w:sz w:val="24"/>
          <w:szCs w:val="24"/>
        </w:rPr>
        <w:t xml:space="preserve"> </w:t>
      </w:r>
      <w:r w:rsidRPr="00F0716E">
        <w:rPr>
          <w:rFonts w:ascii="Times New Roman" w:hAnsi="Times New Roman" w:cs="Times New Roman"/>
          <w:sz w:val="24"/>
          <w:szCs w:val="24"/>
          <w:lang w:val="kk-KZ"/>
        </w:rPr>
        <w:t>Наблюдаемая высокая летальность у данной категории пациентов требует комплекного подхода к диагностике и хирургического лечения</w:t>
      </w:r>
      <w:r w:rsidRPr="00F0716E">
        <w:rPr>
          <w:rFonts w:ascii="Times New Roman" w:hAnsi="Times New Roman" w:cs="Times New Roman"/>
          <w:sz w:val="24"/>
          <w:szCs w:val="24"/>
        </w:rPr>
        <w:t>.</w:t>
      </w:r>
    </w:p>
    <w:p w:rsidR="00012624" w:rsidRPr="00F0716E" w:rsidRDefault="00012624" w:rsidP="00E360E8">
      <w:pPr>
        <w:spacing w:after="0" w:line="360" w:lineRule="auto"/>
        <w:ind w:firstLine="567"/>
        <w:jc w:val="both"/>
        <w:rPr>
          <w:rFonts w:ascii="Times New Roman" w:hAnsi="Times New Roman" w:cs="Times New Roman"/>
          <w:sz w:val="24"/>
          <w:szCs w:val="24"/>
        </w:rPr>
      </w:pPr>
      <w:r w:rsidRPr="00F0716E">
        <w:rPr>
          <w:rFonts w:ascii="Times New Roman" w:hAnsi="Times New Roman" w:cs="Times New Roman"/>
          <w:b/>
          <w:sz w:val="24"/>
          <w:szCs w:val="24"/>
          <w:lang w:val="kk-KZ"/>
        </w:rPr>
        <w:t>Цель</w:t>
      </w:r>
      <w:r w:rsidRPr="00F0716E">
        <w:rPr>
          <w:rFonts w:ascii="Times New Roman" w:hAnsi="Times New Roman" w:cs="Times New Roman"/>
          <w:b/>
          <w:sz w:val="24"/>
          <w:szCs w:val="24"/>
        </w:rPr>
        <w:t xml:space="preserve"> </w:t>
      </w:r>
      <w:r w:rsidRPr="00F0716E">
        <w:rPr>
          <w:rFonts w:ascii="Times New Roman" w:hAnsi="Times New Roman" w:cs="Times New Roman"/>
          <w:b/>
          <w:sz w:val="24"/>
          <w:szCs w:val="24"/>
          <w:lang w:val="kk-KZ"/>
        </w:rPr>
        <w:t>исследования</w:t>
      </w:r>
      <w:r w:rsidRPr="00F0716E">
        <w:rPr>
          <w:rFonts w:ascii="Times New Roman" w:hAnsi="Times New Roman" w:cs="Times New Roman"/>
          <w:b/>
          <w:sz w:val="24"/>
          <w:szCs w:val="24"/>
        </w:rPr>
        <w:t>.</w:t>
      </w:r>
      <w:r w:rsidRPr="00F0716E">
        <w:rPr>
          <w:rFonts w:ascii="Times New Roman" w:hAnsi="Times New Roman" w:cs="Times New Roman"/>
          <w:sz w:val="24"/>
          <w:szCs w:val="24"/>
        </w:rPr>
        <w:t xml:space="preserve"> Оценить непосредственные результаты хирургического лечения пациентов с расслаивающей аневризмой аорты тип </w:t>
      </w:r>
      <w:r w:rsidRPr="00F0716E">
        <w:rPr>
          <w:rFonts w:ascii="Times New Roman" w:hAnsi="Times New Roman" w:cs="Times New Roman"/>
          <w:sz w:val="24"/>
          <w:szCs w:val="24"/>
          <w:lang w:val="en-US"/>
        </w:rPr>
        <w:t>I</w:t>
      </w:r>
      <w:r w:rsidRPr="00F0716E">
        <w:rPr>
          <w:rFonts w:ascii="Times New Roman" w:hAnsi="Times New Roman" w:cs="Times New Roman"/>
          <w:sz w:val="24"/>
          <w:szCs w:val="24"/>
        </w:rPr>
        <w:t xml:space="preserve"> </w:t>
      </w:r>
      <w:r w:rsidRPr="00F0716E">
        <w:rPr>
          <w:rFonts w:ascii="Times New Roman" w:hAnsi="Times New Roman" w:cs="Times New Roman"/>
          <w:sz w:val="24"/>
          <w:szCs w:val="24"/>
          <w:lang w:val="kk-KZ"/>
        </w:rPr>
        <w:t>по Де</w:t>
      </w:r>
      <w:r w:rsidRPr="00F0716E">
        <w:rPr>
          <w:rFonts w:ascii="Times New Roman" w:hAnsi="Times New Roman" w:cs="Times New Roman"/>
          <w:sz w:val="24"/>
          <w:szCs w:val="24"/>
        </w:rPr>
        <w:t>-</w:t>
      </w:r>
      <w:r w:rsidRPr="00F0716E">
        <w:rPr>
          <w:rFonts w:ascii="Times New Roman" w:hAnsi="Times New Roman" w:cs="Times New Roman"/>
          <w:sz w:val="24"/>
          <w:szCs w:val="24"/>
          <w:lang w:val="kk-KZ"/>
        </w:rPr>
        <w:t>Бейки</w:t>
      </w:r>
      <w:r w:rsidRPr="00F0716E">
        <w:rPr>
          <w:rFonts w:ascii="Times New Roman" w:hAnsi="Times New Roman" w:cs="Times New Roman"/>
          <w:sz w:val="24"/>
          <w:szCs w:val="24"/>
        </w:rPr>
        <w:t>.</w:t>
      </w:r>
    </w:p>
    <w:p w:rsidR="00012624" w:rsidRPr="00F0716E" w:rsidRDefault="00012624" w:rsidP="00E360E8">
      <w:pPr>
        <w:spacing w:after="0" w:line="360" w:lineRule="auto"/>
        <w:ind w:firstLine="567"/>
        <w:jc w:val="both"/>
        <w:rPr>
          <w:rFonts w:ascii="Times New Roman" w:hAnsi="Times New Roman" w:cs="Times New Roman"/>
          <w:sz w:val="24"/>
          <w:szCs w:val="24"/>
        </w:rPr>
      </w:pPr>
      <w:r w:rsidRPr="00F0716E">
        <w:rPr>
          <w:rFonts w:ascii="Times New Roman" w:hAnsi="Times New Roman" w:cs="Times New Roman"/>
          <w:b/>
          <w:sz w:val="24"/>
          <w:szCs w:val="24"/>
        </w:rPr>
        <w:t>Методы.</w:t>
      </w:r>
      <w:r w:rsidRPr="00F0716E">
        <w:rPr>
          <w:rFonts w:ascii="Times New Roman" w:hAnsi="Times New Roman" w:cs="Times New Roman"/>
          <w:sz w:val="24"/>
          <w:szCs w:val="24"/>
        </w:rPr>
        <w:t xml:space="preserve"> Ретроспективному анализу, подверглись 28 пациентов с </w:t>
      </w:r>
      <w:r w:rsidRPr="00F0716E">
        <w:rPr>
          <w:rFonts w:ascii="Times New Roman" w:hAnsi="Times New Roman" w:cs="Times New Roman"/>
          <w:sz w:val="24"/>
          <w:szCs w:val="24"/>
          <w:lang w:val="kk-KZ"/>
        </w:rPr>
        <w:t xml:space="preserve">расслаивающей аневризмой аорты тип </w:t>
      </w:r>
      <w:r w:rsidRPr="00F0716E">
        <w:rPr>
          <w:rFonts w:ascii="Times New Roman" w:hAnsi="Times New Roman" w:cs="Times New Roman"/>
          <w:sz w:val="24"/>
          <w:szCs w:val="24"/>
          <w:lang w:val="en-US"/>
        </w:rPr>
        <w:t>I</w:t>
      </w:r>
      <w:r w:rsidRPr="00F0716E">
        <w:rPr>
          <w:rFonts w:ascii="Times New Roman" w:hAnsi="Times New Roman" w:cs="Times New Roman"/>
          <w:sz w:val="24"/>
          <w:szCs w:val="24"/>
        </w:rPr>
        <w:t xml:space="preserve"> </w:t>
      </w:r>
      <w:r w:rsidRPr="00F0716E">
        <w:rPr>
          <w:rFonts w:ascii="Times New Roman" w:hAnsi="Times New Roman" w:cs="Times New Roman"/>
          <w:sz w:val="24"/>
          <w:szCs w:val="24"/>
          <w:lang w:val="kk-KZ"/>
        </w:rPr>
        <w:t>по Де</w:t>
      </w:r>
      <w:r w:rsidRPr="00F0716E">
        <w:rPr>
          <w:rFonts w:ascii="Times New Roman" w:hAnsi="Times New Roman" w:cs="Times New Roman"/>
          <w:sz w:val="24"/>
          <w:szCs w:val="24"/>
        </w:rPr>
        <w:t>-</w:t>
      </w:r>
      <w:r w:rsidRPr="00F0716E">
        <w:rPr>
          <w:rFonts w:ascii="Times New Roman" w:hAnsi="Times New Roman" w:cs="Times New Roman"/>
          <w:sz w:val="24"/>
          <w:szCs w:val="24"/>
          <w:lang w:val="kk-KZ"/>
        </w:rPr>
        <w:t>Бейки в остром периоде</w:t>
      </w:r>
      <w:r w:rsidRPr="00F0716E">
        <w:rPr>
          <w:rFonts w:ascii="Times New Roman" w:hAnsi="Times New Roman" w:cs="Times New Roman"/>
          <w:sz w:val="24"/>
          <w:szCs w:val="24"/>
        </w:rPr>
        <w:t xml:space="preserve">, прооперированные в отделении </w:t>
      </w:r>
      <w:r w:rsidRPr="00F0716E">
        <w:rPr>
          <w:rFonts w:ascii="Times New Roman" w:hAnsi="Times New Roman" w:cs="Times New Roman"/>
          <w:sz w:val="24"/>
          <w:szCs w:val="24"/>
          <w:lang w:val="kk-KZ"/>
        </w:rPr>
        <w:t>сердечно</w:t>
      </w:r>
      <w:r w:rsidRPr="00F0716E">
        <w:rPr>
          <w:rFonts w:ascii="Times New Roman" w:hAnsi="Times New Roman" w:cs="Times New Roman"/>
          <w:sz w:val="24"/>
          <w:szCs w:val="24"/>
        </w:rPr>
        <w:t>-</w:t>
      </w:r>
      <w:r w:rsidRPr="00F0716E">
        <w:rPr>
          <w:rFonts w:ascii="Times New Roman" w:hAnsi="Times New Roman" w:cs="Times New Roman"/>
          <w:sz w:val="24"/>
          <w:szCs w:val="24"/>
          <w:lang w:val="kk-KZ"/>
        </w:rPr>
        <w:t>сосудистой</w:t>
      </w:r>
      <w:r w:rsidRPr="00F0716E">
        <w:rPr>
          <w:rFonts w:ascii="Times New Roman" w:hAnsi="Times New Roman" w:cs="Times New Roman"/>
          <w:sz w:val="24"/>
          <w:szCs w:val="24"/>
        </w:rPr>
        <w:t xml:space="preserve"> хирургии ГК</w:t>
      </w:r>
      <w:r w:rsidRPr="00F0716E">
        <w:rPr>
          <w:rFonts w:ascii="Times New Roman" w:hAnsi="Times New Roman" w:cs="Times New Roman"/>
          <w:sz w:val="24"/>
          <w:szCs w:val="24"/>
          <w:lang w:val="kk-KZ"/>
        </w:rPr>
        <w:t>П на ПХВ Многопрофильной городской больницы №</w:t>
      </w:r>
      <w:r w:rsidRPr="00F0716E">
        <w:rPr>
          <w:rFonts w:ascii="Times New Roman" w:hAnsi="Times New Roman" w:cs="Times New Roman"/>
          <w:sz w:val="24"/>
          <w:szCs w:val="24"/>
        </w:rPr>
        <w:t>2</w:t>
      </w:r>
      <w:r w:rsidRPr="00F0716E">
        <w:rPr>
          <w:rFonts w:ascii="Times New Roman" w:hAnsi="Times New Roman" w:cs="Times New Roman"/>
          <w:sz w:val="24"/>
          <w:szCs w:val="24"/>
          <w:lang w:val="kk-KZ"/>
        </w:rPr>
        <w:t xml:space="preserve"> г</w:t>
      </w:r>
      <w:r w:rsidRPr="00F0716E">
        <w:rPr>
          <w:rFonts w:ascii="Times New Roman" w:hAnsi="Times New Roman" w:cs="Times New Roman"/>
          <w:sz w:val="24"/>
          <w:szCs w:val="24"/>
        </w:rPr>
        <w:t xml:space="preserve">. </w:t>
      </w:r>
      <w:r w:rsidRPr="00F0716E">
        <w:rPr>
          <w:rFonts w:ascii="Times New Roman" w:hAnsi="Times New Roman" w:cs="Times New Roman"/>
          <w:sz w:val="24"/>
          <w:szCs w:val="24"/>
          <w:lang w:val="kk-KZ"/>
        </w:rPr>
        <w:t>Астана</w:t>
      </w:r>
      <w:r w:rsidRPr="00F0716E">
        <w:rPr>
          <w:rFonts w:ascii="Times New Roman" w:hAnsi="Times New Roman" w:cs="Times New Roman"/>
          <w:sz w:val="24"/>
          <w:szCs w:val="24"/>
        </w:rPr>
        <w:t xml:space="preserve"> в период с 2018г. </w:t>
      </w:r>
      <w:r>
        <w:rPr>
          <w:rFonts w:ascii="Times New Roman" w:hAnsi="Times New Roman" w:cs="Times New Roman"/>
          <w:sz w:val="24"/>
          <w:szCs w:val="24"/>
          <w:lang w:val="kk-KZ"/>
        </w:rPr>
        <w:t>-</w:t>
      </w:r>
      <w:r w:rsidRPr="00F0716E">
        <w:rPr>
          <w:rFonts w:ascii="Times New Roman" w:hAnsi="Times New Roman" w:cs="Times New Roman"/>
          <w:sz w:val="24"/>
          <w:szCs w:val="24"/>
        </w:rPr>
        <w:t xml:space="preserve"> </w:t>
      </w:r>
      <w:r w:rsidRPr="00F0716E">
        <w:rPr>
          <w:rFonts w:ascii="Times New Roman" w:hAnsi="Times New Roman" w:cs="Times New Roman"/>
          <w:sz w:val="24"/>
          <w:szCs w:val="24"/>
          <w:lang w:val="kk-KZ"/>
        </w:rPr>
        <w:t xml:space="preserve">по </w:t>
      </w:r>
      <w:r w:rsidRPr="00F0716E">
        <w:rPr>
          <w:rFonts w:ascii="Times New Roman" w:hAnsi="Times New Roman" w:cs="Times New Roman"/>
          <w:sz w:val="24"/>
          <w:szCs w:val="24"/>
        </w:rPr>
        <w:t>2023г.</w:t>
      </w:r>
    </w:p>
    <w:p w:rsidR="00012624" w:rsidRPr="00F0716E" w:rsidRDefault="00012624" w:rsidP="00E360E8">
      <w:pPr>
        <w:spacing w:after="0" w:line="360" w:lineRule="auto"/>
        <w:ind w:firstLine="567"/>
        <w:jc w:val="both"/>
        <w:rPr>
          <w:rFonts w:ascii="Times New Roman" w:eastAsia="Times New Roman" w:hAnsi="Times New Roman" w:cs="Times New Roman"/>
          <w:color w:val="000000"/>
          <w:sz w:val="24"/>
          <w:szCs w:val="24"/>
        </w:rPr>
      </w:pPr>
      <w:r w:rsidRPr="00F0716E">
        <w:rPr>
          <w:rFonts w:ascii="Times New Roman" w:hAnsi="Times New Roman" w:cs="Times New Roman"/>
          <w:b/>
          <w:sz w:val="24"/>
          <w:szCs w:val="24"/>
        </w:rPr>
        <w:t>Результаты.</w:t>
      </w:r>
      <w:r w:rsidRPr="00F0716E">
        <w:rPr>
          <w:rFonts w:ascii="Times New Roman" w:hAnsi="Times New Roman" w:cs="Times New Roman"/>
          <w:sz w:val="24"/>
          <w:szCs w:val="24"/>
        </w:rPr>
        <w:t xml:space="preserve"> </w:t>
      </w:r>
      <w:r w:rsidRPr="00F0716E">
        <w:rPr>
          <w:rFonts w:ascii="Times New Roman" w:eastAsia="Times New Roman" w:hAnsi="Times New Roman" w:cs="Times New Roman"/>
          <w:color w:val="000000"/>
          <w:sz w:val="24"/>
          <w:szCs w:val="24"/>
          <w:lang w:val="kk-KZ"/>
        </w:rPr>
        <w:t>В большинстве случаев пациенты поступали в стационар с предварительным диагнозом</w:t>
      </w:r>
      <w:r w:rsidRPr="00F0716E">
        <w:rPr>
          <w:rFonts w:ascii="Times New Roman" w:eastAsia="Times New Roman" w:hAnsi="Times New Roman" w:cs="Times New Roman"/>
          <w:color w:val="000000"/>
          <w:sz w:val="24"/>
          <w:szCs w:val="24"/>
        </w:rPr>
        <w:t xml:space="preserve">: </w:t>
      </w:r>
      <w:r w:rsidRPr="00F0716E">
        <w:rPr>
          <w:rFonts w:ascii="Times New Roman" w:eastAsia="Times New Roman" w:hAnsi="Times New Roman" w:cs="Times New Roman"/>
          <w:color w:val="000000"/>
          <w:sz w:val="24"/>
          <w:szCs w:val="24"/>
          <w:lang w:val="kk-KZ"/>
        </w:rPr>
        <w:t>острый коронарный синдром</w:t>
      </w:r>
      <w:r w:rsidRPr="00F0716E">
        <w:rPr>
          <w:rFonts w:ascii="Times New Roman" w:eastAsia="Times New Roman" w:hAnsi="Times New Roman" w:cs="Times New Roman"/>
          <w:color w:val="000000"/>
          <w:sz w:val="24"/>
          <w:szCs w:val="24"/>
        </w:rPr>
        <w:t xml:space="preserve">.  </w:t>
      </w:r>
      <w:r w:rsidRPr="00F0716E">
        <w:rPr>
          <w:rFonts w:ascii="Times New Roman" w:hAnsi="Times New Roman" w:cs="Times New Roman"/>
          <w:sz w:val="24"/>
          <w:szCs w:val="24"/>
        </w:rPr>
        <w:t xml:space="preserve">Средний возраст пациентов составил </w:t>
      </w:r>
      <w:r w:rsidRPr="00F0716E">
        <w:rPr>
          <w:rFonts w:ascii="Times New Roman" w:eastAsia="Times New Roman" w:hAnsi="Times New Roman" w:cs="Times New Roman"/>
          <w:color w:val="000000"/>
          <w:sz w:val="24"/>
          <w:szCs w:val="24"/>
        </w:rPr>
        <w:t xml:space="preserve">49,57 ± 14,79. По половому составу мужчины составили – 64,28%. В качестве предоперационного обследования использовалась трансторакальная эхокардиография (ЭхоКГ), </w:t>
      </w:r>
      <w:r w:rsidRPr="00F0716E">
        <w:rPr>
          <w:rFonts w:ascii="Times New Roman" w:eastAsia="Times New Roman" w:hAnsi="Times New Roman" w:cs="Times New Roman"/>
          <w:color w:val="000000"/>
          <w:sz w:val="24"/>
          <w:szCs w:val="24"/>
          <w:lang w:val="kk-KZ"/>
        </w:rPr>
        <w:t>компьютерная томография с контрастированием грудного</w:t>
      </w:r>
      <w:r w:rsidRPr="00F0716E">
        <w:rPr>
          <w:rFonts w:ascii="Times New Roman" w:eastAsia="Times New Roman" w:hAnsi="Times New Roman" w:cs="Times New Roman"/>
          <w:color w:val="000000"/>
          <w:sz w:val="24"/>
          <w:szCs w:val="24"/>
        </w:rPr>
        <w:t xml:space="preserve">, </w:t>
      </w:r>
      <w:r w:rsidRPr="00F0716E">
        <w:rPr>
          <w:rFonts w:ascii="Times New Roman" w:eastAsia="Times New Roman" w:hAnsi="Times New Roman" w:cs="Times New Roman"/>
          <w:color w:val="000000"/>
          <w:sz w:val="24"/>
          <w:szCs w:val="24"/>
          <w:lang w:val="kk-KZ"/>
        </w:rPr>
        <w:t>брюшного отдела аорты</w:t>
      </w:r>
      <w:r w:rsidRPr="00F0716E">
        <w:rPr>
          <w:rFonts w:ascii="Times New Roman" w:eastAsia="Times New Roman" w:hAnsi="Times New Roman" w:cs="Times New Roman"/>
          <w:color w:val="000000"/>
          <w:sz w:val="24"/>
          <w:szCs w:val="24"/>
        </w:rPr>
        <w:t>. По данным ЭхоКГ у пациентов в предоперационном периоде фракция выброса (ФВ) левого желудочка составила (55,61 ± 6,6).</w:t>
      </w:r>
      <w:r w:rsidRPr="00F0716E">
        <w:rPr>
          <w:rFonts w:ascii="Times New Roman" w:eastAsia="Times New Roman" w:hAnsi="Times New Roman" w:cs="Times New Roman"/>
          <w:color w:val="000000"/>
          <w:sz w:val="24"/>
          <w:szCs w:val="24"/>
          <w:lang w:val="kk-KZ"/>
        </w:rPr>
        <w:t xml:space="preserve"> Применялись следующие методы хирургического лечения</w:t>
      </w:r>
      <w:r w:rsidRPr="00F0716E">
        <w:rPr>
          <w:rFonts w:ascii="Times New Roman" w:eastAsia="Times New Roman" w:hAnsi="Times New Roman" w:cs="Times New Roman"/>
          <w:color w:val="000000"/>
          <w:sz w:val="24"/>
          <w:szCs w:val="24"/>
        </w:rPr>
        <w:t>:</w:t>
      </w:r>
      <w:r w:rsidRPr="00F0716E">
        <w:rPr>
          <w:rFonts w:ascii="Times New Roman" w:eastAsia="Times New Roman" w:hAnsi="Times New Roman" w:cs="Times New Roman"/>
          <w:color w:val="000000"/>
          <w:sz w:val="24"/>
          <w:szCs w:val="24"/>
          <w:lang w:val="kk-KZ"/>
        </w:rPr>
        <w:t xml:space="preserve"> cупракоронарное протезирование аорты </w:t>
      </w:r>
      <w:r w:rsidRPr="00F0716E">
        <w:rPr>
          <w:rFonts w:ascii="Times New Roman" w:eastAsia="Times New Roman" w:hAnsi="Times New Roman" w:cs="Times New Roman"/>
          <w:color w:val="000000"/>
          <w:sz w:val="24"/>
          <w:szCs w:val="24"/>
        </w:rPr>
        <w:t>– 50%</w:t>
      </w:r>
      <w:r w:rsidRPr="00F0716E">
        <w:rPr>
          <w:rFonts w:ascii="Times New Roman" w:eastAsia="Times New Roman" w:hAnsi="Times New Roman" w:cs="Times New Roman"/>
          <w:color w:val="000000"/>
          <w:sz w:val="24"/>
          <w:szCs w:val="24"/>
          <w:lang w:val="kk-KZ"/>
        </w:rPr>
        <w:t xml:space="preserve"> </w:t>
      </w:r>
      <w:r w:rsidRPr="00F0716E">
        <w:rPr>
          <w:rFonts w:ascii="Times New Roman" w:eastAsia="Times New Roman" w:hAnsi="Times New Roman" w:cs="Times New Roman"/>
          <w:color w:val="000000"/>
          <w:sz w:val="24"/>
          <w:szCs w:val="24"/>
        </w:rPr>
        <w:t>(</w:t>
      </w:r>
      <w:r w:rsidRPr="00F0716E">
        <w:rPr>
          <w:rFonts w:ascii="Times New Roman" w:eastAsia="Times New Roman" w:hAnsi="Times New Roman" w:cs="Times New Roman"/>
          <w:color w:val="000000"/>
          <w:sz w:val="24"/>
          <w:szCs w:val="24"/>
          <w:lang w:val="en-US"/>
        </w:rPr>
        <w:t>n</w:t>
      </w:r>
      <w:r w:rsidRPr="00F0716E">
        <w:rPr>
          <w:rFonts w:ascii="Times New Roman" w:eastAsia="Times New Roman" w:hAnsi="Times New Roman" w:cs="Times New Roman"/>
          <w:color w:val="000000"/>
          <w:sz w:val="24"/>
          <w:szCs w:val="24"/>
        </w:rPr>
        <w:t xml:space="preserve">-14), </w:t>
      </w:r>
      <w:r w:rsidRPr="00F0716E">
        <w:rPr>
          <w:rFonts w:ascii="Times New Roman" w:eastAsia="Times New Roman" w:hAnsi="Times New Roman" w:cs="Times New Roman"/>
          <w:color w:val="000000"/>
          <w:sz w:val="24"/>
          <w:szCs w:val="24"/>
          <w:lang w:val="kk-KZ"/>
        </w:rPr>
        <w:t>операция Бенталла де Бона</w:t>
      </w:r>
      <w:r w:rsidRPr="00F0716E">
        <w:rPr>
          <w:rFonts w:ascii="Times New Roman" w:eastAsia="Times New Roman" w:hAnsi="Times New Roman" w:cs="Times New Roman"/>
          <w:color w:val="000000"/>
          <w:sz w:val="24"/>
          <w:szCs w:val="24"/>
        </w:rPr>
        <w:t xml:space="preserve"> – 32,14% (</w:t>
      </w:r>
      <w:r w:rsidRPr="00F0716E">
        <w:rPr>
          <w:rFonts w:ascii="Times New Roman" w:eastAsia="Times New Roman" w:hAnsi="Times New Roman" w:cs="Times New Roman"/>
          <w:color w:val="000000"/>
          <w:sz w:val="24"/>
          <w:szCs w:val="24"/>
          <w:lang w:val="en-US"/>
        </w:rPr>
        <w:t>n</w:t>
      </w:r>
      <w:r w:rsidRPr="00F0716E">
        <w:rPr>
          <w:rFonts w:ascii="Times New Roman" w:eastAsia="Times New Roman" w:hAnsi="Times New Roman" w:cs="Times New Roman"/>
          <w:color w:val="000000"/>
          <w:sz w:val="24"/>
          <w:szCs w:val="24"/>
        </w:rPr>
        <w:t xml:space="preserve"> – 9), </w:t>
      </w:r>
      <w:r w:rsidRPr="00F0716E">
        <w:rPr>
          <w:rFonts w:ascii="Times New Roman" w:eastAsia="Times New Roman" w:hAnsi="Times New Roman" w:cs="Times New Roman"/>
          <w:color w:val="000000"/>
          <w:sz w:val="24"/>
          <w:szCs w:val="24"/>
          <w:lang w:val="kk-KZ"/>
        </w:rPr>
        <w:t xml:space="preserve">операция Дейвид </w:t>
      </w:r>
      <w:r w:rsidRPr="00F0716E">
        <w:rPr>
          <w:rFonts w:ascii="Times New Roman" w:eastAsia="Times New Roman" w:hAnsi="Times New Roman" w:cs="Times New Roman"/>
          <w:color w:val="000000"/>
          <w:sz w:val="24"/>
          <w:szCs w:val="24"/>
        </w:rPr>
        <w:t>– 3,5% (</w:t>
      </w:r>
      <w:r w:rsidRPr="00F0716E">
        <w:rPr>
          <w:rFonts w:ascii="Times New Roman" w:eastAsia="Times New Roman" w:hAnsi="Times New Roman" w:cs="Times New Roman"/>
          <w:color w:val="000000"/>
          <w:sz w:val="24"/>
          <w:szCs w:val="24"/>
          <w:lang w:val="en-US"/>
        </w:rPr>
        <w:t>n</w:t>
      </w:r>
      <w:r w:rsidRPr="00F0716E">
        <w:rPr>
          <w:rFonts w:ascii="Times New Roman" w:eastAsia="Times New Roman" w:hAnsi="Times New Roman" w:cs="Times New Roman"/>
          <w:color w:val="000000"/>
          <w:sz w:val="24"/>
          <w:szCs w:val="24"/>
        </w:rPr>
        <w:t xml:space="preserve">-1), </w:t>
      </w:r>
      <w:r w:rsidRPr="00F0716E">
        <w:rPr>
          <w:rFonts w:ascii="Times New Roman" w:eastAsia="Times New Roman" w:hAnsi="Times New Roman" w:cs="Times New Roman"/>
          <w:color w:val="000000"/>
          <w:sz w:val="24"/>
          <w:szCs w:val="24"/>
          <w:lang w:val="kk-KZ"/>
        </w:rPr>
        <w:t>протезирование дуги аорты –</w:t>
      </w:r>
      <w:r w:rsidRPr="00F0716E">
        <w:rPr>
          <w:rFonts w:ascii="Times New Roman" w:eastAsia="Times New Roman" w:hAnsi="Times New Roman" w:cs="Times New Roman"/>
          <w:color w:val="000000"/>
          <w:sz w:val="24"/>
          <w:szCs w:val="24"/>
        </w:rPr>
        <w:t xml:space="preserve"> 14,28%</w:t>
      </w:r>
      <w:r w:rsidRPr="00F0716E">
        <w:rPr>
          <w:rFonts w:ascii="Times New Roman" w:eastAsia="Times New Roman" w:hAnsi="Times New Roman" w:cs="Times New Roman"/>
          <w:color w:val="000000"/>
          <w:sz w:val="24"/>
          <w:szCs w:val="24"/>
          <w:lang w:val="kk-KZ"/>
        </w:rPr>
        <w:t xml:space="preserve"> </w:t>
      </w:r>
      <w:r w:rsidRPr="00F0716E">
        <w:rPr>
          <w:rFonts w:ascii="Times New Roman" w:eastAsia="Times New Roman" w:hAnsi="Times New Roman" w:cs="Times New Roman"/>
          <w:color w:val="000000"/>
          <w:sz w:val="24"/>
          <w:szCs w:val="24"/>
        </w:rPr>
        <w:t>(</w:t>
      </w:r>
      <w:r w:rsidRPr="00F0716E">
        <w:rPr>
          <w:rFonts w:ascii="Times New Roman" w:eastAsia="Times New Roman" w:hAnsi="Times New Roman" w:cs="Times New Roman"/>
          <w:color w:val="000000"/>
          <w:sz w:val="24"/>
          <w:szCs w:val="24"/>
          <w:lang w:val="en-US"/>
        </w:rPr>
        <w:t>n</w:t>
      </w:r>
      <w:r w:rsidRPr="00F0716E">
        <w:rPr>
          <w:rFonts w:ascii="Times New Roman" w:eastAsia="Times New Roman" w:hAnsi="Times New Roman" w:cs="Times New Roman"/>
          <w:color w:val="000000"/>
          <w:sz w:val="24"/>
          <w:szCs w:val="24"/>
        </w:rPr>
        <w:t xml:space="preserve">-4). </w:t>
      </w:r>
      <w:r w:rsidRPr="00F0716E">
        <w:rPr>
          <w:rFonts w:ascii="Times New Roman" w:eastAsia="Times New Roman" w:hAnsi="Times New Roman" w:cs="Times New Roman"/>
          <w:color w:val="000000"/>
          <w:sz w:val="24"/>
          <w:szCs w:val="24"/>
          <w:lang w:val="kk-KZ"/>
        </w:rPr>
        <w:t xml:space="preserve">В </w:t>
      </w:r>
      <w:r w:rsidRPr="00F0716E">
        <w:rPr>
          <w:rFonts w:ascii="Times New Roman" w:eastAsia="Times New Roman" w:hAnsi="Times New Roman" w:cs="Times New Roman"/>
          <w:color w:val="000000"/>
          <w:sz w:val="24"/>
          <w:szCs w:val="24"/>
        </w:rPr>
        <w:t xml:space="preserve">13 </w:t>
      </w:r>
      <w:r w:rsidRPr="00F0716E">
        <w:rPr>
          <w:rFonts w:ascii="Times New Roman" w:eastAsia="Times New Roman" w:hAnsi="Times New Roman" w:cs="Times New Roman"/>
          <w:color w:val="000000"/>
          <w:sz w:val="24"/>
          <w:szCs w:val="24"/>
          <w:lang w:val="kk-KZ"/>
        </w:rPr>
        <w:t xml:space="preserve">случаях проводился дебранчинг брахиоцефальных ветвей аорты </w:t>
      </w:r>
      <w:r w:rsidRPr="00F0716E">
        <w:rPr>
          <w:rFonts w:ascii="Times New Roman" w:eastAsia="Times New Roman" w:hAnsi="Times New Roman" w:cs="Times New Roman"/>
          <w:color w:val="000000"/>
          <w:sz w:val="24"/>
          <w:szCs w:val="24"/>
        </w:rPr>
        <w:t>– 46,42%.</w:t>
      </w:r>
      <w:r w:rsidRPr="00F0716E">
        <w:rPr>
          <w:rFonts w:ascii="Times New Roman" w:eastAsia="Times New Roman" w:hAnsi="Times New Roman" w:cs="Times New Roman"/>
          <w:color w:val="000000"/>
          <w:sz w:val="24"/>
          <w:szCs w:val="24"/>
          <w:lang w:val="kk-KZ"/>
        </w:rPr>
        <w:t xml:space="preserve"> </w:t>
      </w:r>
      <w:r w:rsidRPr="00F0716E">
        <w:rPr>
          <w:rFonts w:ascii="Times New Roman" w:hAnsi="Times New Roman" w:cs="Times New Roman"/>
          <w:sz w:val="24"/>
          <w:szCs w:val="24"/>
        </w:rPr>
        <w:t>Оперативное лечение проведено с использованием кровяной кардиоплегии. Время искусственного кровообращения составило 236</w:t>
      </w:r>
      <w:r w:rsidRPr="00F0716E">
        <w:rPr>
          <w:rFonts w:ascii="Times New Roman" w:eastAsia="Times New Roman" w:hAnsi="Times New Roman" w:cs="Times New Roman"/>
          <w:color w:val="000000"/>
          <w:sz w:val="24"/>
          <w:szCs w:val="24"/>
          <w:lang w:eastAsia="ru-RU"/>
        </w:rPr>
        <w:t xml:space="preserve">,66 ± 55,66 минут, время ишемии миокарда - 109,22 ± 47,27 минут, </w:t>
      </w:r>
      <w:r w:rsidRPr="00F0716E">
        <w:rPr>
          <w:rFonts w:ascii="Times New Roman" w:eastAsia="Times New Roman" w:hAnsi="Times New Roman" w:cs="Times New Roman"/>
          <w:color w:val="000000"/>
          <w:sz w:val="24"/>
          <w:szCs w:val="24"/>
          <w:lang w:val="kk-KZ" w:eastAsia="ru-RU"/>
        </w:rPr>
        <w:t xml:space="preserve">время циркуляторного ареста </w:t>
      </w:r>
      <w:r w:rsidRPr="00F0716E">
        <w:rPr>
          <w:rFonts w:ascii="Times New Roman" w:eastAsia="Times New Roman" w:hAnsi="Times New Roman" w:cs="Times New Roman"/>
          <w:color w:val="000000"/>
          <w:sz w:val="24"/>
          <w:szCs w:val="24"/>
          <w:lang w:eastAsia="ru-RU"/>
        </w:rPr>
        <w:t>– 30,33±11,29.</w:t>
      </w:r>
      <w:r w:rsidRPr="00F0716E">
        <w:rPr>
          <w:rFonts w:ascii="Times New Roman" w:eastAsia="Times New Roman" w:hAnsi="Times New Roman" w:cs="Times New Roman"/>
          <w:sz w:val="24"/>
          <w:szCs w:val="24"/>
        </w:rPr>
        <w:t xml:space="preserve"> </w:t>
      </w:r>
      <w:r w:rsidRPr="00F0716E">
        <w:rPr>
          <w:rFonts w:ascii="Times New Roman" w:eastAsia="Times New Roman" w:hAnsi="Times New Roman" w:cs="Times New Roman"/>
          <w:sz w:val="24"/>
          <w:szCs w:val="24"/>
          <w:lang w:val="kk-KZ"/>
        </w:rPr>
        <w:t xml:space="preserve">Интраоперационно </w:t>
      </w:r>
      <w:r w:rsidRPr="00F0716E">
        <w:rPr>
          <w:rFonts w:ascii="Times New Roman" w:eastAsia="Times New Roman" w:hAnsi="Times New Roman" w:cs="Times New Roman"/>
          <w:sz w:val="24"/>
          <w:szCs w:val="24"/>
        </w:rPr>
        <w:t>применялась антеградная перфузия для защиты головного мозга в условиях</w:t>
      </w:r>
      <w:r w:rsidRPr="00F0716E">
        <w:rPr>
          <w:rFonts w:ascii="Times New Roman" w:eastAsia="Times New Roman" w:hAnsi="Times New Roman" w:cs="Times New Roman"/>
          <w:sz w:val="24"/>
          <w:szCs w:val="24"/>
          <w:lang w:val="kk-KZ"/>
        </w:rPr>
        <w:t xml:space="preserve"> системной</w:t>
      </w:r>
      <w:r w:rsidRPr="00F0716E">
        <w:rPr>
          <w:rFonts w:ascii="Times New Roman" w:eastAsia="Times New Roman" w:hAnsi="Times New Roman" w:cs="Times New Roman"/>
          <w:sz w:val="24"/>
          <w:szCs w:val="24"/>
        </w:rPr>
        <w:t xml:space="preserve"> гипотермии.</w:t>
      </w:r>
      <w:r w:rsidRPr="00F0716E">
        <w:rPr>
          <w:rFonts w:ascii="Times New Roman" w:eastAsia="Times New Roman" w:hAnsi="Times New Roman" w:cs="Times New Roman"/>
          <w:color w:val="000000"/>
          <w:sz w:val="24"/>
          <w:szCs w:val="24"/>
          <w:lang w:eastAsia="ru-RU"/>
        </w:rPr>
        <w:t xml:space="preserve"> </w:t>
      </w:r>
      <w:r w:rsidRPr="00F0716E">
        <w:rPr>
          <w:rFonts w:ascii="Times New Roman" w:eastAsia="Times New Roman" w:hAnsi="Times New Roman" w:cs="Times New Roman"/>
          <w:color w:val="000000"/>
          <w:sz w:val="24"/>
          <w:szCs w:val="24"/>
          <w:lang w:val="kk-KZ" w:eastAsia="ru-RU"/>
        </w:rPr>
        <w:t>Необходимо отметить</w:t>
      </w:r>
      <w:r w:rsidRPr="00F0716E">
        <w:rPr>
          <w:rFonts w:ascii="Times New Roman" w:eastAsia="Times New Roman" w:hAnsi="Times New Roman" w:cs="Times New Roman"/>
          <w:color w:val="000000"/>
          <w:sz w:val="24"/>
          <w:szCs w:val="24"/>
          <w:lang w:eastAsia="ru-RU"/>
        </w:rPr>
        <w:t xml:space="preserve">, </w:t>
      </w:r>
      <w:r w:rsidRPr="00F0716E">
        <w:rPr>
          <w:rFonts w:ascii="Times New Roman" w:eastAsia="Times New Roman" w:hAnsi="Times New Roman" w:cs="Times New Roman"/>
          <w:color w:val="000000"/>
          <w:sz w:val="24"/>
          <w:szCs w:val="24"/>
          <w:lang w:val="kk-KZ" w:eastAsia="ru-RU"/>
        </w:rPr>
        <w:t xml:space="preserve">что в </w:t>
      </w:r>
      <w:r w:rsidRPr="00F0716E">
        <w:rPr>
          <w:rFonts w:ascii="Times New Roman" w:eastAsia="Times New Roman" w:hAnsi="Times New Roman" w:cs="Times New Roman"/>
          <w:color w:val="000000"/>
          <w:sz w:val="24"/>
          <w:szCs w:val="24"/>
          <w:lang w:eastAsia="ru-RU"/>
        </w:rPr>
        <w:t xml:space="preserve">51,72% </w:t>
      </w:r>
      <w:r w:rsidRPr="00F0716E">
        <w:rPr>
          <w:rFonts w:ascii="Times New Roman" w:eastAsia="Times New Roman" w:hAnsi="Times New Roman" w:cs="Times New Roman"/>
          <w:color w:val="000000"/>
          <w:sz w:val="24"/>
          <w:szCs w:val="24"/>
          <w:lang w:val="kk-KZ" w:eastAsia="ru-RU"/>
        </w:rPr>
        <w:t>случаях пациенты находились в крайне тяжелом состоянии</w:t>
      </w:r>
      <w:r w:rsidRPr="00F0716E">
        <w:rPr>
          <w:rFonts w:ascii="Times New Roman" w:eastAsia="Times New Roman" w:hAnsi="Times New Roman" w:cs="Times New Roman"/>
          <w:color w:val="000000"/>
          <w:sz w:val="24"/>
          <w:szCs w:val="24"/>
          <w:lang w:eastAsia="ru-RU"/>
        </w:rPr>
        <w:t xml:space="preserve">. </w:t>
      </w:r>
      <w:r w:rsidRPr="00F0716E">
        <w:rPr>
          <w:rFonts w:ascii="Times New Roman" w:eastAsia="Times New Roman" w:hAnsi="Times New Roman" w:cs="Times New Roman"/>
          <w:color w:val="000000"/>
          <w:sz w:val="24"/>
          <w:szCs w:val="24"/>
          <w:lang w:val="kk-KZ" w:eastAsia="ru-RU"/>
        </w:rPr>
        <w:t>Тяжесть состояния была обусловлена</w:t>
      </w:r>
      <w:r w:rsidRPr="00F0716E">
        <w:rPr>
          <w:rFonts w:ascii="Times New Roman" w:eastAsia="Times New Roman" w:hAnsi="Times New Roman" w:cs="Times New Roman"/>
          <w:color w:val="000000"/>
          <w:sz w:val="24"/>
          <w:szCs w:val="24"/>
          <w:lang w:eastAsia="ru-RU"/>
        </w:rPr>
        <w:t xml:space="preserve">: </w:t>
      </w:r>
      <w:r w:rsidRPr="00F0716E">
        <w:rPr>
          <w:rFonts w:ascii="Times New Roman" w:eastAsia="Times New Roman" w:hAnsi="Times New Roman" w:cs="Times New Roman"/>
          <w:color w:val="000000"/>
          <w:sz w:val="24"/>
          <w:szCs w:val="24"/>
          <w:lang w:val="kk-KZ" w:eastAsia="ru-RU"/>
        </w:rPr>
        <w:t xml:space="preserve">кардиогенным шоком – 25% </w:t>
      </w:r>
      <w:r w:rsidRPr="00F0716E">
        <w:rPr>
          <w:rFonts w:ascii="Times New Roman" w:eastAsia="Times New Roman" w:hAnsi="Times New Roman" w:cs="Times New Roman"/>
          <w:color w:val="000000"/>
          <w:sz w:val="24"/>
          <w:szCs w:val="24"/>
          <w:lang w:eastAsia="ru-RU"/>
        </w:rPr>
        <w:t>(</w:t>
      </w:r>
      <w:r w:rsidRPr="00F0716E">
        <w:rPr>
          <w:rFonts w:ascii="Times New Roman" w:eastAsia="Times New Roman" w:hAnsi="Times New Roman" w:cs="Times New Roman"/>
          <w:color w:val="000000"/>
          <w:sz w:val="24"/>
          <w:szCs w:val="24"/>
          <w:lang w:val="en-US" w:eastAsia="ru-RU"/>
        </w:rPr>
        <w:t>n</w:t>
      </w:r>
      <w:r w:rsidRPr="00F0716E">
        <w:rPr>
          <w:rFonts w:ascii="Times New Roman" w:eastAsia="Times New Roman" w:hAnsi="Times New Roman" w:cs="Times New Roman"/>
          <w:color w:val="000000"/>
          <w:sz w:val="24"/>
          <w:szCs w:val="24"/>
          <w:lang w:eastAsia="ru-RU"/>
        </w:rPr>
        <w:t xml:space="preserve">-7), </w:t>
      </w:r>
      <w:r w:rsidRPr="00F0716E">
        <w:rPr>
          <w:rFonts w:ascii="Times New Roman" w:eastAsia="Times New Roman" w:hAnsi="Times New Roman" w:cs="Times New Roman"/>
          <w:color w:val="000000"/>
          <w:sz w:val="24"/>
          <w:szCs w:val="24"/>
          <w:lang w:val="kk-KZ" w:eastAsia="ru-RU"/>
        </w:rPr>
        <w:t>гемоперикардом</w:t>
      </w:r>
      <w:r w:rsidRPr="00F0716E">
        <w:rPr>
          <w:rFonts w:ascii="Times New Roman" w:eastAsia="Times New Roman" w:hAnsi="Times New Roman" w:cs="Times New Roman"/>
          <w:color w:val="000000"/>
          <w:sz w:val="24"/>
          <w:szCs w:val="24"/>
          <w:lang w:eastAsia="ru-RU"/>
        </w:rPr>
        <w:t xml:space="preserve"> (</w:t>
      </w:r>
      <w:r w:rsidRPr="00F0716E">
        <w:rPr>
          <w:rFonts w:ascii="Times New Roman" w:eastAsia="Times New Roman" w:hAnsi="Times New Roman" w:cs="Times New Roman"/>
          <w:color w:val="000000"/>
          <w:sz w:val="24"/>
          <w:szCs w:val="24"/>
          <w:lang w:val="kk-KZ" w:eastAsia="ru-RU"/>
        </w:rPr>
        <w:t>тампонада сердца</w:t>
      </w:r>
      <w:r w:rsidRPr="00F0716E">
        <w:rPr>
          <w:rFonts w:ascii="Times New Roman" w:eastAsia="Times New Roman" w:hAnsi="Times New Roman" w:cs="Times New Roman"/>
          <w:color w:val="000000"/>
          <w:sz w:val="24"/>
          <w:szCs w:val="24"/>
          <w:lang w:eastAsia="ru-RU"/>
        </w:rPr>
        <w:t>) – 28,5% (</w:t>
      </w:r>
      <w:r w:rsidRPr="00F0716E">
        <w:rPr>
          <w:rFonts w:ascii="Times New Roman" w:eastAsia="Times New Roman" w:hAnsi="Times New Roman" w:cs="Times New Roman"/>
          <w:color w:val="000000"/>
          <w:sz w:val="24"/>
          <w:szCs w:val="24"/>
          <w:lang w:val="en-US" w:eastAsia="ru-RU"/>
        </w:rPr>
        <w:t>n</w:t>
      </w:r>
      <w:r w:rsidRPr="00F0716E">
        <w:rPr>
          <w:rFonts w:ascii="Times New Roman" w:eastAsia="Times New Roman" w:hAnsi="Times New Roman" w:cs="Times New Roman"/>
          <w:color w:val="000000"/>
          <w:sz w:val="24"/>
          <w:szCs w:val="24"/>
          <w:lang w:eastAsia="ru-RU"/>
        </w:rPr>
        <w:t xml:space="preserve">-8), </w:t>
      </w:r>
      <w:r w:rsidRPr="00F0716E">
        <w:rPr>
          <w:rFonts w:ascii="Times New Roman" w:eastAsia="Times New Roman" w:hAnsi="Times New Roman" w:cs="Times New Roman"/>
          <w:color w:val="000000"/>
          <w:sz w:val="24"/>
          <w:szCs w:val="24"/>
          <w:lang w:val="kk-KZ" w:eastAsia="ru-RU"/>
        </w:rPr>
        <w:t>острым инфарктом миокарда – 3,5%</w:t>
      </w:r>
      <w:r w:rsidRPr="00F0716E">
        <w:rPr>
          <w:rFonts w:ascii="Times New Roman" w:eastAsia="Times New Roman" w:hAnsi="Times New Roman" w:cs="Times New Roman"/>
          <w:color w:val="000000"/>
          <w:sz w:val="24"/>
          <w:szCs w:val="24"/>
          <w:lang w:eastAsia="ru-RU"/>
        </w:rPr>
        <w:t xml:space="preserve"> (</w:t>
      </w:r>
      <w:r w:rsidRPr="00F0716E">
        <w:rPr>
          <w:rFonts w:ascii="Times New Roman" w:eastAsia="Times New Roman" w:hAnsi="Times New Roman" w:cs="Times New Roman"/>
          <w:color w:val="000000"/>
          <w:sz w:val="24"/>
          <w:szCs w:val="24"/>
          <w:lang w:val="en-US" w:eastAsia="ru-RU"/>
        </w:rPr>
        <w:t>n</w:t>
      </w:r>
      <w:r w:rsidRPr="00F0716E">
        <w:rPr>
          <w:rFonts w:ascii="Times New Roman" w:eastAsia="Times New Roman" w:hAnsi="Times New Roman" w:cs="Times New Roman"/>
          <w:color w:val="000000"/>
          <w:sz w:val="24"/>
          <w:szCs w:val="24"/>
          <w:lang w:eastAsia="ru-RU"/>
        </w:rPr>
        <w:t xml:space="preserve">-1), </w:t>
      </w:r>
      <w:r w:rsidRPr="00F0716E">
        <w:rPr>
          <w:rFonts w:ascii="Times New Roman" w:eastAsia="Times New Roman" w:hAnsi="Times New Roman" w:cs="Times New Roman"/>
          <w:color w:val="000000"/>
          <w:sz w:val="24"/>
          <w:szCs w:val="24"/>
          <w:lang w:val="kk-KZ" w:eastAsia="ru-RU"/>
        </w:rPr>
        <w:t>мальперфузионным синдромом</w:t>
      </w:r>
      <w:r w:rsidRPr="00F0716E">
        <w:rPr>
          <w:rFonts w:ascii="Times New Roman" w:eastAsia="Times New Roman" w:hAnsi="Times New Roman" w:cs="Times New Roman"/>
          <w:color w:val="000000"/>
          <w:sz w:val="24"/>
          <w:szCs w:val="24"/>
          <w:lang w:eastAsia="ru-RU"/>
        </w:rPr>
        <w:t xml:space="preserve"> – 10,7%</w:t>
      </w:r>
      <w:r w:rsidRPr="00F0716E">
        <w:rPr>
          <w:rFonts w:ascii="Times New Roman" w:eastAsia="Times New Roman" w:hAnsi="Times New Roman" w:cs="Times New Roman"/>
          <w:color w:val="000000"/>
          <w:sz w:val="24"/>
          <w:szCs w:val="24"/>
          <w:lang w:val="kk-KZ" w:eastAsia="ru-RU"/>
        </w:rPr>
        <w:t xml:space="preserve"> </w:t>
      </w:r>
      <w:r w:rsidRPr="00F0716E">
        <w:rPr>
          <w:rFonts w:ascii="Times New Roman" w:eastAsia="Times New Roman" w:hAnsi="Times New Roman" w:cs="Times New Roman"/>
          <w:color w:val="000000"/>
          <w:sz w:val="24"/>
          <w:szCs w:val="24"/>
          <w:lang w:eastAsia="ru-RU"/>
        </w:rPr>
        <w:t>(</w:t>
      </w:r>
      <w:r w:rsidRPr="00F0716E">
        <w:rPr>
          <w:rFonts w:ascii="Times New Roman" w:eastAsia="Times New Roman" w:hAnsi="Times New Roman" w:cs="Times New Roman"/>
          <w:color w:val="000000"/>
          <w:sz w:val="24"/>
          <w:szCs w:val="24"/>
          <w:lang w:val="kk-KZ" w:eastAsia="ru-RU"/>
        </w:rPr>
        <w:t>острое нарушение мозгового кровообращения</w:t>
      </w:r>
      <w:r w:rsidRPr="00F0716E">
        <w:rPr>
          <w:rFonts w:ascii="Times New Roman" w:eastAsia="Times New Roman" w:hAnsi="Times New Roman" w:cs="Times New Roman"/>
          <w:color w:val="000000"/>
          <w:sz w:val="24"/>
          <w:szCs w:val="24"/>
          <w:lang w:eastAsia="ru-RU"/>
        </w:rPr>
        <w:t xml:space="preserve"> (</w:t>
      </w:r>
      <w:r w:rsidRPr="00F0716E">
        <w:rPr>
          <w:rFonts w:ascii="Times New Roman" w:eastAsia="Times New Roman" w:hAnsi="Times New Roman" w:cs="Times New Roman"/>
          <w:color w:val="000000"/>
          <w:sz w:val="24"/>
          <w:szCs w:val="24"/>
          <w:lang w:val="en-US" w:eastAsia="ru-RU"/>
        </w:rPr>
        <w:t>n</w:t>
      </w:r>
      <w:r w:rsidRPr="00F0716E">
        <w:rPr>
          <w:rFonts w:ascii="Times New Roman" w:eastAsia="Times New Roman" w:hAnsi="Times New Roman" w:cs="Times New Roman"/>
          <w:color w:val="000000"/>
          <w:sz w:val="24"/>
          <w:szCs w:val="24"/>
          <w:lang w:eastAsia="ru-RU"/>
        </w:rPr>
        <w:t xml:space="preserve">-1), </w:t>
      </w:r>
      <w:r w:rsidRPr="00F0716E">
        <w:rPr>
          <w:rFonts w:ascii="Times New Roman" w:eastAsia="Times New Roman" w:hAnsi="Times New Roman" w:cs="Times New Roman"/>
          <w:color w:val="000000"/>
          <w:sz w:val="24"/>
          <w:szCs w:val="24"/>
          <w:lang w:val="kk-KZ" w:eastAsia="ru-RU"/>
        </w:rPr>
        <w:t>острая ишемия нижней конечности</w:t>
      </w:r>
      <w:r w:rsidRPr="00F0716E">
        <w:rPr>
          <w:rFonts w:ascii="Times New Roman" w:eastAsia="Times New Roman" w:hAnsi="Times New Roman" w:cs="Times New Roman"/>
          <w:color w:val="000000"/>
          <w:sz w:val="24"/>
          <w:szCs w:val="24"/>
          <w:lang w:eastAsia="ru-RU"/>
        </w:rPr>
        <w:t xml:space="preserve"> (</w:t>
      </w:r>
      <w:r w:rsidRPr="00F0716E">
        <w:rPr>
          <w:rFonts w:ascii="Times New Roman" w:eastAsia="Times New Roman" w:hAnsi="Times New Roman" w:cs="Times New Roman"/>
          <w:color w:val="000000"/>
          <w:sz w:val="24"/>
          <w:szCs w:val="24"/>
          <w:lang w:val="en-US" w:eastAsia="ru-RU"/>
        </w:rPr>
        <w:t>n</w:t>
      </w:r>
      <w:r w:rsidRPr="00F0716E">
        <w:rPr>
          <w:rFonts w:ascii="Times New Roman" w:eastAsia="Times New Roman" w:hAnsi="Times New Roman" w:cs="Times New Roman"/>
          <w:color w:val="000000"/>
          <w:sz w:val="24"/>
          <w:szCs w:val="24"/>
          <w:lang w:eastAsia="ru-RU"/>
        </w:rPr>
        <w:t>-1), острая абдоминальная ишемия – (</w:t>
      </w:r>
      <w:r w:rsidRPr="00F0716E">
        <w:rPr>
          <w:rFonts w:ascii="Times New Roman" w:eastAsia="Times New Roman" w:hAnsi="Times New Roman" w:cs="Times New Roman"/>
          <w:color w:val="000000"/>
          <w:sz w:val="24"/>
          <w:szCs w:val="24"/>
          <w:lang w:val="en-US" w:eastAsia="ru-RU"/>
        </w:rPr>
        <w:t>n</w:t>
      </w:r>
      <w:r w:rsidRPr="00F0716E">
        <w:rPr>
          <w:rFonts w:ascii="Times New Roman" w:eastAsia="Times New Roman" w:hAnsi="Times New Roman" w:cs="Times New Roman"/>
          <w:color w:val="000000"/>
          <w:sz w:val="24"/>
          <w:szCs w:val="24"/>
          <w:lang w:eastAsia="ru-RU"/>
        </w:rPr>
        <w:t xml:space="preserve">-1)), </w:t>
      </w:r>
      <w:r w:rsidRPr="00F0716E">
        <w:rPr>
          <w:rFonts w:ascii="Times New Roman" w:eastAsia="Times New Roman" w:hAnsi="Times New Roman" w:cs="Times New Roman"/>
          <w:color w:val="000000"/>
          <w:sz w:val="24"/>
          <w:szCs w:val="24"/>
          <w:lang w:val="kk-KZ" w:eastAsia="ru-RU"/>
        </w:rPr>
        <w:t>пневмония</w:t>
      </w:r>
      <w:r w:rsidRPr="00F0716E">
        <w:rPr>
          <w:rFonts w:ascii="Times New Roman" w:eastAsia="Times New Roman" w:hAnsi="Times New Roman" w:cs="Times New Roman"/>
          <w:color w:val="000000"/>
          <w:sz w:val="24"/>
          <w:szCs w:val="24"/>
          <w:lang w:eastAsia="ru-RU"/>
        </w:rPr>
        <w:t xml:space="preserve"> – 3,5% (</w:t>
      </w:r>
      <w:r w:rsidRPr="00F0716E">
        <w:rPr>
          <w:rFonts w:ascii="Times New Roman" w:eastAsia="Times New Roman" w:hAnsi="Times New Roman" w:cs="Times New Roman"/>
          <w:color w:val="000000"/>
          <w:sz w:val="24"/>
          <w:szCs w:val="24"/>
          <w:lang w:val="en-US" w:eastAsia="ru-RU"/>
        </w:rPr>
        <w:t>n</w:t>
      </w:r>
      <w:r w:rsidRPr="00F0716E">
        <w:rPr>
          <w:rFonts w:ascii="Times New Roman" w:eastAsia="Times New Roman" w:hAnsi="Times New Roman" w:cs="Times New Roman"/>
          <w:color w:val="000000"/>
          <w:sz w:val="24"/>
          <w:szCs w:val="24"/>
          <w:lang w:eastAsia="ru-RU"/>
        </w:rPr>
        <w:t>-1).</w:t>
      </w:r>
      <w:r w:rsidRPr="00F0716E">
        <w:rPr>
          <w:rFonts w:ascii="Times New Roman" w:eastAsia="Times New Roman" w:hAnsi="Times New Roman" w:cs="Times New Roman"/>
          <w:color w:val="000000"/>
          <w:sz w:val="24"/>
          <w:szCs w:val="24"/>
          <w:lang w:val="kk-KZ" w:eastAsia="ru-RU"/>
        </w:rPr>
        <w:t xml:space="preserve"> В </w:t>
      </w:r>
      <w:r w:rsidRPr="00F0716E">
        <w:rPr>
          <w:rFonts w:ascii="Times New Roman" w:eastAsia="Times New Roman" w:hAnsi="Times New Roman" w:cs="Times New Roman"/>
          <w:color w:val="000000"/>
          <w:sz w:val="24"/>
          <w:szCs w:val="24"/>
          <w:lang w:eastAsia="ru-RU"/>
        </w:rPr>
        <w:t>2-</w:t>
      </w:r>
      <w:r w:rsidRPr="00F0716E">
        <w:rPr>
          <w:rFonts w:ascii="Times New Roman" w:eastAsia="Times New Roman" w:hAnsi="Times New Roman" w:cs="Times New Roman"/>
          <w:color w:val="000000"/>
          <w:sz w:val="24"/>
          <w:szCs w:val="24"/>
          <w:lang w:val="kk-KZ" w:eastAsia="ru-RU"/>
        </w:rPr>
        <w:t>х</w:t>
      </w:r>
      <w:r w:rsidRPr="00F0716E">
        <w:rPr>
          <w:rFonts w:ascii="Times New Roman" w:eastAsia="Times New Roman" w:hAnsi="Times New Roman" w:cs="Times New Roman"/>
          <w:color w:val="000000"/>
          <w:sz w:val="24"/>
          <w:szCs w:val="24"/>
          <w:lang w:eastAsia="ru-RU"/>
        </w:rPr>
        <w:t xml:space="preserve"> </w:t>
      </w:r>
      <w:r w:rsidRPr="00F0716E">
        <w:rPr>
          <w:rFonts w:ascii="Times New Roman" w:eastAsia="Times New Roman" w:hAnsi="Times New Roman" w:cs="Times New Roman"/>
          <w:color w:val="000000"/>
          <w:sz w:val="24"/>
          <w:szCs w:val="24"/>
          <w:lang w:val="kk-KZ" w:eastAsia="ru-RU"/>
        </w:rPr>
        <w:t>случаях острое расслоение аорты  наблюдалось у пациентов во время поздних сроков беременности</w:t>
      </w:r>
      <w:r w:rsidRPr="00F0716E">
        <w:rPr>
          <w:rFonts w:ascii="Times New Roman" w:eastAsia="Times New Roman" w:hAnsi="Times New Roman" w:cs="Times New Roman"/>
          <w:color w:val="000000"/>
          <w:sz w:val="24"/>
          <w:szCs w:val="24"/>
          <w:lang w:eastAsia="ru-RU"/>
        </w:rPr>
        <w:t xml:space="preserve">. </w:t>
      </w:r>
      <w:r w:rsidRPr="00F0716E">
        <w:rPr>
          <w:rFonts w:ascii="Times New Roman" w:eastAsia="Times New Roman" w:hAnsi="Times New Roman" w:cs="Times New Roman"/>
          <w:color w:val="000000"/>
          <w:sz w:val="24"/>
          <w:szCs w:val="24"/>
          <w:lang w:val="kk-KZ" w:eastAsia="ru-RU"/>
        </w:rPr>
        <w:t>Данная клиническая ситуация потребовала проведения симультантного оперативного вмешательства по родоразрешению и хирургического лечения острого расслоения аорты</w:t>
      </w:r>
      <w:r w:rsidRPr="00F0716E">
        <w:rPr>
          <w:rFonts w:ascii="Times New Roman" w:eastAsia="Times New Roman" w:hAnsi="Times New Roman" w:cs="Times New Roman"/>
          <w:color w:val="000000"/>
          <w:sz w:val="24"/>
          <w:szCs w:val="24"/>
          <w:lang w:eastAsia="ru-RU"/>
        </w:rPr>
        <w:t>. В раннем послеоперационном периоде</w:t>
      </w:r>
      <w:r w:rsidRPr="00F0716E">
        <w:rPr>
          <w:rFonts w:ascii="Times New Roman" w:hAnsi="Times New Roman" w:cs="Times New Roman"/>
          <w:sz w:val="24"/>
          <w:szCs w:val="24"/>
          <w:lang w:val="kk-KZ"/>
        </w:rPr>
        <w:t xml:space="preserve"> наблюдались осложнения</w:t>
      </w:r>
      <w:r w:rsidRPr="00F0716E">
        <w:rPr>
          <w:rFonts w:ascii="Times New Roman" w:hAnsi="Times New Roman" w:cs="Times New Roman"/>
          <w:sz w:val="24"/>
          <w:szCs w:val="24"/>
        </w:rPr>
        <w:t xml:space="preserve"> у 14 (50%) пациентов.</w:t>
      </w:r>
      <w:r w:rsidRPr="00F0716E">
        <w:rPr>
          <w:rFonts w:ascii="Times New Roman" w:hAnsi="Times New Roman" w:cs="Times New Roman"/>
          <w:sz w:val="24"/>
          <w:szCs w:val="24"/>
          <w:lang w:val="kk-KZ"/>
        </w:rPr>
        <w:t xml:space="preserve"> Осложнения включали кровотечение – 32,14%</w:t>
      </w:r>
      <w:r w:rsidRPr="00F0716E">
        <w:rPr>
          <w:rFonts w:ascii="Times New Roman" w:hAnsi="Times New Roman" w:cs="Times New Roman"/>
          <w:sz w:val="24"/>
          <w:szCs w:val="24"/>
        </w:rPr>
        <w:t xml:space="preserve"> (</w:t>
      </w:r>
      <w:r w:rsidRPr="00F0716E">
        <w:rPr>
          <w:rFonts w:ascii="Times New Roman" w:hAnsi="Times New Roman" w:cs="Times New Roman"/>
          <w:sz w:val="24"/>
          <w:szCs w:val="24"/>
          <w:lang w:val="en-US"/>
        </w:rPr>
        <w:t>n</w:t>
      </w:r>
      <w:r w:rsidRPr="00F0716E">
        <w:rPr>
          <w:rFonts w:ascii="Times New Roman" w:hAnsi="Times New Roman" w:cs="Times New Roman"/>
          <w:sz w:val="24"/>
          <w:szCs w:val="24"/>
        </w:rPr>
        <w:t xml:space="preserve">-9), </w:t>
      </w:r>
      <w:r w:rsidRPr="00F0716E">
        <w:rPr>
          <w:rFonts w:ascii="Times New Roman" w:hAnsi="Times New Roman" w:cs="Times New Roman"/>
          <w:sz w:val="24"/>
          <w:szCs w:val="24"/>
          <w:lang w:val="kk-KZ"/>
        </w:rPr>
        <w:t>синдром полиорганной недостаточности – 28,57%</w:t>
      </w:r>
      <w:r w:rsidRPr="00F0716E">
        <w:rPr>
          <w:rFonts w:ascii="Times New Roman" w:hAnsi="Times New Roman" w:cs="Times New Roman"/>
          <w:sz w:val="24"/>
          <w:szCs w:val="24"/>
        </w:rPr>
        <w:t xml:space="preserve"> (</w:t>
      </w:r>
      <w:r w:rsidRPr="00F0716E">
        <w:rPr>
          <w:rFonts w:ascii="Times New Roman" w:hAnsi="Times New Roman" w:cs="Times New Roman"/>
          <w:sz w:val="24"/>
          <w:szCs w:val="24"/>
          <w:lang w:val="en-US"/>
        </w:rPr>
        <w:t>n</w:t>
      </w:r>
      <w:r w:rsidRPr="00F0716E">
        <w:rPr>
          <w:rFonts w:ascii="Times New Roman" w:hAnsi="Times New Roman" w:cs="Times New Roman"/>
          <w:sz w:val="24"/>
          <w:szCs w:val="24"/>
        </w:rPr>
        <w:t xml:space="preserve">-8), </w:t>
      </w:r>
      <w:r w:rsidRPr="00F0716E">
        <w:rPr>
          <w:rFonts w:ascii="Times New Roman" w:hAnsi="Times New Roman" w:cs="Times New Roman"/>
          <w:sz w:val="24"/>
          <w:szCs w:val="24"/>
          <w:lang w:val="kk-KZ"/>
        </w:rPr>
        <w:t>сепсис – 10,71%</w:t>
      </w:r>
      <w:r w:rsidRPr="00F0716E">
        <w:rPr>
          <w:rFonts w:ascii="Times New Roman" w:hAnsi="Times New Roman" w:cs="Times New Roman"/>
          <w:sz w:val="24"/>
          <w:szCs w:val="24"/>
        </w:rPr>
        <w:t xml:space="preserve"> (</w:t>
      </w:r>
      <w:r w:rsidRPr="00F0716E">
        <w:rPr>
          <w:rFonts w:ascii="Times New Roman" w:hAnsi="Times New Roman" w:cs="Times New Roman"/>
          <w:sz w:val="24"/>
          <w:szCs w:val="24"/>
          <w:lang w:val="en-US"/>
        </w:rPr>
        <w:t>n</w:t>
      </w:r>
      <w:r w:rsidRPr="00F0716E">
        <w:rPr>
          <w:rFonts w:ascii="Times New Roman" w:hAnsi="Times New Roman" w:cs="Times New Roman"/>
          <w:sz w:val="24"/>
          <w:szCs w:val="24"/>
        </w:rPr>
        <w:t xml:space="preserve">-3), </w:t>
      </w:r>
      <w:r w:rsidRPr="00F0716E">
        <w:rPr>
          <w:rFonts w:ascii="Times New Roman" w:hAnsi="Times New Roman" w:cs="Times New Roman"/>
          <w:sz w:val="24"/>
          <w:szCs w:val="24"/>
          <w:lang w:val="kk-KZ"/>
        </w:rPr>
        <w:t>острое нарушение мозгового кровообращения – 21,42%</w:t>
      </w:r>
      <w:r w:rsidRPr="00F0716E">
        <w:rPr>
          <w:rFonts w:ascii="Times New Roman" w:hAnsi="Times New Roman" w:cs="Times New Roman"/>
          <w:sz w:val="24"/>
          <w:szCs w:val="24"/>
        </w:rPr>
        <w:t xml:space="preserve"> (</w:t>
      </w:r>
      <w:r w:rsidRPr="00F0716E">
        <w:rPr>
          <w:rFonts w:ascii="Times New Roman" w:hAnsi="Times New Roman" w:cs="Times New Roman"/>
          <w:sz w:val="24"/>
          <w:szCs w:val="24"/>
          <w:lang w:val="en-US"/>
        </w:rPr>
        <w:t>n</w:t>
      </w:r>
      <w:r w:rsidRPr="00F0716E">
        <w:rPr>
          <w:rFonts w:ascii="Times New Roman" w:hAnsi="Times New Roman" w:cs="Times New Roman"/>
          <w:sz w:val="24"/>
          <w:szCs w:val="24"/>
        </w:rPr>
        <w:t xml:space="preserve">-6), </w:t>
      </w:r>
      <w:r w:rsidRPr="00F0716E">
        <w:rPr>
          <w:rFonts w:ascii="Times New Roman" w:hAnsi="Times New Roman" w:cs="Times New Roman"/>
          <w:sz w:val="24"/>
          <w:szCs w:val="24"/>
          <w:lang w:val="kk-KZ"/>
        </w:rPr>
        <w:t>нарушения ритма сердца – 3,5%</w:t>
      </w:r>
      <w:r w:rsidRPr="00F0716E">
        <w:rPr>
          <w:rFonts w:ascii="Times New Roman" w:hAnsi="Times New Roman" w:cs="Times New Roman"/>
          <w:sz w:val="24"/>
          <w:szCs w:val="24"/>
        </w:rPr>
        <w:t xml:space="preserve"> (</w:t>
      </w:r>
      <w:r w:rsidRPr="00F0716E">
        <w:rPr>
          <w:rFonts w:ascii="Times New Roman" w:hAnsi="Times New Roman" w:cs="Times New Roman"/>
          <w:sz w:val="24"/>
          <w:szCs w:val="24"/>
          <w:lang w:val="en-US"/>
        </w:rPr>
        <w:t>n</w:t>
      </w:r>
      <w:r w:rsidRPr="00F0716E">
        <w:rPr>
          <w:rFonts w:ascii="Times New Roman" w:hAnsi="Times New Roman" w:cs="Times New Roman"/>
          <w:sz w:val="24"/>
          <w:szCs w:val="24"/>
        </w:rPr>
        <w:t xml:space="preserve">-1), </w:t>
      </w:r>
      <w:r w:rsidRPr="00F0716E">
        <w:rPr>
          <w:rFonts w:ascii="Times New Roman" w:hAnsi="Times New Roman" w:cs="Times New Roman"/>
          <w:sz w:val="24"/>
          <w:szCs w:val="24"/>
          <w:lang w:val="kk-KZ"/>
        </w:rPr>
        <w:t>пневмония -3,5%</w:t>
      </w:r>
      <w:r w:rsidRPr="00F0716E">
        <w:rPr>
          <w:rFonts w:ascii="Times New Roman" w:hAnsi="Times New Roman" w:cs="Times New Roman"/>
          <w:sz w:val="24"/>
          <w:szCs w:val="24"/>
        </w:rPr>
        <w:t xml:space="preserve"> (</w:t>
      </w:r>
      <w:r w:rsidRPr="00F0716E">
        <w:rPr>
          <w:rFonts w:ascii="Times New Roman" w:hAnsi="Times New Roman" w:cs="Times New Roman"/>
          <w:sz w:val="24"/>
          <w:szCs w:val="24"/>
          <w:lang w:val="en-US"/>
        </w:rPr>
        <w:t>n</w:t>
      </w:r>
      <w:r w:rsidRPr="00F0716E">
        <w:rPr>
          <w:rFonts w:ascii="Times New Roman" w:hAnsi="Times New Roman" w:cs="Times New Roman"/>
          <w:sz w:val="24"/>
          <w:szCs w:val="24"/>
        </w:rPr>
        <w:t xml:space="preserve">-1). </w:t>
      </w:r>
      <w:r w:rsidRPr="00F0716E">
        <w:rPr>
          <w:rFonts w:ascii="Times New Roman" w:hAnsi="Times New Roman" w:cs="Times New Roman"/>
          <w:sz w:val="24"/>
          <w:szCs w:val="24"/>
          <w:lang w:val="kk-KZ"/>
        </w:rPr>
        <w:t>Г</w:t>
      </w:r>
      <w:r w:rsidRPr="00F0716E">
        <w:rPr>
          <w:rFonts w:ascii="Times New Roman" w:hAnsi="Times New Roman" w:cs="Times New Roman"/>
          <w:sz w:val="24"/>
          <w:szCs w:val="24"/>
        </w:rPr>
        <w:t>оспитальная летальность составила – 39,28%.</w:t>
      </w:r>
    </w:p>
    <w:p w:rsidR="00012624" w:rsidRPr="00F0716E" w:rsidRDefault="00012624" w:rsidP="00E360E8">
      <w:pPr>
        <w:spacing w:after="0" w:line="360" w:lineRule="auto"/>
        <w:ind w:firstLine="567"/>
        <w:jc w:val="both"/>
        <w:rPr>
          <w:rFonts w:ascii="Times New Roman" w:hAnsi="Times New Roman" w:cs="Times New Roman"/>
          <w:sz w:val="24"/>
          <w:szCs w:val="24"/>
        </w:rPr>
      </w:pPr>
      <w:r w:rsidRPr="00F0716E">
        <w:rPr>
          <w:rFonts w:ascii="Times New Roman" w:hAnsi="Times New Roman" w:cs="Times New Roman"/>
          <w:b/>
          <w:sz w:val="24"/>
          <w:szCs w:val="24"/>
        </w:rPr>
        <w:t>Выводы.</w:t>
      </w:r>
      <w:r w:rsidRPr="00F0716E">
        <w:rPr>
          <w:rFonts w:ascii="Times New Roman" w:hAnsi="Times New Roman" w:cs="Times New Roman"/>
          <w:sz w:val="24"/>
          <w:szCs w:val="24"/>
        </w:rPr>
        <w:t xml:space="preserve"> </w:t>
      </w:r>
      <w:r w:rsidRPr="00F0716E">
        <w:rPr>
          <w:rFonts w:ascii="Times New Roman" w:hAnsi="Times New Roman" w:cs="Times New Roman"/>
          <w:sz w:val="24"/>
          <w:szCs w:val="24"/>
          <w:lang w:val="kk-KZ"/>
        </w:rPr>
        <w:t>Пациенты госпитализированные в стационар в остром периоде развития расслоения аорты имеют высокие риски развития послеоперационных осложнений и летального исхода</w:t>
      </w:r>
      <w:r w:rsidRPr="00F0716E">
        <w:rPr>
          <w:rFonts w:ascii="Times New Roman" w:hAnsi="Times New Roman" w:cs="Times New Roman"/>
          <w:sz w:val="24"/>
          <w:szCs w:val="24"/>
        </w:rPr>
        <w:t>.</w:t>
      </w:r>
      <w:r w:rsidRPr="00F0716E">
        <w:rPr>
          <w:rFonts w:ascii="Times New Roman" w:hAnsi="Times New Roman" w:cs="Times New Roman"/>
          <w:sz w:val="24"/>
          <w:szCs w:val="24"/>
          <w:lang w:val="kk-KZ"/>
        </w:rPr>
        <w:t xml:space="preserve"> Оптимизация диагностики на до и госпитальном периоде</w:t>
      </w:r>
      <w:r w:rsidRPr="00F0716E">
        <w:rPr>
          <w:rFonts w:ascii="Times New Roman" w:hAnsi="Times New Roman" w:cs="Times New Roman"/>
          <w:sz w:val="24"/>
          <w:szCs w:val="24"/>
        </w:rPr>
        <w:t xml:space="preserve">, </w:t>
      </w:r>
      <w:r w:rsidRPr="00F0716E">
        <w:rPr>
          <w:rFonts w:ascii="Times New Roman" w:hAnsi="Times New Roman" w:cs="Times New Roman"/>
          <w:sz w:val="24"/>
          <w:szCs w:val="24"/>
          <w:lang w:val="kk-KZ"/>
        </w:rPr>
        <w:t>улучшение методов анестезиологического пособия и совершенствование хирургического лечения позволило бы в дальнейшем максимально снизить процент летальных исходов и осложнений у данной категории пациентов</w:t>
      </w:r>
      <w:r w:rsidRPr="00F0716E">
        <w:rPr>
          <w:rFonts w:ascii="Times New Roman" w:hAnsi="Times New Roman" w:cs="Times New Roman"/>
          <w:sz w:val="24"/>
          <w:szCs w:val="24"/>
        </w:rPr>
        <w:t>.</w:t>
      </w:r>
    </w:p>
    <w:p w:rsidR="00012624" w:rsidRPr="004010CB" w:rsidRDefault="00012624" w:rsidP="00012624">
      <w:pPr>
        <w:spacing w:line="360" w:lineRule="auto"/>
        <w:ind w:firstLine="567"/>
        <w:contextualSpacing/>
        <w:jc w:val="both"/>
        <w:rPr>
          <w:rFonts w:ascii="Times New Roman" w:eastAsia="Cambria,Italic" w:hAnsi="Times New Roman" w:cs="Times New Roman"/>
          <w:sz w:val="24"/>
          <w:szCs w:val="24"/>
        </w:rPr>
      </w:pPr>
    </w:p>
    <w:p w:rsidR="00012624" w:rsidRDefault="00012624" w:rsidP="00012624">
      <w:pPr>
        <w:spacing w:after="0" w:line="360" w:lineRule="auto"/>
        <w:jc w:val="center"/>
        <w:rPr>
          <w:rFonts w:ascii="Times New Roman" w:hAnsi="Times New Roman" w:cs="Times New Roman"/>
          <w:b/>
          <w:caps/>
          <w:sz w:val="24"/>
          <w:szCs w:val="24"/>
        </w:rPr>
      </w:pPr>
      <w:r w:rsidRPr="00F45467">
        <w:rPr>
          <w:rFonts w:ascii="Times New Roman" w:hAnsi="Times New Roman" w:cs="Times New Roman"/>
          <w:b/>
          <w:caps/>
          <w:sz w:val="24"/>
          <w:szCs w:val="24"/>
        </w:rPr>
        <w:t>Роль МСКТ в скрининге кальциноза коронарных артерий</w:t>
      </w:r>
    </w:p>
    <w:p w:rsidR="00012624" w:rsidRPr="00F45467" w:rsidRDefault="00012624" w:rsidP="00012624">
      <w:pPr>
        <w:spacing w:after="0" w:line="360" w:lineRule="auto"/>
        <w:jc w:val="center"/>
        <w:rPr>
          <w:rFonts w:ascii="Times New Roman" w:hAnsi="Times New Roman" w:cs="Times New Roman"/>
          <w:b/>
          <w:caps/>
          <w:sz w:val="24"/>
          <w:szCs w:val="24"/>
        </w:rPr>
      </w:pPr>
    </w:p>
    <w:p w:rsidR="00012624" w:rsidRDefault="00012624" w:rsidP="00012624">
      <w:pPr>
        <w:spacing w:after="0" w:line="360" w:lineRule="auto"/>
        <w:jc w:val="center"/>
        <w:rPr>
          <w:rFonts w:ascii="Times New Roman" w:hAnsi="Times New Roman" w:cs="Times New Roman"/>
          <w:sz w:val="24"/>
          <w:szCs w:val="24"/>
        </w:rPr>
      </w:pPr>
      <w:r w:rsidRPr="00F45467">
        <w:rPr>
          <w:rFonts w:ascii="Times New Roman" w:hAnsi="Times New Roman" w:cs="Times New Roman"/>
          <w:sz w:val="24"/>
          <w:szCs w:val="24"/>
        </w:rPr>
        <w:t xml:space="preserve">Абильтаева А.А., </w:t>
      </w:r>
      <w:r>
        <w:rPr>
          <w:rFonts w:ascii="Times New Roman" w:hAnsi="Times New Roman" w:cs="Times New Roman"/>
          <w:sz w:val="24"/>
          <w:szCs w:val="24"/>
        </w:rPr>
        <w:t xml:space="preserve">Абильтаев А.М., </w:t>
      </w:r>
      <w:r w:rsidRPr="00F45467">
        <w:rPr>
          <w:rFonts w:ascii="Times New Roman" w:hAnsi="Times New Roman" w:cs="Times New Roman"/>
          <w:sz w:val="24"/>
          <w:szCs w:val="24"/>
        </w:rPr>
        <w:t xml:space="preserve">Алехин А.В., Молайханов Т.А., </w:t>
      </w:r>
    </w:p>
    <w:p w:rsidR="00012624" w:rsidRDefault="00012624" w:rsidP="00012624">
      <w:pPr>
        <w:spacing w:after="0" w:line="360" w:lineRule="auto"/>
        <w:jc w:val="center"/>
        <w:rPr>
          <w:rFonts w:ascii="Times New Roman" w:hAnsi="Times New Roman" w:cs="Times New Roman"/>
          <w:sz w:val="24"/>
          <w:szCs w:val="24"/>
        </w:rPr>
      </w:pPr>
      <w:r w:rsidRPr="00F45467">
        <w:rPr>
          <w:rFonts w:ascii="Times New Roman" w:hAnsi="Times New Roman" w:cs="Times New Roman"/>
          <w:sz w:val="24"/>
          <w:szCs w:val="24"/>
        </w:rPr>
        <w:t>резиден</w:t>
      </w:r>
      <w:r>
        <w:rPr>
          <w:rFonts w:ascii="Times New Roman" w:hAnsi="Times New Roman" w:cs="Times New Roman"/>
          <w:sz w:val="24"/>
          <w:szCs w:val="24"/>
        </w:rPr>
        <w:t xml:space="preserve">ты Асжанова А.Б, Карпушина А.Н., </w:t>
      </w:r>
      <w:r w:rsidRPr="00F45467">
        <w:rPr>
          <w:rFonts w:ascii="Times New Roman" w:hAnsi="Times New Roman" w:cs="Times New Roman"/>
          <w:sz w:val="24"/>
          <w:szCs w:val="24"/>
        </w:rPr>
        <w:t>Шарапединова А.А</w:t>
      </w:r>
      <w:r>
        <w:rPr>
          <w:rFonts w:ascii="Times New Roman" w:hAnsi="Times New Roman" w:cs="Times New Roman"/>
          <w:sz w:val="24"/>
          <w:szCs w:val="24"/>
          <w:lang w:val="kk-KZ"/>
        </w:rPr>
        <w:t>.</w:t>
      </w:r>
      <w:r w:rsidRPr="00F45467">
        <w:rPr>
          <w:rFonts w:ascii="Times New Roman" w:hAnsi="Times New Roman" w:cs="Times New Roman"/>
          <w:sz w:val="24"/>
          <w:szCs w:val="24"/>
        </w:rPr>
        <w:t>, Тураров Т.Т.</w:t>
      </w:r>
    </w:p>
    <w:p w:rsidR="00012624" w:rsidRPr="00F45467" w:rsidRDefault="00012624" w:rsidP="00012624">
      <w:pPr>
        <w:spacing w:after="0" w:line="360" w:lineRule="auto"/>
        <w:jc w:val="center"/>
        <w:rPr>
          <w:rFonts w:ascii="Times New Roman" w:hAnsi="Times New Roman" w:cs="Times New Roman"/>
          <w:sz w:val="24"/>
          <w:szCs w:val="24"/>
        </w:rPr>
      </w:pPr>
    </w:p>
    <w:p w:rsidR="00012624" w:rsidRPr="003C1164" w:rsidRDefault="00012624" w:rsidP="00012624">
      <w:pPr>
        <w:spacing w:after="0" w:line="360" w:lineRule="auto"/>
        <w:jc w:val="center"/>
        <w:rPr>
          <w:rFonts w:ascii="Times New Roman" w:hAnsi="Times New Roman" w:cs="Times New Roman"/>
          <w:sz w:val="24"/>
          <w:szCs w:val="24"/>
          <w:lang w:val="kk-KZ"/>
        </w:rPr>
      </w:pPr>
      <w:r w:rsidRPr="00F45467">
        <w:rPr>
          <w:rFonts w:ascii="Times New Roman" w:hAnsi="Times New Roman" w:cs="Times New Roman"/>
          <w:sz w:val="24"/>
          <w:szCs w:val="24"/>
        </w:rPr>
        <w:t>КГП на ПХВ «Павлодарский областной кардиологический центр»</w:t>
      </w:r>
      <w:r>
        <w:rPr>
          <w:rFonts w:ascii="Times New Roman" w:hAnsi="Times New Roman" w:cs="Times New Roman"/>
          <w:sz w:val="24"/>
          <w:szCs w:val="24"/>
          <w:lang w:val="kk-KZ"/>
        </w:rPr>
        <w:t>,</w:t>
      </w:r>
    </w:p>
    <w:p w:rsidR="00012624" w:rsidRDefault="00012624" w:rsidP="00012624">
      <w:pPr>
        <w:spacing w:after="0" w:line="360" w:lineRule="auto"/>
        <w:jc w:val="center"/>
        <w:rPr>
          <w:rFonts w:ascii="Times New Roman" w:hAnsi="Times New Roman" w:cs="Times New Roman"/>
          <w:sz w:val="24"/>
          <w:szCs w:val="24"/>
        </w:rPr>
      </w:pPr>
      <w:r>
        <w:rPr>
          <w:rFonts w:ascii="Times New Roman" w:hAnsi="Times New Roman" w:cs="Times New Roman"/>
          <w:sz w:val="24"/>
          <w:szCs w:val="24"/>
          <w:lang w:val="kk-KZ"/>
        </w:rPr>
        <w:t xml:space="preserve">г. </w:t>
      </w:r>
      <w:r w:rsidRPr="00F45467">
        <w:rPr>
          <w:rFonts w:ascii="Times New Roman" w:hAnsi="Times New Roman" w:cs="Times New Roman"/>
          <w:sz w:val="24"/>
          <w:szCs w:val="24"/>
        </w:rPr>
        <w:t>Павлодар,</w:t>
      </w:r>
      <w:r>
        <w:rPr>
          <w:rFonts w:ascii="Times New Roman" w:hAnsi="Times New Roman" w:cs="Times New Roman"/>
          <w:sz w:val="24"/>
          <w:szCs w:val="24"/>
          <w:lang w:val="kk-KZ"/>
        </w:rPr>
        <w:t xml:space="preserve"> </w:t>
      </w:r>
      <w:r w:rsidRPr="00F45467">
        <w:rPr>
          <w:rFonts w:ascii="Times New Roman" w:hAnsi="Times New Roman" w:cs="Times New Roman"/>
          <w:sz w:val="24"/>
          <w:szCs w:val="24"/>
        </w:rPr>
        <w:t>Казахстан</w:t>
      </w:r>
    </w:p>
    <w:p w:rsidR="00012624" w:rsidRPr="00F45467" w:rsidRDefault="00012624" w:rsidP="00012624">
      <w:pPr>
        <w:spacing w:after="0" w:line="360" w:lineRule="auto"/>
        <w:jc w:val="center"/>
        <w:rPr>
          <w:rFonts w:ascii="Times New Roman" w:hAnsi="Times New Roman" w:cs="Times New Roman"/>
          <w:sz w:val="24"/>
          <w:szCs w:val="24"/>
        </w:rPr>
      </w:pPr>
    </w:p>
    <w:p w:rsidR="00012624" w:rsidRPr="00F45467" w:rsidRDefault="00012624" w:rsidP="00012624">
      <w:pPr>
        <w:spacing w:after="0" w:line="360" w:lineRule="auto"/>
        <w:ind w:firstLine="567"/>
        <w:jc w:val="both"/>
        <w:rPr>
          <w:rFonts w:ascii="Times New Roman" w:hAnsi="Times New Roman" w:cs="Times New Roman"/>
          <w:sz w:val="24"/>
          <w:szCs w:val="24"/>
        </w:rPr>
      </w:pPr>
      <w:r w:rsidRPr="00F45467">
        <w:rPr>
          <w:rFonts w:ascii="Times New Roman" w:hAnsi="Times New Roman" w:cs="Times New Roman"/>
          <w:b/>
          <w:sz w:val="24"/>
          <w:szCs w:val="24"/>
        </w:rPr>
        <w:t>Актуальность.</w:t>
      </w:r>
      <w:r w:rsidRPr="00F45467">
        <w:rPr>
          <w:rFonts w:ascii="Times New Roman" w:hAnsi="Times New Roman" w:cs="Times New Roman"/>
          <w:sz w:val="24"/>
          <w:szCs w:val="24"/>
        </w:rPr>
        <w:t xml:space="preserve"> Атеросклероз коронарных артерий и ишемическая болезнь сердца (ИБС) -самые распространенные причины смертности и инвалидизации в большинстве индустриально развитых стран мира. Золотым стандартом для диагностики состояние коронарного русла является инвазивная коронарография. Однако данная методика не годиться для скрининга у асимптомных пациентов и не может предназначаться для регулярного наблюдени</w:t>
      </w:r>
      <w:r w:rsidR="00E360E8">
        <w:rPr>
          <w:rFonts w:ascii="Times New Roman" w:hAnsi="Times New Roman" w:cs="Times New Roman"/>
          <w:sz w:val="24"/>
          <w:szCs w:val="24"/>
        </w:rPr>
        <w:t>я за течением атеросклероза из</w:t>
      </w:r>
      <w:r w:rsidR="00E360E8">
        <w:rPr>
          <w:rFonts w:ascii="Times New Roman" w:hAnsi="Times New Roman" w:cs="Times New Roman"/>
          <w:sz w:val="24"/>
          <w:szCs w:val="24"/>
          <w:lang w:val="kk-KZ"/>
        </w:rPr>
        <w:t>-</w:t>
      </w:r>
      <w:r w:rsidRPr="00F45467">
        <w:rPr>
          <w:rFonts w:ascii="Times New Roman" w:hAnsi="Times New Roman" w:cs="Times New Roman"/>
          <w:sz w:val="24"/>
          <w:szCs w:val="24"/>
        </w:rPr>
        <w:t>за инвазивного характера самой процедуры и возможных осложнений. Одним из самых обсуждаемых и перспективных видов диагностики на сегодняшний день является проведение МСКТ коронарных артерий на кальциевый индекс (КИ), отражающий степень кальциноза коронарны</w:t>
      </w:r>
      <w:r>
        <w:rPr>
          <w:rFonts w:ascii="Times New Roman" w:hAnsi="Times New Roman" w:cs="Times New Roman"/>
          <w:sz w:val="24"/>
          <w:szCs w:val="24"/>
        </w:rPr>
        <w:t>х артерий. Данный индекс</w:t>
      </w:r>
      <w:r w:rsidRPr="00F45467">
        <w:rPr>
          <w:rFonts w:ascii="Times New Roman" w:hAnsi="Times New Roman" w:cs="Times New Roman"/>
          <w:sz w:val="24"/>
          <w:szCs w:val="24"/>
        </w:rPr>
        <w:t xml:space="preserve"> тесно связан с тяжестью коронарного атеросклероза и степенью обструктивного поражения коронарных артерий. Данный не инвазивный тест прост и необременителен для пациента и способен, независимо от наличия традиционных факторов риска достоверна, выявлять возможность развития ИБС. </w:t>
      </w:r>
    </w:p>
    <w:p w:rsidR="00012624" w:rsidRPr="00F45467" w:rsidRDefault="00012624" w:rsidP="00012624">
      <w:pPr>
        <w:spacing w:after="0" w:line="360" w:lineRule="auto"/>
        <w:ind w:firstLine="567"/>
        <w:jc w:val="both"/>
        <w:rPr>
          <w:rFonts w:ascii="Times New Roman" w:hAnsi="Times New Roman" w:cs="Times New Roman"/>
          <w:sz w:val="24"/>
          <w:szCs w:val="24"/>
        </w:rPr>
      </w:pPr>
      <w:r w:rsidRPr="00F45467">
        <w:rPr>
          <w:rFonts w:ascii="Times New Roman" w:hAnsi="Times New Roman" w:cs="Times New Roman"/>
          <w:b/>
          <w:sz w:val="24"/>
          <w:szCs w:val="24"/>
        </w:rPr>
        <w:t xml:space="preserve">Цель исследования. </w:t>
      </w:r>
      <w:r w:rsidRPr="00F45467">
        <w:rPr>
          <w:rFonts w:ascii="Times New Roman" w:hAnsi="Times New Roman" w:cs="Times New Roman"/>
          <w:sz w:val="24"/>
          <w:szCs w:val="24"/>
        </w:rPr>
        <w:t xml:space="preserve">Обобщить клинический опыт применения подсчета кальциевого индекса у больных с синдромом боли в грудной клетке, направленных на КТ </w:t>
      </w:r>
      <w:r w:rsidRPr="00F45467">
        <w:rPr>
          <w:rFonts w:ascii="Times New Roman" w:hAnsi="Times New Roman" w:cs="Times New Roman"/>
          <w:sz w:val="24"/>
          <w:szCs w:val="24"/>
          <w:lang w:val="kk-KZ"/>
        </w:rPr>
        <w:t>С</w:t>
      </w:r>
      <w:r w:rsidRPr="00F45467">
        <w:rPr>
          <w:rFonts w:ascii="Times New Roman" w:hAnsi="Times New Roman" w:cs="Times New Roman"/>
          <w:sz w:val="24"/>
          <w:szCs w:val="24"/>
          <w:lang w:val="en-US"/>
        </w:rPr>
        <w:t>aSc</w:t>
      </w:r>
      <w:r w:rsidRPr="00F45467">
        <w:rPr>
          <w:rFonts w:ascii="Times New Roman" w:hAnsi="Times New Roman" w:cs="Times New Roman"/>
          <w:sz w:val="24"/>
          <w:szCs w:val="24"/>
        </w:rPr>
        <w:t>.</w:t>
      </w:r>
    </w:p>
    <w:p w:rsidR="00012624" w:rsidRPr="00F45467" w:rsidRDefault="00012624" w:rsidP="00012624">
      <w:pPr>
        <w:spacing w:after="0" w:line="360" w:lineRule="auto"/>
        <w:ind w:firstLine="567"/>
        <w:jc w:val="both"/>
        <w:rPr>
          <w:rFonts w:ascii="Times New Roman" w:hAnsi="Times New Roman" w:cs="Times New Roman"/>
          <w:sz w:val="24"/>
          <w:szCs w:val="24"/>
        </w:rPr>
      </w:pPr>
      <w:r w:rsidRPr="00F45467">
        <w:rPr>
          <w:rFonts w:ascii="Times New Roman" w:hAnsi="Times New Roman" w:cs="Times New Roman"/>
          <w:b/>
          <w:sz w:val="24"/>
          <w:szCs w:val="24"/>
        </w:rPr>
        <w:t>Методы.</w:t>
      </w:r>
      <w:r>
        <w:rPr>
          <w:rFonts w:ascii="Times New Roman" w:hAnsi="Times New Roman" w:cs="Times New Roman"/>
          <w:sz w:val="24"/>
          <w:szCs w:val="24"/>
        </w:rPr>
        <w:t xml:space="preserve"> </w:t>
      </w:r>
      <w:r w:rsidRPr="00F45467">
        <w:rPr>
          <w:rFonts w:ascii="Times New Roman" w:hAnsi="Times New Roman" w:cs="Times New Roman"/>
          <w:sz w:val="24"/>
          <w:szCs w:val="24"/>
        </w:rPr>
        <w:t>Исследование по определению и количественному анализу калциноза коронарных а</w:t>
      </w:r>
      <w:r>
        <w:rPr>
          <w:rFonts w:ascii="Times New Roman" w:hAnsi="Times New Roman" w:cs="Times New Roman"/>
          <w:sz w:val="24"/>
          <w:szCs w:val="24"/>
        </w:rPr>
        <w:t xml:space="preserve">ртерий методом МСКТ включало </w:t>
      </w:r>
      <w:r w:rsidRPr="00F45467">
        <w:rPr>
          <w:rFonts w:ascii="Times New Roman" w:hAnsi="Times New Roman" w:cs="Times New Roman"/>
          <w:sz w:val="24"/>
          <w:szCs w:val="24"/>
        </w:rPr>
        <w:t>январь 2023 по апрель 2023 года</w:t>
      </w:r>
      <w:r>
        <w:rPr>
          <w:rFonts w:ascii="Times New Roman" w:hAnsi="Times New Roman" w:cs="Times New Roman"/>
          <w:sz w:val="24"/>
          <w:szCs w:val="24"/>
          <w:lang w:val="kk-KZ"/>
        </w:rPr>
        <w:t xml:space="preserve"> </w:t>
      </w:r>
      <w:r w:rsidRPr="00F45467">
        <w:rPr>
          <w:rFonts w:ascii="Times New Roman" w:hAnsi="Times New Roman" w:cs="Times New Roman"/>
          <w:sz w:val="24"/>
          <w:szCs w:val="24"/>
        </w:rPr>
        <w:t>-</w:t>
      </w:r>
      <w:r>
        <w:rPr>
          <w:rFonts w:ascii="Times New Roman" w:hAnsi="Times New Roman" w:cs="Times New Roman"/>
          <w:sz w:val="24"/>
          <w:szCs w:val="24"/>
          <w:lang w:val="kk-KZ"/>
        </w:rPr>
        <w:t xml:space="preserve">                     </w:t>
      </w:r>
      <w:r w:rsidRPr="00F45467">
        <w:rPr>
          <w:rFonts w:ascii="Times New Roman" w:hAnsi="Times New Roman" w:cs="Times New Roman"/>
          <w:sz w:val="24"/>
          <w:szCs w:val="24"/>
        </w:rPr>
        <w:t xml:space="preserve">912 исследовании. МСКТ выполнялось на мультиспиральном компьютерном томографе 64 срезовый </w:t>
      </w:r>
      <w:r w:rsidRPr="00F45467">
        <w:rPr>
          <w:rFonts w:ascii="Times New Roman" w:hAnsi="Times New Roman" w:cs="Times New Roman"/>
          <w:sz w:val="24"/>
          <w:szCs w:val="24"/>
          <w:lang w:val="en-US"/>
        </w:rPr>
        <w:t>Samatom</w:t>
      </w:r>
      <w:r w:rsidRPr="00F45467">
        <w:rPr>
          <w:rFonts w:ascii="Times New Roman" w:hAnsi="Times New Roman" w:cs="Times New Roman"/>
          <w:sz w:val="24"/>
          <w:szCs w:val="24"/>
        </w:rPr>
        <w:t xml:space="preserve"> </w:t>
      </w:r>
      <w:r w:rsidRPr="00F45467">
        <w:rPr>
          <w:rFonts w:ascii="Times New Roman" w:hAnsi="Times New Roman" w:cs="Times New Roman"/>
          <w:sz w:val="24"/>
          <w:szCs w:val="24"/>
          <w:lang w:val="en-US"/>
        </w:rPr>
        <w:t>Definition</w:t>
      </w:r>
      <w:r w:rsidRPr="00F45467">
        <w:rPr>
          <w:rFonts w:ascii="Times New Roman" w:hAnsi="Times New Roman" w:cs="Times New Roman"/>
          <w:sz w:val="24"/>
          <w:szCs w:val="24"/>
        </w:rPr>
        <w:t xml:space="preserve"> («Симиенс», Германия.). С применением проспективной синхронизацией с ЭКГ. </w:t>
      </w:r>
    </w:p>
    <w:p w:rsidR="00012624" w:rsidRPr="00F45467" w:rsidRDefault="00012624" w:rsidP="00012624">
      <w:pPr>
        <w:spacing w:after="0" w:line="360" w:lineRule="auto"/>
        <w:ind w:firstLine="567"/>
        <w:jc w:val="both"/>
        <w:rPr>
          <w:rFonts w:ascii="Times New Roman" w:hAnsi="Times New Roman" w:cs="Times New Roman"/>
          <w:sz w:val="24"/>
          <w:szCs w:val="24"/>
        </w:rPr>
      </w:pPr>
      <w:r w:rsidRPr="00F45467">
        <w:rPr>
          <w:rFonts w:ascii="Times New Roman" w:hAnsi="Times New Roman" w:cs="Times New Roman"/>
          <w:b/>
          <w:sz w:val="24"/>
          <w:szCs w:val="24"/>
        </w:rPr>
        <w:t>Результаты.</w:t>
      </w:r>
      <w:r w:rsidRPr="00F45467">
        <w:rPr>
          <w:rFonts w:ascii="Times New Roman" w:hAnsi="Times New Roman" w:cs="Times New Roman"/>
          <w:sz w:val="24"/>
          <w:szCs w:val="24"/>
        </w:rPr>
        <w:t xml:space="preserve"> Наши данные, основанные на изучении групп тщательно обследованных пациентов:</w:t>
      </w:r>
      <w:r>
        <w:rPr>
          <w:rFonts w:ascii="Times New Roman" w:hAnsi="Times New Roman" w:cs="Times New Roman"/>
          <w:sz w:val="24"/>
          <w:szCs w:val="24"/>
        </w:rPr>
        <w:t xml:space="preserve"> этническая </w:t>
      </w:r>
      <w:r w:rsidRPr="00F45467">
        <w:rPr>
          <w:rFonts w:ascii="Times New Roman" w:hAnsi="Times New Roman" w:cs="Times New Roman"/>
          <w:sz w:val="24"/>
          <w:szCs w:val="24"/>
        </w:rPr>
        <w:t xml:space="preserve">принадлежность: всего азиатов 433 (47,5%), всего европейцев 479 </w:t>
      </w:r>
      <w:r>
        <w:rPr>
          <w:rFonts w:ascii="Times New Roman" w:hAnsi="Times New Roman" w:cs="Times New Roman"/>
          <w:sz w:val="24"/>
          <w:szCs w:val="24"/>
        </w:rPr>
        <w:t>(52,5%)</w:t>
      </w:r>
      <w:r w:rsidRPr="00F45467">
        <w:rPr>
          <w:rFonts w:ascii="Times New Roman" w:hAnsi="Times New Roman" w:cs="Times New Roman"/>
          <w:sz w:val="24"/>
          <w:szCs w:val="24"/>
        </w:rPr>
        <w:t>, из них женщин азиатов 237</w:t>
      </w:r>
      <w:r>
        <w:rPr>
          <w:rFonts w:ascii="Times New Roman" w:hAnsi="Times New Roman" w:cs="Times New Roman"/>
          <w:sz w:val="24"/>
          <w:szCs w:val="24"/>
          <w:lang w:val="kk-KZ"/>
        </w:rPr>
        <w:t xml:space="preserve"> </w:t>
      </w:r>
      <w:r w:rsidRPr="00F45467">
        <w:rPr>
          <w:rFonts w:ascii="Times New Roman" w:hAnsi="Times New Roman" w:cs="Times New Roman"/>
          <w:sz w:val="24"/>
          <w:szCs w:val="24"/>
        </w:rPr>
        <w:t>(47,3%),</w:t>
      </w:r>
      <w:r>
        <w:rPr>
          <w:rFonts w:ascii="Times New Roman" w:hAnsi="Times New Roman" w:cs="Times New Roman"/>
          <w:sz w:val="24"/>
          <w:szCs w:val="24"/>
          <w:lang w:val="kk-KZ"/>
        </w:rPr>
        <w:t xml:space="preserve"> </w:t>
      </w:r>
      <w:r w:rsidRPr="00F45467">
        <w:rPr>
          <w:rFonts w:ascii="Times New Roman" w:hAnsi="Times New Roman" w:cs="Times New Roman"/>
          <w:sz w:val="24"/>
          <w:szCs w:val="24"/>
        </w:rPr>
        <w:t>мужчин азиатов 196 (47,7</w:t>
      </w:r>
      <w:r>
        <w:rPr>
          <w:rFonts w:ascii="Times New Roman" w:hAnsi="Times New Roman" w:cs="Times New Roman"/>
          <w:sz w:val="24"/>
          <w:szCs w:val="24"/>
        </w:rPr>
        <w:t xml:space="preserve">%), европейцев </w:t>
      </w:r>
      <w:r w:rsidRPr="00F45467">
        <w:rPr>
          <w:rFonts w:ascii="Times New Roman" w:hAnsi="Times New Roman" w:cs="Times New Roman"/>
          <w:sz w:val="24"/>
          <w:szCs w:val="24"/>
        </w:rPr>
        <w:t>женщин 264 (52,7%), мужчин европейцев 215 (52</w:t>
      </w:r>
      <w:r>
        <w:rPr>
          <w:rFonts w:ascii="Times New Roman" w:hAnsi="Times New Roman" w:cs="Times New Roman"/>
          <w:sz w:val="24"/>
          <w:szCs w:val="24"/>
        </w:rPr>
        <w:t>,3%). По частоте встречаемости по половому признаку: 54,93</w:t>
      </w:r>
      <w:r w:rsidRPr="00F45467">
        <w:rPr>
          <w:rFonts w:ascii="Times New Roman" w:hAnsi="Times New Roman" w:cs="Times New Roman"/>
          <w:sz w:val="24"/>
          <w:szCs w:val="24"/>
        </w:rPr>
        <w:t>% женщины, 45,07% мужчины. Возраст обращения женский пол 65 лет, мужчин 62 года. Согласно классификации ВОЗ, пациенты по возрасту представлен следующим образом (</w:t>
      </w:r>
      <w:r w:rsidRPr="00F45467">
        <w:rPr>
          <w:rFonts w:ascii="Times New Roman" w:hAnsi="Times New Roman" w:cs="Times New Roman"/>
          <w:sz w:val="24"/>
          <w:szCs w:val="24"/>
          <w:lang w:val="en-US"/>
        </w:rPr>
        <w:t>Me</w:t>
      </w:r>
      <w:r w:rsidRPr="00F45467">
        <w:rPr>
          <w:rFonts w:ascii="Times New Roman" w:hAnsi="Times New Roman" w:cs="Times New Roman"/>
          <w:sz w:val="24"/>
          <w:szCs w:val="24"/>
        </w:rPr>
        <w:t xml:space="preserve">, </w:t>
      </w:r>
      <w:r w:rsidRPr="00F45467">
        <w:rPr>
          <w:rFonts w:ascii="Times New Roman" w:hAnsi="Times New Roman" w:cs="Times New Roman"/>
          <w:sz w:val="24"/>
          <w:szCs w:val="24"/>
          <w:lang w:val="en-US"/>
        </w:rPr>
        <w:t>IQR</w:t>
      </w:r>
      <w:r w:rsidRPr="00F45467">
        <w:rPr>
          <w:rFonts w:ascii="Times New Roman" w:hAnsi="Times New Roman" w:cs="Times New Roman"/>
          <w:sz w:val="24"/>
          <w:szCs w:val="24"/>
        </w:rPr>
        <w:t>): Возраст по распределению ВОЗ 63,4 (56,8</w:t>
      </w:r>
      <w:r>
        <w:rPr>
          <w:rFonts w:ascii="Times New Roman" w:hAnsi="Times New Roman" w:cs="Times New Roman"/>
          <w:sz w:val="24"/>
          <w:szCs w:val="24"/>
          <w:lang w:val="kk-KZ"/>
        </w:rPr>
        <w:t xml:space="preserve"> </w:t>
      </w:r>
      <w:r w:rsidRPr="00F45467">
        <w:rPr>
          <w:rFonts w:ascii="Times New Roman" w:hAnsi="Times New Roman" w:cs="Times New Roman"/>
          <w:sz w:val="24"/>
          <w:szCs w:val="24"/>
        </w:rPr>
        <w:t>-</w:t>
      </w:r>
      <w:r>
        <w:rPr>
          <w:rFonts w:ascii="Times New Roman" w:hAnsi="Times New Roman" w:cs="Times New Roman"/>
          <w:sz w:val="24"/>
          <w:szCs w:val="24"/>
          <w:lang w:val="kk-KZ"/>
        </w:rPr>
        <w:t xml:space="preserve"> </w:t>
      </w:r>
      <w:r w:rsidRPr="00F45467">
        <w:rPr>
          <w:rFonts w:ascii="Times New Roman" w:hAnsi="Times New Roman" w:cs="Times New Roman"/>
          <w:sz w:val="24"/>
          <w:szCs w:val="24"/>
        </w:rPr>
        <w:t>69,7%), молодой возраст</w:t>
      </w:r>
      <w:r>
        <w:rPr>
          <w:rFonts w:ascii="Times New Roman" w:hAnsi="Times New Roman" w:cs="Times New Roman"/>
          <w:sz w:val="24"/>
          <w:szCs w:val="24"/>
          <w:lang w:val="kk-KZ"/>
        </w:rPr>
        <w:t xml:space="preserve"> </w:t>
      </w:r>
      <w:r>
        <w:rPr>
          <w:rFonts w:ascii="Times New Roman" w:hAnsi="Times New Roman" w:cs="Times New Roman"/>
          <w:sz w:val="24"/>
          <w:szCs w:val="24"/>
        </w:rPr>
        <w:t>–</w:t>
      </w:r>
      <w:r>
        <w:rPr>
          <w:rFonts w:ascii="Times New Roman" w:hAnsi="Times New Roman" w:cs="Times New Roman"/>
          <w:sz w:val="24"/>
          <w:szCs w:val="24"/>
          <w:lang w:val="kk-KZ"/>
        </w:rPr>
        <w:t xml:space="preserve"> </w:t>
      </w:r>
      <w:r w:rsidRPr="00F45467">
        <w:rPr>
          <w:rFonts w:ascii="Times New Roman" w:hAnsi="Times New Roman" w:cs="Times New Roman"/>
          <w:sz w:val="24"/>
          <w:szCs w:val="24"/>
        </w:rPr>
        <w:t>57</w:t>
      </w:r>
      <w:r>
        <w:rPr>
          <w:rFonts w:ascii="Times New Roman" w:hAnsi="Times New Roman" w:cs="Times New Roman"/>
          <w:sz w:val="24"/>
          <w:szCs w:val="24"/>
          <w:lang w:val="kk-KZ"/>
        </w:rPr>
        <w:t xml:space="preserve"> </w:t>
      </w:r>
      <w:r w:rsidRPr="00F45467">
        <w:rPr>
          <w:rFonts w:ascii="Times New Roman" w:hAnsi="Times New Roman" w:cs="Times New Roman"/>
          <w:sz w:val="24"/>
          <w:szCs w:val="24"/>
        </w:rPr>
        <w:t>(6,2%), средний возраст 259</w:t>
      </w:r>
      <w:r>
        <w:rPr>
          <w:rFonts w:ascii="Times New Roman" w:hAnsi="Times New Roman" w:cs="Times New Roman"/>
          <w:sz w:val="24"/>
          <w:szCs w:val="24"/>
          <w:lang w:val="kk-KZ"/>
        </w:rPr>
        <w:t xml:space="preserve"> </w:t>
      </w:r>
      <w:r w:rsidRPr="00F45467">
        <w:rPr>
          <w:rFonts w:ascii="Times New Roman" w:hAnsi="Times New Roman" w:cs="Times New Roman"/>
          <w:sz w:val="24"/>
          <w:szCs w:val="24"/>
        </w:rPr>
        <w:t>(28,3%), пожилой возраст 507</w:t>
      </w:r>
      <w:r>
        <w:rPr>
          <w:rFonts w:ascii="Times New Roman" w:hAnsi="Times New Roman" w:cs="Times New Roman"/>
          <w:sz w:val="24"/>
          <w:szCs w:val="24"/>
          <w:lang w:val="kk-KZ"/>
        </w:rPr>
        <w:t xml:space="preserve"> </w:t>
      </w:r>
      <w:r w:rsidRPr="00F45467">
        <w:rPr>
          <w:rFonts w:ascii="Times New Roman" w:hAnsi="Times New Roman" w:cs="Times New Roman"/>
          <w:sz w:val="24"/>
          <w:szCs w:val="24"/>
        </w:rPr>
        <w:t>(55,5%), старческий возраст 91</w:t>
      </w:r>
      <w:r>
        <w:rPr>
          <w:rFonts w:ascii="Times New Roman" w:hAnsi="Times New Roman" w:cs="Times New Roman"/>
          <w:sz w:val="24"/>
          <w:szCs w:val="24"/>
          <w:lang w:val="kk-KZ"/>
        </w:rPr>
        <w:t xml:space="preserve"> </w:t>
      </w:r>
      <w:r w:rsidRPr="00F45467">
        <w:rPr>
          <w:rFonts w:ascii="Times New Roman" w:hAnsi="Times New Roman" w:cs="Times New Roman"/>
          <w:sz w:val="24"/>
          <w:szCs w:val="24"/>
        </w:rPr>
        <w:t xml:space="preserve">(10,0%). </w:t>
      </w:r>
    </w:p>
    <w:p w:rsidR="00012624" w:rsidRPr="00F45467" w:rsidRDefault="00012624" w:rsidP="00012624">
      <w:pPr>
        <w:spacing w:after="0" w:line="360" w:lineRule="auto"/>
        <w:ind w:firstLine="567"/>
        <w:jc w:val="both"/>
        <w:rPr>
          <w:rFonts w:ascii="Times New Roman" w:hAnsi="Times New Roman" w:cs="Times New Roman"/>
          <w:sz w:val="24"/>
          <w:szCs w:val="24"/>
        </w:rPr>
      </w:pPr>
      <w:r w:rsidRPr="00F45467">
        <w:rPr>
          <w:rFonts w:ascii="Times New Roman" w:hAnsi="Times New Roman" w:cs="Times New Roman"/>
          <w:sz w:val="24"/>
          <w:szCs w:val="24"/>
        </w:rPr>
        <w:t xml:space="preserve">Наличие Ca, дилатации и аневризмы восходящего отдела аорты: дилатация 58(63%), аневризма 34(37%), кальциноз 227(24,8%). Наличие </w:t>
      </w:r>
      <w:r>
        <w:rPr>
          <w:rFonts w:ascii="Times New Roman" w:hAnsi="Times New Roman" w:cs="Times New Roman"/>
          <w:sz w:val="24"/>
          <w:szCs w:val="24"/>
        </w:rPr>
        <w:t xml:space="preserve">кальцинатов в восходящей аорте </w:t>
      </w:r>
      <w:r w:rsidRPr="00F45467">
        <w:rPr>
          <w:rFonts w:ascii="Times New Roman" w:hAnsi="Times New Roman" w:cs="Times New Roman"/>
          <w:sz w:val="24"/>
          <w:szCs w:val="24"/>
        </w:rPr>
        <w:t>отсутствует у 75,16%, присутствуют в 24,84%. Дилатация у женщин</w:t>
      </w:r>
      <w:r>
        <w:rPr>
          <w:rFonts w:ascii="Times New Roman" w:hAnsi="Times New Roman" w:cs="Times New Roman"/>
          <w:sz w:val="24"/>
          <w:szCs w:val="24"/>
          <w:lang w:val="kk-KZ"/>
        </w:rPr>
        <w:t xml:space="preserve"> </w:t>
      </w:r>
      <w:r w:rsidRPr="00F45467">
        <w:rPr>
          <w:rFonts w:ascii="Times New Roman" w:hAnsi="Times New Roman" w:cs="Times New Roman"/>
          <w:sz w:val="24"/>
          <w:szCs w:val="24"/>
        </w:rPr>
        <w:t>-</w:t>
      </w:r>
      <w:r>
        <w:rPr>
          <w:rFonts w:ascii="Times New Roman" w:hAnsi="Times New Roman" w:cs="Times New Roman"/>
          <w:sz w:val="24"/>
          <w:szCs w:val="24"/>
          <w:lang w:val="kk-KZ"/>
        </w:rPr>
        <w:t xml:space="preserve"> </w:t>
      </w:r>
      <w:r w:rsidRPr="00F45467">
        <w:rPr>
          <w:rFonts w:ascii="Times New Roman" w:hAnsi="Times New Roman" w:cs="Times New Roman"/>
          <w:sz w:val="24"/>
          <w:szCs w:val="24"/>
        </w:rPr>
        <w:t>71,1%,</w:t>
      </w:r>
      <w:r>
        <w:rPr>
          <w:rFonts w:ascii="Times New Roman" w:hAnsi="Times New Roman" w:cs="Times New Roman"/>
          <w:sz w:val="24"/>
          <w:szCs w:val="24"/>
          <w:lang w:val="kk-KZ"/>
        </w:rPr>
        <w:t xml:space="preserve"> </w:t>
      </w:r>
      <w:r w:rsidRPr="00F45467">
        <w:rPr>
          <w:rFonts w:ascii="Times New Roman" w:hAnsi="Times New Roman" w:cs="Times New Roman"/>
          <w:sz w:val="24"/>
          <w:szCs w:val="24"/>
        </w:rPr>
        <w:t>мужчин</w:t>
      </w:r>
      <w:r>
        <w:rPr>
          <w:rFonts w:ascii="Times New Roman" w:hAnsi="Times New Roman" w:cs="Times New Roman"/>
          <w:sz w:val="24"/>
          <w:szCs w:val="24"/>
          <w:lang w:val="kk-KZ"/>
        </w:rPr>
        <w:t xml:space="preserve"> </w:t>
      </w:r>
      <w:r w:rsidRPr="00F45467">
        <w:rPr>
          <w:rFonts w:ascii="Times New Roman" w:hAnsi="Times New Roman" w:cs="Times New Roman"/>
          <w:sz w:val="24"/>
          <w:szCs w:val="24"/>
        </w:rPr>
        <w:t>-</w:t>
      </w:r>
      <w:r>
        <w:rPr>
          <w:rFonts w:ascii="Times New Roman" w:hAnsi="Times New Roman" w:cs="Times New Roman"/>
          <w:sz w:val="24"/>
          <w:szCs w:val="24"/>
          <w:lang w:val="kk-KZ"/>
        </w:rPr>
        <w:t xml:space="preserve"> </w:t>
      </w:r>
      <w:r w:rsidRPr="00F45467">
        <w:rPr>
          <w:rFonts w:ascii="Times New Roman" w:hAnsi="Times New Roman" w:cs="Times New Roman"/>
          <w:sz w:val="24"/>
          <w:szCs w:val="24"/>
        </w:rPr>
        <w:t>55,3%,</w:t>
      </w:r>
      <w:r>
        <w:rPr>
          <w:rFonts w:ascii="Times New Roman" w:hAnsi="Times New Roman" w:cs="Times New Roman"/>
          <w:sz w:val="24"/>
          <w:szCs w:val="24"/>
          <w:lang w:val="kk-KZ"/>
        </w:rPr>
        <w:t xml:space="preserve"> </w:t>
      </w:r>
      <w:r>
        <w:rPr>
          <w:rFonts w:ascii="Times New Roman" w:hAnsi="Times New Roman" w:cs="Times New Roman"/>
          <w:sz w:val="24"/>
          <w:szCs w:val="24"/>
        </w:rPr>
        <w:t>средний возраст</w:t>
      </w:r>
      <w:r>
        <w:rPr>
          <w:rFonts w:ascii="Times New Roman" w:hAnsi="Times New Roman" w:cs="Times New Roman"/>
          <w:sz w:val="24"/>
          <w:szCs w:val="24"/>
          <w:lang w:val="kk-KZ"/>
        </w:rPr>
        <w:t xml:space="preserve"> </w:t>
      </w:r>
      <w:r>
        <w:rPr>
          <w:rFonts w:ascii="Times New Roman" w:hAnsi="Times New Roman" w:cs="Times New Roman"/>
          <w:sz w:val="24"/>
          <w:szCs w:val="24"/>
        </w:rPr>
        <w:t>-</w:t>
      </w:r>
      <w:r>
        <w:rPr>
          <w:rFonts w:ascii="Times New Roman" w:hAnsi="Times New Roman" w:cs="Times New Roman"/>
          <w:sz w:val="24"/>
          <w:szCs w:val="24"/>
          <w:lang w:val="kk-KZ"/>
        </w:rPr>
        <w:t xml:space="preserve"> </w:t>
      </w:r>
      <w:r w:rsidRPr="00F45467">
        <w:rPr>
          <w:rFonts w:ascii="Times New Roman" w:hAnsi="Times New Roman" w:cs="Times New Roman"/>
          <w:sz w:val="24"/>
          <w:szCs w:val="24"/>
        </w:rPr>
        <w:t>58,8%,</w:t>
      </w:r>
      <w:r>
        <w:rPr>
          <w:rFonts w:ascii="Times New Roman" w:hAnsi="Times New Roman" w:cs="Times New Roman"/>
          <w:sz w:val="24"/>
          <w:szCs w:val="24"/>
          <w:lang w:val="kk-KZ"/>
        </w:rPr>
        <w:t xml:space="preserve"> </w:t>
      </w:r>
      <w:r w:rsidRPr="00F45467">
        <w:rPr>
          <w:rFonts w:ascii="Times New Roman" w:hAnsi="Times New Roman" w:cs="Times New Roman"/>
          <w:sz w:val="24"/>
          <w:szCs w:val="24"/>
        </w:rPr>
        <w:t>пожилой возраст 65,5%,</w:t>
      </w:r>
      <w:r>
        <w:rPr>
          <w:rFonts w:ascii="Times New Roman" w:hAnsi="Times New Roman" w:cs="Times New Roman"/>
          <w:sz w:val="24"/>
          <w:szCs w:val="24"/>
          <w:lang w:val="kk-KZ"/>
        </w:rPr>
        <w:t xml:space="preserve"> </w:t>
      </w:r>
      <w:r w:rsidRPr="00F45467">
        <w:rPr>
          <w:rFonts w:ascii="Times New Roman" w:hAnsi="Times New Roman" w:cs="Times New Roman"/>
          <w:sz w:val="24"/>
          <w:szCs w:val="24"/>
        </w:rPr>
        <w:t>старческий возраст 5</w:t>
      </w:r>
      <w:r>
        <w:rPr>
          <w:rFonts w:ascii="Times New Roman" w:hAnsi="Times New Roman" w:cs="Times New Roman"/>
          <w:sz w:val="24"/>
          <w:szCs w:val="24"/>
        </w:rPr>
        <w:t xml:space="preserve">8,8%, </w:t>
      </w:r>
      <w:r w:rsidRPr="00F45467">
        <w:rPr>
          <w:rFonts w:ascii="Times New Roman" w:hAnsi="Times New Roman" w:cs="Times New Roman"/>
          <w:sz w:val="24"/>
          <w:szCs w:val="24"/>
        </w:rPr>
        <w:t>по этниче</w:t>
      </w:r>
      <w:r>
        <w:rPr>
          <w:rFonts w:ascii="Times New Roman" w:hAnsi="Times New Roman" w:cs="Times New Roman"/>
          <w:sz w:val="24"/>
          <w:szCs w:val="24"/>
          <w:lang w:val="kk-KZ"/>
        </w:rPr>
        <w:t>с</w:t>
      </w:r>
      <w:r w:rsidRPr="00F45467">
        <w:rPr>
          <w:rFonts w:ascii="Times New Roman" w:hAnsi="Times New Roman" w:cs="Times New Roman"/>
          <w:sz w:val="24"/>
          <w:szCs w:val="24"/>
        </w:rPr>
        <w:t>кой принадлежности: азиатов 64,7%,</w:t>
      </w:r>
      <w:r>
        <w:rPr>
          <w:rFonts w:ascii="Times New Roman" w:hAnsi="Times New Roman" w:cs="Times New Roman"/>
          <w:sz w:val="24"/>
          <w:szCs w:val="24"/>
          <w:lang w:val="kk-KZ"/>
        </w:rPr>
        <w:t xml:space="preserve"> </w:t>
      </w:r>
      <w:r w:rsidRPr="00F45467">
        <w:rPr>
          <w:rFonts w:ascii="Times New Roman" w:hAnsi="Times New Roman" w:cs="Times New Roman"/>
          <w:sz w:val="24"/>
          <w:szCs w:val="24"/>
        </w:rPr>
        <w:t>европейцев 61,0%.</w:t>
      </w:r>
      <w:r w:rsidRPr="00F45467">
        <w:rPr>
          <w:rFonts w:ascii="Times New Roman" w:hAnsi="Times New Roman" w:cs="Times New Roman"/>
          <w:b/>
          <w:sz w:val="24"/>
          <w:szCs w:val="24"/>
        </w:rPr>
        <w:t xml:space="preserve"> </w:t>
      </w:r>
      <w:r w:rsidRPr="00F45467">
        <w:rPr>
          <w:rFonts w:ascii="Times New Roman" w:hAnsi="Times New Roman" w:cs="Times New Roman"/>
          <w:sz w:val="24"/>
          <w:szCs w:val="24"/>
        </w:rPr>
        <w:t>Аневризма:</w:t>
      </w:r>
      <w:r>
        <w:rPr>
          <w:rFonts w:ascii="Times New Roman" w:hAnsi="Times New Roman" w:cs="Times New Roman"/>
          <w:sz w:val="24"/>
          <w:szCs w:val="24"/>
          <w:lang w:val="kk-KZ"/>
        </w:rPr>
        <w:t xml:space="preserve"> </w:t>
      </w:r>
      <w:r w:rsidRPr="00F45467">
        <w:rPr>
          <w:rFonts w:ascii="Times New Roman" w:hAnsi="Times New Roman" w:cs="Times New Roman"/>
          <w:sz w:val="24"/>
          <w:szCs w:val="24"/>
        </w:rPr>
        <w:t>у женщин</w:t>
      </w:r>
      <w:r>
        <w:rPr>
          <w:rFonts w:ascii="Times New Roman" w:hAnsi="Times New Roman" w:cs="Times New Roman"/>
          <w:sz w:val="24"/>
          <w:szCs w:val="24"/>
          <w:lang w:val="kk-KZ"/>
        </w:rPr>
        <w:t xml:space="preserve"> </w:t>
      </w:r>
      <w:r w:rsidRPr="00F45467">
        <w:rPr>
          <w:rFonts w:ascii="Times New Roman" w:hAnsi="Times New Roman" w:cs="Times New Roman"/>
          <w:sz w:val="24"/>
          <w:szCs w:val="24"/>
        </w:rPr>
        <w:t>-</w:t>
      </w:r>
      <w:r>
        <w:rPr>
          <w:rFonts w:ascii="Times New Roman" w:hAnsi="Times New Roman" w:cs="Times New Roman"/>
          <w:sz w:val="24"/>
          <w:szCs w:val="24"/>
          <w:lang w:val="kk-KZ"/>
        </w:rPr>
        <w:t xml:space="preserve"> </w:t>
      </w:r>
      <w:r w:rsidRPr="00F45467">
        <w:rPr>
          <w:rFonts w:ascii="Times New Roman" w:hAnsi="Times New Roman" w:cs="Times New Roman"/>
          <w:sz w:val="24"/>
          <w:szCs w:val="24"/>
        </w:rPr>
        <w:t>28,9</w:t>
      </w:r>
      <w:r>
        <w:rPr>
          <w:rFonts w:ascii="Times New Roman" w:hAnsi="Times New Roman" w:cs="Times New Roman"/>
          <w:sz w:val="24"/>
          <w:szCs w:val="24"/>
        </w:rPr>
        <w:t>%,</w:t>
      </w:r>
      <w:r>
        <w:rPr>
          <w:rFonts w:ascii="Times New Roman" w:hAnsi="Times New Roman" w:cs="Times New Roman"/>
          <w:sz w:val="24"/>
          <w:szCs w:val="24"/>
          <w:lang w:val="kk-KZ"/>
        </w:rPr>
        <w:t xml:space="preserve"> </w:t>
      </w:r>
      <w:r>
        <w:rPr>
          <w:rFonts w:ascii="Times New Roman" w:hAnsi="Times New Roman" w:cs="Times New Roman"/>
          <w:sz w:val="24"/>
          <w:szCs w:val="24"/>
        </w:rPr>
        <w:t>мужчин</w:t>
      </w:r>
      <w:r>
        <w:rPr>
          <w:rFonts w:ascii="Times New Roman" w:hAnsi="Times New Roman" w:cs="Times New Roman"/>
          <w:sz w:val="24"/>
          <w:szCs w:val="24"/>
          <w:lang w:val="kk-KZ"/>
        </w:rPr>
        <w:t xml:space="preserve"> </w:t>
      </w:r>
      <w:r>
        <w:rPr>
          <w:rFonts w:ascii="Times New Roman" w:hAnsi="Times New Roman" w:cs="Times New Roman"/>
          <w:sz w:val="24"/>
          <w:szCs w:val="24"/>
        </w:rPr>
        <w:t>-</w:t>
      </w:r>
      <w:r>
        <w:rPr>
          <w:rFonts w:ascii="Times New Roman" w:hAnsi="Times New Roman" w:cs="Times New Roman"/>
          <w:sz w:val="24"/>
          <w:szCs w:val="24"/>
          <w:lang w:val="kk-KZ"/>
        </w:rPr>
        <w:t xml:space="preserve"> </w:t>
      </w:r>
      <w:r>
        <w:rPr>
          <w:rFonts w:ascii="Times New Roman" w:hAnsi="Times New Roman" w:cs="Times New Roman"/>
          <w:sz w:val="24"/>
          <w:szCs w:val="24"/>
        </w:rPr>
        <w:t>44,7%,</w:t>
      </w:r>
      <w:r>
        <w:rPr>
          <w:rFonts w:ascii="Times New Roman" w:hAnsi="Times New Roman" w:cs="Times New Roman"/>
          <w:sz w:val="24"/>
          <w:szCs w:val="24"/>
          <w:lang w:val="kk-KZ"/>
        </w:rPr>
        <w:t xml:space="preserve"> </w:t>
      </w:r>
      <w:r>
        <w:rPr>
          <w:rFonts w:ascii="Times New Roman" w:hAnsi="Times New Roman" w:cs="Times New Roman"/>
          <w:sz w:val="24"/>
          <w:szCs w:val="24"/>
        </w:rPr>
        <w:t>средний возраст</w:t>
      </w:r>
      <w:r>
        <w:rPr>
          <w:rFonts w:ascii="Times New Roman" w:hAnsi="Times New Roman" w:cs="Times New Roman"/>
          <w:sz w:val="24"/>
          <w:szCs w:val="24"/>
          <w:lang w:val="kk-KZ"/>
        </w:rPr>
        <w:t xml:space="preserve"> </w:t>
      </w:r>
      <w:r>
        <w:rPr>
          <w:rFonts w:ascii="Times New Roman" w:hAnsi="Times New Roman" w:cs="Times New Roman"/>
          <w:sz w:val="24"/>
          <w:szCs w:val="24"/>
        </w:rPr>
        <w:t>- 41,2%,</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пожилой возраст </w:t>
      </w:r>
      <w:r w:rsidRPr="00F45467">
        <w:rPr>
          <w:rFonts w:ascii="Times New Roman" w:hAnsi="Times New Roman" w:cs="Times New Roman"/>
          <w:sz w:val="24"/>
          <w:szCs w:val="24"/>
        </w:rPr>
        <w:t>34,5 %,</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старческий возраст 41,2% </w:t>
      </w:r>
      <w:r w:rsidRPr="00F45467">
        <w:rPr>
          <w:rFonts w:ascii="Times New Roman" w:hAnsi="Times New Roman" w:cs="Times New Roman"/>
          <w:sz w:val="24"/>
          <w:szCs w:val="24"/>
        </w:rPr>
        <w:t>по этнической принадлежности: азиатов 35,3%,</w:t>
      </w:r>
      <w:r>
        <w:rPr>
          <w:rFonts w:ascii="Times New Roman" w:hAnsi="Times New Roman" w:cs="Times New Roman"/>
          <w:sz w:val="24"/>
          <w:szCs w:val="24"/>
          <w:lang w:val="kk-KZ"/>
        </w:rPr>
        <w:t xml:space="preserve"> </w:t>
      </w:r>
      <w:r w:rsidRPr="00F45467">
        <w:rPr>
          <w:rFonts w:ascii="Times New Roman" w:hAnsi="Times New Roman" w:cs="Times New Roman"/>
          <w:sz w:val="24"/>
          <w:szCs w:val="24"/>
        </w:rPr>
        <w:t>европейцев 39,0 %.</w:t>
      </w:r>
    </w:p>
    <w:p w:rsidR="00012624" w:rsidRPr="00F45467" w:rsidRDefault="00012624" w:rsidP="00012624">
      <w:pPr>
        <w:spacing w:after="0" w:line="360" w:lineRule="auto"/>
        <w:ind w:firstLine="567"/>
        <w:jc w:val="both"/>
        <w:rPr>
          <w:rFonts w:ascii="Times New Roman" w:hAnsi="Times New Roman" w:cs="Times New Roman"/>
          <w:sz w:val="24"/>
          <w:szCs w:val="24"/>
        </w:rPr>
      </w:pPr>
      <w:r w:rsidRPr="00F45467">
        <w:rPr>
          <w:rFonts w:ascii="Times New Roman" w:hAnsi="Times New Roman" w:cs="Times New Roman"/>
          <w:sz w:val="24"/>
          <w:szCs w:val="24"/>
        </w:rPr>
        <w:t>Индекс Ca поражения коронарных артерий: Общий К</w:t>
      </w:r>
      <w:r>
        <w:rPr>
          <w:rFonts w:ascii="Times New Roman" w:hAnsi="Times New Roman" w:cs="Times New Roman"/>
          <w:sz w:val="24"/>
          <w:szCs w:val="24"/>
        </w:rPr>
        <w:t>И (Me, INR)</w:t>
      </w:r>
      <w:r>
        <w:rPr>
          <w:rFonts w:ascii="Times New Roman" w:hAnsi="Times New Roman" w:cs="Times New Roman"/>
          <w:sz w:val="24"/>
          <w:szCs w:val="24"/>
          <w:lang w:val="kk-KZ"/>
        </w:rPr>
        <w:t xml:space="preserve"> </w:t>
      </w:r>
      <w:r>
        <w:rPr>
          <w:rFonts w:ascii="Times New Roman" w:hAnsi="Times New Roman" w:cs="Times New Roman"/>
          <w:sz w:val="24"/>
          <w:szCs w:val="24"/>
        </w:rPr>
        <w:t>-</w:t>
      </w:r>
      <w:r>
        <w:rPr>
          <w:rFonts w:ascii="Times New Roman" w:hAnsi="Times New Roman" w:cs="Times New Roman"/>
          <w:sz w:val="24"/>
          <w:szCs w:val="24"/>
          <w:lang w:val="kk-KZ"/>
        </w:rPr>
        <w:t xml:space="preserve"> </w:t>
      </w:r>
      <w:r>
        <w:rPr>
          <w:rFonts w:ascii="Times New Roman" w:hAnsi="Times New Roman" w:cs="Times New Roman"/>
          <w:sz w:val="24"/>
          <w:szCs w:val="24"/>
        </w:rPr>
        <w:t>534,1 (304,1</w:t>
      </w:r>
      <w:r>
        <w:rPr>
          <w:rFonts w:ascii="Times New Roman" w:hAnsi="Times New Roman" w:cs="Times New Roman"/>
          <w:sz w:val="24"/>
          <w:szCs w:val="24"/>
          <w:lang w:val="kk-KZ"/>
        </w:rPr>
        <w:t xml:space="preserve"> </w:t>
      </w:r>
      <w:r>
        <w:rPr>
          <w:rFonts w:ascii="Times New Roman" w:hAnsi="Times New Roman" w:cs="Times New Roman"/>
          <w:sz w:val="24"/>
          <w:szCs w:val="24"/>
        </w:rPr>
        <w:t>-</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821,4) </w:t>
      </w:r>
      <w:r w:rsidRPr="00F45467">
        <w:rPr>
          <w:rFonts w:ascii="Times New Roman" w:hAnsi="Times New Roman" w:cs="Times New Roman"/>
          <w:sz w:val="24"/>
          <w:szCs w:val="24"/>
          <w:lang w:val="en-US"/>
        </w:rPr>
        <w:t>LM</w:t>
      </w:r>
      <w:r w:rsidRPr="00F45467">
        <w:rPr>
          <w:rFonts w:ascii="Times New Roman" w:hAnsi="Times New Roman" w:cs="Times New Roman"/>
          <w:sz w:val="24"/>
          <w:szCs w:val="24"/>
        </w:rPr>
        <w:t xml:space="preserve"> (</w:t>
      </w:r>
      <w:r w:rsidRPr="00F45467">
        <w:rPr>
          <w:rFonts w:ascii="Times New Roman" w:hAnsi="Times New Roman" w:cs="Times New Roman"/>
          <w:sz w:val="24"/>
          <w:szCs w:val="24"/>
          <w:lang w:val="en-US"/>
        </w:rPr>
        <w:t>Me</w:t>
      </w:r>
      <w:r w:rsidRPr="00F45467">
        <w:rPr>
          <w:rFonts w:ascii="Times New Roman" w:hAnsi="Times New Roman" w:cs="Times New Roman"/>
          <w:sz w:val="24"/>
          <w:szCs w:val="24"/>
        </w:rPr>
        <w:t xml:space="preserve">, </w:t>
      </w:r>
      <w:r w:rsidRPr="00F45467">
        <w:rPr>
          <w:rFonts w:ascii="Times New Roman" w:hAnsi="Times New Roman" w:cs="Times New Roman"/>
          <w:sz w:val="24"/>
          <w:szCs w:val="24"/>
          <w:lang w:val="en-US"/>
        </w:rPr>
        <w:t>INR</w:t>
      </w:r>
      <w:r w:rsidRPr="00F45467">
        <w:rPr>
          <w:rFonts w:ascii="Times New Roman" w:hAnsi="Times New Roman" w:cs="Times New Roman"/>
          <w:sz w:val="24"/>
          <w:szCs w:val="24"/>
        </w:rPr>
        <w:t>) 39,05</w:t>
      </w:r>
      <w:r>
        <w:rPr>
          <w:rFonts w:ascii="Times New Roman" w:hAnsi="Times New Roman" w:cs="Times New Roman"/>
          <w:sz w:val="24"/>
          <w:szCs w:val="24"/>
          <w:lang w:val="kk-KZ"/>
        </w:rPr>
        <w:t xml:space="preserve"> </w:t>
      </w:r>
      <w:r w:rsidRPr="00F45467">
        <w:rPr>
          <w:rFonts w:ascii="Times New Roman" w:hAnsi="Times New Roman" w:cs="Times New Roman"/>
          <w:sz w:val="24"/>
          <w:szCs w:val="24"/>
        </w:rPr>
        <w:t>(18,2</w:t>
      </w:r>
      <w:r>
        <w:rPr>
          <w:rFonts w:ascii="Times New Roman" w:hAnsi="Times New Roman" w:cs="Times New Roman"/>
          <w:sz w:val="24"/>
          <w:szCs w:val="24"/>
          <w:lang w:val="kk-KZ"/>
        </w:rPr>
        <w:t xml:space="preserve"> </w:t>
      </w:r>
      <w:r w:rsidRPr="00F45467">
        <w:rPr>
          <w:rFonts w:ascii="Times New Roman" w:hAnsi="Times New Roman" w:cs="Times New Roman"/>
          <w:sz w:val="24"/>
          <w:szCs w:val="24"/>
        </w:rPr>
        <w:t>-</w:t>
      </w:r>
      <w:r>
        <w:rPr>
          <w:rFonts w:ascii="Times New Roman" w:hAnsi="Times New Roman" w:cs="Times New Roman"/>
          <w:sz w:val="24"/>
          <w:szCs w:val="24"/>
          <w:lang w:val="kk-KZ"/>
        </w:rPr>
        <w:t xml:space="preserve"> </w:t>
      </w:r>
      <w:r w:rsidRPr="00F45467">
        <w:rPr>
          <w:rFonts w:ascii="Times New Roman" w:hAnsi="Times New Roman" w:cs="Times New Roman"/>
          <w:sz w:val="24"/>
          <w:szCs w:val="24"/>
        </w:rPr>
        <w:t>74,5),</w:t>
      </w:r>
      <w:r>
        <w:rPr>
          <w:rFonts w:ascii="Times New Roman" w:hAnsi="Times New Roman" w:cs="Times New Roman"/>
          <w:sz w:val="24"/>
          <w:szCs w:val="24"/>
          <w:lang w:val="kk-KZ"/>
        </w:rPr>
        <w:t xml:space="preserve"> </w:t>
      </w:r>
      <w:r w:rsidRPr="00F45467">
        <w:rPr>
          <w:rFonts w:ascii="Times New Roman" w:hAnsi="Times New Roman" w:cs="Times New Roman"/>
          <w:sz w:val="24"/>
          <w:szCs w:val="24"/>
          <w:lang w:val="en-US"/>
        </w:rPr>
        <w:t>LAD</w:t>
      </w:r>
      <w:r w:rsidRPr="00F45467">
        <w:rPr>
          <w:rFonts w:ascii="Times New Roman" w:hAnsi="Times New Roman" w:cs="Times New Roman"/>
          <w:sz w:val="24"/>
          <w:szCs w:val="24"/>
        </w:rPr>
        <w:t xml:space="preserve"> (</w:t>
      </w:r>
      <w:r w:rsidRPr="00F45467">
        <w:rPr>
          <w:rFonts w:ascii="Times New Roman" w:hAnsi="Times New Roman" w:cs="Times New Roman"/>
          <w:sz w:val="24"/>
          <w:szCs w:val="24"/>
          <w:lang w:val="en-US"/>
        </w:rPr>
        <w:t>Me</w:t>
      </w:r>
      <w:r w:rsidRPr="00F45467">
        <w:rPr>
          <w:rFonts w:ascii="Times New Roman" w:hAnsi="Times New Roman" w:cs="Times New Roman"/>
          <w:sz w:val="24"/>
          <w:szCs w:val="24"/>
        </w:rPr>
        <w:t xml:space="preserve">, </w:t>
      </w:r>
      <w:r w:rsidRPr="00F45467">
        <w:rPr>
          <w:rFonts w:ascii="Times New Roman" w:hAnsi="Times New Roman" w:cs="Times New Roman"/>
          <w:sz w:val="24"/>
          <w:szCs w:val="24"/>
          <w:lang w:val="en-US"/>
        </w:rPr>
        <w:t>INR</w:t>
      </w:r>
      <w:r w:rsidRPr="00F45467">
        <w:rPr>
          <w:rFonts w:ascii="Times New Roman" w:hAnsi="Times New Roman" w:cs="Times New Roman"/>
          <w:sz w:val="24"/>
          <w:szCs w:val="24"/>
        </w:rPr>
        <w:t>) 218,65</w:t>
      </w:r>
      <w:r>
        <w:rPr>
          <w:rFonts w:ascii="Times New Roman" w:hAnsi="Times New Roman" w:cs="Times New Roman"/>
          <w:sz w:val="24"/>
          <w:szCs w:val="24"/>
          <w:lang w:val="kk-KZ"/>
        </w:rPr>
        <w:t xml:space="preserve"> </w:t>
      </w:r>
      <w:r w:rsidRPr="00F45467">
        <w:rPr>
          <w:rFonts w:ascii="Times New Roman" w:hAnsi="Times New Roman" w:cs="Times New Roman"/>
          <w:sz w:val="24"/>
          <w:szCs w:val="24"/>
        </w:rPr>
        <w:t>(124</w:t>
      </w:r>
      <w:r>
        <w:rPr>
          <w:rFonts w:ascii="Times New Roman" w:hAnsi="Times New Roman" w:cs="Times New Roman"/>
          <w:sz w:val="24"/>
          <w:szCs w:val="24"/>
          <w:lang w:val="kk-KZ"/>
        </w:rPr>
        <w:t xml:space="preserve"> </w:t>
      </w:r>
      <w:r w:rsidRPr="00F45467">
        <w:rPr>
          <w:rFonts w:ascii="Times New Roman" w:hAnsi="Times New Roman" w:cs="Times New Roman"/>
          <w:sz w:val="24"/>
          <w:szCs w:val="24"/>
        </w:rPr>
        <w:t>-</w:t>
      </w:r>
      <w:r>
        <w:rPr>
          <w:rFonts w:ascii="Times New Roman" w:hAnsi="Times New Roman" w:cs="Times New Roman"/>
          <w:sz w:val="24"/>
          <w:szCs w:val="24"/>
          <w:lang w:val="kk-KZ"/>
        </w:rPr>
        <w:t xml:space="preserve"> </w:t>
      </w:r>
      <w:r w:rsidRPr="00F45467">
        <w:rPr>
          <w:rFonts w:ascii="Times New Roman" w:hAnsi="Times New Roman" w:cs="Times New Roman"/>
          <w:sz w:val="24"/>
          <w:szCs w:val="24"/>
        </w:rPr>
        <w:t>470,7),</w:t>
      </w:r>
      <w:r>
        <w:rPr>
          <w:rFonts w:ascii="Times New Roman" w:hAnsi="Times New Roman" w:cs="Times New Roman"/>
          <w:sz w:val="24"/>
          <w:szCs w:val="24"/>
          <w:lang w:val="kk-KZ"/>
        </w:rPr>
        <w:t xml:space="preserve"> </w:t>
      </w:r>
      <w:r w:rsidRPr="00F45467">
        <w:rPr>
          <w:rFonts w:ascii="Times New Roman" w:hAnsi="Times New Roman" w:cs="Times New Roman"/>
          <w:sz w:val="24"/>
          <w:szCs w:val="24"/>
          <w:lang w:val="en-US"/>
        </w:rPr>
        <w:t>CX</w:t>
      </w:r>
      <w:r w:rsidRPr="00F45467">
        <w:rPr>
          <w:rFonts w:ascii="Times New Roman" w:hAnsi="Times New Roman" w:cs="Times New Roman"/>
          <w:sz w:val="24"/>
          <w:szCs w:val="24"/>
        </w:rPr>
        <w:t xml:space="preserve"> (</w:t>
      </w:r>
      <w:r w:rsidRPr="00F45467">
        <w:rPr>
          <w:rFonts w:ascii="Times New Roman" w:hAnsi="Times New Roman" w:cs="Times New Roman"/>
          <w:sz w:val="24"/>
          <w:szCs w:val="24"/>
          <w:lang w:val="en-US"/>
        </w:rPr>
        <w:t>Me</w:t>
      </w:r>
      <w:r w:rsidRPr="00F45467">
        <w:rPr>
          <w:rFonts w:ascii="Times New Roman" w:hAnsi="Times New Roman" w:cs="Times New Roman"/>
          <w:sz w:val="24"/>
          <w:szCs w:val="24"/>
        </w:rPr>
        <w:t xml:space="preserve">, </w:t>
      </w:r>
      <w:r w:rsidRPr="00F45467">
        <w:rPr>
          <w:rFonts w:ascii="Times New Roman" w:hAnsi="Times New Roman" w:cs="Times New Roman"/>
          <w:sz w:val="24"/>
          <w:szCs w:val="24"/>
          <w:lang w:val="en-US"/>
        </w:rPr>
        <w:t>INR</w:t>
      </w:r>
      <w:r w:rsidRPr="00F45467">
        <w:rPr>
          <w:rFonts w:ascii="Times New Roman" w:hAnsi="Times New Roman" w:cs="Times New Roman"/>
          <w:sz w:val="24"/>
          <w:szCs w:val="24"/>
        </w:rPr>
        <w:t>)78,65(</w:t>
      </w:r>
      <w:r w:rsidRPr="00F45467">
        <w:rPr>
          <w:rFonts w:ascii="Times New Roman" w:hAnsi="Times New Roman" w:cs="Times New Roman"/>
          <w:sz w:val="24"/>
          <w:szCs w:val="24"/>
        </w:rPr>
        <w:tab/>
        <w:t>27,8</w:t>
      </w:r>
      <w:r>
        <w:rPr>
          <w:rFonts w:ascii="Times New Roman" w:hAnsi="Times New Roman" w:cs="Times New Roman"/>
          <w:sz w:val="24"/>
          <w:szCs w:val="24"/>
          <w:lang w:val="kk-KZ"/>
        </w:rPr>
        <w:t xml:space="preserve"> </w:t>
      </w:r>
      <w:r w:rsidRPr="00F45467">
        <w:rPr>
          <w:rFonts w:ascii="Times New Roman" w:hAnsi="Times New Roman" w:cs="Times New Roman"/>
          <w:sz w:val="24"/>
          <w:szCs w:val="24"/>
        </w:rPr>
        <w:t>-</w:t>
      </w:r>
      <w:r>
        <w:rPr>
          <w:rFonts w:ascii="Times New Roman" w:hAnsi="Times New Roman" w:cs="Times New Roman"/>
          <w:sz w:val="24"/>
          <w:szCs w:val="24"/>
          <w:lang w:val="kk-KZ"/>
        </w:rPr>
        <w:t xml:space="preserve"> </w:t>
      </w:r>
      <w:r w:rsidRPr="00F45467">
        <w:rPr>
          <w:rFonts w:ascii="Times New Roman" w:hAnsi="Times New Roman" w:cs="Times New Roman"/>
          <w:sz w:val="24"/>
          <w:szCs w:val="24"/>
        </w:rPr>
        <w:t>171,6),</w:t>
      </w:r>
      <w:r>
        <w:rPr>
          <w:rFonts w:ascii="Times New Roman" w:hAnsi="Times New Roman" w:cs="Times New Roman"/>
          <w:sz w:val="24"/>
          <w:szCs w:val="24"/>
          <w:lang w:val="kk-KZ"/>
        </w:rPr>
        <w:t xml:space="preserve"> </w:t>
      </w:r>
      <w:r w:rsidRPr="00F45467">
        <w:rPr>
          <w:rFonts w:ascii="Times New Roman" w:hAnsi="Times New Roman" w:cs="Times New Roman"/>
          <w:sz w:val="24"/>
          <w:szCs w:val="24"/>
          <w:lang w:val="en-US"/>
        </w:rPr>
        <w:t>RCA</w:t>
      </w:r>
      <w:r w:rsidRPr="00F45467">
        <w:rPr>
          <w:rFonts w:ascii="Times New Roman" w:hAnsi="Times New Roman" w:cs="Times New Roman"/>
          <w:sz w:val="24"/>
          <w:szCs w:val="24"/>
        </w:rPr>
        <w:t xml:space="preserve"> (</w:t>
      </w:r>
      <w:r w:rsidRPr="00F45467">
        <w:rPr>
          <w:rFonts w:ascii="Times New Roman" w:hAnsi="Times New Roman" w:cs="Times New Roman"/>
          <w:sz w:val="24"/>
          <w:szCs w:val="24"/>
          <w:lang w:val="en-US"/>
        </w:rPr>
        <w:t>Me</w:t>
      </w:r>
      <w:r w:rsidRPr="00F45467">
        <w:rPr>
          <w:rFonts w:ascii="Times New Roman" w:hAnsi="Times New Roman" w:cs="Times New Roman"/>
          <w:sz w:val="24"/>
          <w:szCs w:val="24"/>
        </w:rPr>
        <w:t xml:space="preserve">, </w:t>
      </w:r>
      <w:r w:rsidRPr="00F45467">
        <w:rPr>
          <w:rFonts w:ascii="Times New Roman" w:hAnsi="Times New Roman" w:cs="Times New Roman"/>
          <w:sz w:val="24"/>
          <w:szCs w:val="24"/>
          <w:lang w:val="en-US"/>
        </w:rPr>
        <w:t>INR</w:t>
      </w:r>
      <w:r w:rsidRPr="00F45467">
        <w:rPr>
          <w:rFonts w:ascii="Times New Roman" w:hAnsi="Times New Roman" w:cs="Times New Roman"/>
          <w:sz w:val="24"/>
          <w:szCs w:val="24"/>
        </w:rPr>
        <w:t>)</w:t>
      </w:r>
      <w:r>
        <w:rPr>
          <w:rFonts w:ascii="Times New Roman" w:hAnsi="Times New Roman" w:cs="Times New Roman"/>
          <w:sz w:val="24"/>
          <w:szCs w:val="24"/>
          <w:lang w:val="kk-KZ"/>
        </w:rPr>
        <w:t xml:space="preserve"> </w:t>
      </w:r>
      <w:r w:rsidRPr="00F45467">
        <w:rPr>
          <w:rFonts w:ascii="Times New Roman" w:hAnsi="Times New Roman" w:cs="Times New Roman"/>
          <w:sz w:val="24"/>
          <w:szCs w:val="24"/>
        </w:rPr>
        <w:t>67,65 (23,8</w:t>
      </w:r>
      <w:r>
        <w:rPr>
          <w:rFonts w:ascii="Times New Roman" w:hAnsi="Times New Roman" w:cs="Times New Roman"/>
          <w:sz w:val="24"/>
          <w:szCs w:val="24"/>
          <w:lang w:val="kk-KZ"/>
        </w:rPr>
        <w:t xml:space="preserve"> </w:t>
      </w:r>
      <w:r w:rsidRPr="00F45467">
        <w:rPr>
          <w:rFonts w:ascii="Times New Roman" w:hAnsi="Times New Roman" w:cs="Times New Roman"/>
          <w:sz w:val="24"/>
          <w:szCs w:val="24"/>
        </w:rPr>
        <w:t>-</w:t>
      </w:r>
      <w:r>
        <w:rPr>
          <w:rFonts w:ascii="Times New Roman" w:hAnsi="Times New Roman" w:cs="Times New Roman"/>
          <w:sz w:val="24"/>
          <w:szCs w:val="24"/>
          <w:lang w:val="kk-KZ"/>
        </w:rPr>
        <w:t xml:space="preserve"> </w:t>
      </w:r>
      <w:r w:rsidRPr="00F45467">
        <w:rPr>
          <w:rFonts w:ascii="Times New Roman" w:hAnsi="Times New Roman" w:cs="Times New Roman"/>
          <w:sz w:val="24"/>
          <w:szCs w:val="24"/>
        </w:rPr>
        <w:t>212,9).</w:t>
      </w:r>
    </w:p>
    <w:p w:rsidR="00012624" w:rsidRPr="00F45467" w:rsidRDefault="00012624" w:rsidP="00012624">
      <w:pPr>
        <w:spacing w:after="0" w:line="360" w:lineRule="auto"/>
        <w:ind w:firstLine="567"/>
        <w:jc w:val="both"/>
        <w:rPr>
          <w:rFonts w:ascii="Times New Roman" w:hAnsi="Times New Roman" w:cs="Times New Roman"/>
          <w:sz w:val="24"/>
          <w:szCs w:val="24"/>
        </w:rPr>
      </w:pPr>
      <w:r w:rsidRPr="00F45467">
        <w:rPr>
          <w:rFonts w:ascii="Times New Roman" w:hAnsi="Times New Roman" w:cs="Times New Roman"/>
          <w:sz w:val="24"/>
          <w:szCs w:val="24"/>
        </w:rPr>
        <w:t xml:space="preserve">При сравнении мужчин и женщин по возрасту обращения, были установлены статистически значимые различия (p &lt;0,001). Возраст среди женщин был существенно выше, чем среди мужчин (медианы составляли 64,9 лет и 62,3 года, соответственно). </w:t>
      </w:r>
    </w:p>
    <w:p w:rsidR="00012624" w:rsidRPr="00F45467" w:rsidRDefault="00012624" w:rsidP="00012624">
      <w:pPr>
        <w:spacing w:after="0" w:line="360" w:lineRule="auto"/>
        <w:ind w:firstLine="567"/>
        <w:jc w:val="both"/>
        <w:rPr>
          <w:rFonts w:ascii="Times New Roman" w:hAnsi="Times New Roman" w:cs="Times New Roman"/>
          <w:sz w:val="24"/>
          <w:szCs w:val="24"/>
        </w:rPr>
      </w:pPr>
      <w:r w:rsidRPr="00F45467">
        <w:rPr>
          <w:rFonts w:ascii="Times New Roman" w:hAnsi="Times New Roman" w:cs="Times New Roman"/>
          <w:sz w:val="24"/>
          <w:szCs w:val="24"/>
        </w:rPr>
        <w:t>Различия в зависимости от общего уровня Ca были статистически значимые (p</w:t>
      </w:r>
      <w:r>
        <w:rPr>
          <w:rFonts w:ascii="Times New Roman" w:hAnsi="Times New Roman" w:cs="Times New Roman"/>
          <w:sz w:val="24"/>
          <w:szCs w:val="24"/>
          <w:lang w:val="kk-KZ"/>
        </w:rPr>
        <w:t xml:space="preserve"> </w:t>
      </w:r>
      <w:r w:rsidRPr="00F45467">
        <w:rPr>
          <w:rFonts w:ascii="Times New Roman" w:hAnsi="Times New Roman" w:cs="Times New Roman"/>
          <w:sz w:val="24"/>
          <w:szCs w:val="24"/>
        </w:rPr>
        <w:t xml:space="preserve">&lt;0,001). Общий уровень Ca среди мужчин выше (медианы составляли 115,2 и 72,8, соответственно). </w:t>
      </w:r>
    </w:p>
    <w:p w:rsidR="00012624" w:rsidRPr="00F45467" w:rsidRDefault="00012624" w:rsidP="00012624">
      <w:pPr>
        <w:spacing w:after="0" w:line="360" w:lineRule="auto"/>
        <w:ind w:firstLine="567"/>
        <w:jc w:val="both"/>
        <w:rPr>
          <w:rFonts w:ascii="Times New Roman" w:hAnsi="Times New Roman" w:cs="Times New Roman"/>
          <w:sz w:val="24"/>
          <w:szCs w:val="24"/>
        </w:rPr>
      </w:pPr>
      <w:r w:rsidRPr="00F45467">
        <w:rPr>
          <w:rFonts w:ascii="Times New Roman" w:hAnsi="Times New Roman" w:cs="Times New Roman"/>
          <w:sz w:val="24"/>
          <w:szCs w:val="24"/>
        </w:rPr>
        <w:t>Проведя сравнение уровня Ca, в каждой артерии, были получены статистически значимые отличия по LAD (0,007). Уровень Ca в LAD был выше среди мужчин (медианы составляли 85,3 и 51,7, соответственно). По остальным артериям статистически значимых различий не выявили.</w:t>
      </w:r>
    </w:p>
    <w:p w:rsidR="00012624" w:rsidRPr="00F45467" w:rsidRDefault="00012624" w:rsidP="00012624">
      <w:pPr>
        <w:spacing w:after="0" w:line="360" w:lineRule="auto"/>
        <w:ind w:firstLine="567"/>
        <w:jc w:val="both"/>
        <w:rPr>
          <w:rFonts w:ascii="Times New Roman" w:hAnsi="Times New Roman" w:cs="Times New Roman"/>
          <w:sz w:val="24"/>
          <w:szCs w:val="24"/>
        </w:rPr>
      </w:pPr>
      <w:r w:rsidRPr="00F45467">
        <w:rPr>
          <w:rFonts w:ascii="Times New Roman" w:hAnsi="Times New Roman" w:cs="Times New Roman"/>
          <w:sz w:val="24"/>
          <w:szCs w:val="24"/>
        </w:rPr>
        <w:t>В результате дискриминантного анализа была получена следующая модель (1):</w:t>
      </w:r>
    </w:p>
    <w:p w:rsidR="00012624" w:rsidRPr="00F45467" w:rsidRDefault="00012624" w:rsidP="00012624">
      <w:pPr>
        <w:spacing w:after="0" w:line="360" w:lineRule="auto"/>
        <w:ind w:firstLine="567"/>
        <w:jc w:val="both"/>
        <w:rPr>
          <w:rFonts w:ascii="Times New Roman" w:hAnsi="Times New Roman" w:cs="Times New Roman"/>
          <w:sz w:val="24"/>
          <w:szCs w:val="24"/>
        </w:rPr>
      </w:pPr>
      <w:r w:rsidRPr="00F45467">
        <w:rPr>
          <w:rFonts w:ascii="Times New Roman" w:hAnsi="Times New Roman" w:cs="Times New Roman"/>
          <w:sz w:val="24"/>
          <w:szCs w:val="24"/>
        </w:rPr>
        <w:t>YCa = -6,834 + 0,109*XВОЗР, где YCa – дискриминантная функция, характеризующая вероятность наличия Ca, XВОЗР – возраст (полных лет). Константа дискриминации, разделяющая исследуемых на две группы, определялась как значение функции, равноудаленное от центроидов, которые составили в группе с отсутствием Ca -</w:t>
      </w:r>
      <w:r>
        <w:rPr>
          <w:rFonts w:ascii="Times New Roman" w:hAnsi="Times New Roman" w:cs="Times New Roman"/>
          <w:sz w:val="24"/>
          <w:szCs w:val="24"/>
          <w:lang w:val="kk-KZ"/>
        </w:rPr>
        <w:t xml:space="preserve"> </w:t>
      </w:r>
      <w:r w:rsidRPr="00F45467">
        <w:rPr>
          <w:rFonts w:ascii="Times New Roman" w:hAnsi="Times New Roman" w:cs="Times New Roman"/>
          <w:sz w:val="24"/>
          <w:szCs w:val="24"/>
        </w:rPr>
        <w:t>0,468, а при наличии Ca 0,320. Соответственно, константа дискриминации равна -</w:t>
      </w:r>
      <w:r>
        <w:rPr>
          <w:rFonts w:ascii="Times New Roman" w:hAnsi="Times New Roman" w:cs="Times New Roman"/>
          <w:sz w:val="24"/>
          <w:szCs w:val="24"/>
          <w:lang w:val="kk-KZ"/>
        </w:rPr>
        <w:t xml:space="preserve"> </w:t>
      </w:r>
      <w:r w:rsidRPr="00F45467">
        <w:rPr>
          <w:rFonts w:ascii="Times New Roman" w:hAnsi="Times New Roman" w:cs="Times New Roman"/>
          <w:sz w:val="24"/>
          <w:szCs w:val="24"/>
        </w:rPr>
        <w:t xml:space="preserve">0,074. </w:t>
      </w:r>
    </w:p>
    <w:p w:rsidR="00012624" w:rsidRDefault="00012624" w:rsidP="00012624">
      <w:pPr>
        <w:spacing w:after="0" w:line="360" w:lineRule="auto"/>
        <w:ind w:firstLine="567"/>
        <w:jc w:val="both"/>
        <w:rPr>
          <w:rFonts w:ascii="Times New Roman" w:hAnsi="Times New Roman" w:cs="Times New Roman"/>
          <w:sz w:val="24"/>
          <w:szCs w:val="24"/>
        </w:rPr>
      </w:pPr>
      <w:r w:rsidRPr="00F45467">
        <w:rPr>
          <w:rFonts w:ascii="Times New Roman" w:hAnsi="Times New Roman" w:cs="Times New Roman"/>
          <w:sz w:val="24"/>
          <w:szCs w:val="24"/>
        </w:rPr>
        <w:t>При сравнении средних значений дискриминантной функции в обеих группах с помощью коэффициента λ Уилкса, были установлены статистически значимые раз</w:t>
      </w:r>
      <w:r>
        <w:rPr>
          <w:rFonts w:ascii="Times New Roman" w:hAnsi="Times New Roman" w:cs="Times New Roman"/>
          <w:sz w:val="24"/>
          <w:szCs w:val="24"/>
        </w:rPr>
        <w:t>личия (p</w:t>
      </w:r>
      <w:r>
        <w:rPr>
          <w:rFonts w:ascii="Times New Roman" w:hAnsi="Times New Roman" w:cs="Times New Roman"/>
          <w:sz w:val="24"/>
          <w:szCs w:val="24"/>
          <w:lang w:val="kk-KZ"/>
        </w:rPr>
        <w:t xml:space="preserve"> </w:t>
      </w:r>
      <w:r>
        <w:rPr>
          <w:rFonts w:ascii="Times New Roman" w:hAnsi="Times New Roman" w:cs="Times New Roman"/>
          <w:sz w:val="24"/>
          <w:szCs w:val="24"/>
        </w:rPr>
        <w:t>&lt;0,001).</w:t>
      </w:r>
    </w:p>
    <w:p w:rsidR="00012624" w:rsidRDefault="00012624" w:rsidP="00012624">
      <w:pPr>
        <w:spacing w:after="0" w:line="360" w:lineRule="auto"/>
        <w:ind w:firstLine="567"/>
        <w:jc w:val="both"/>
        <w:rPr>
          <w:rFonts w:ascii="Times New Roman" w:hAnsi="Times New Roman" w:cs="Times New Roman"/>
          <w:sz w:val="24"/>
          <w:szCs w:val="24"/>
        </w:rPr>
      </w:pPr>
      <w:r w:rsidRPr="00F45467">
        <w:rPr>
          <w:rFonts w:ascii="Times New Roman" w:hAnsi="Times New Roman" w:cs="Times New Roman"/>
          <w:sz w:val="24"/>
          <w:szCs w:val="24"/>
        </w:rPr>
        <w:t>Возраст характеризовался прямой связью с вероятностью Ca: при увеличении возраста вероятность Ca возрастала. Принадлежность пациентов к группе высокого или низкого риска наличия Ca определялась исходя из рассчитанных значений прогностической дискриминантной функции (1): при значении функции более -</w:t>
      </w:r>
      <w:r>
        <w:rPr>
          <w:rFonts w:ascii="Times New Roman" w:hAnsi="Times New Roman" w:cs="Times New Roman"/>
          <w:sz w:val="24"/>
          <w:szCs w:val="24"/>
          <w:lang w:val="kk-KZ"/>
        </w:rPr>
        <w:t xml:space="preserve"> </w:t>
      </w:r>
      <w:r w:rsidRPr="00F45467">
        <w:rPr>
          <w:rFonts w:ascii="Times New Roman" w:hAnsi="Times New Roman" w:cs="Times New Roman"/>
          <w:sz w:val="24"/>
          <w:szCs w:val="24"/>
        </w:rPr>
        <w:t>0,074 пациент относился к группе высокого риска наличия Ca, при значении функции менее -</w:t>
      </w:r>
      <w:r>
        <w:rPr>
          <w:rFonts w:ascii="Times New Roman" w:hAnsi="Times New Roman" w:cs="Times New Roman"/>
          <w:sz w:val="24"/>
          <w:szCs w:val="24"/>
          <w:lang w:val="kk-KZ"/>
        </w:rPr>
        <w:t xml:space="preserve"> </w:t>
      </w:r>
      <w:r w:rsidRPr="00F45467">
        <w:rPr>
          <w:rFonts w:ascii="Times New Roman" w:hAnsi="Times New Roman" w:cs="Times New Roman"/>
          <w:sz w:val="24"/>
          <w:szCs w:val="24"/>
        </w:rPr>
        <w:t>0,074 – от</w:t>
      </w:r>
      <w:r>
        <w:rPr>
          <w:rFonts w:ascii="Times New Roman" w:hAnsi="Times New Roman" w:cs="Times New Roman"/>
          <w:sz w:val="24"/>
          <w:szCs w:val="24"/>
        </w:rPr>
        <w:t>носился к группе низкого риска.</w:t>
      </w:r>
    </w:p>
    <w:p w:rsidR="00012624" w:rsidRPr="00F45467" w:rsidRDefault="00012624" w:rsidP="00012624">
      <w:pPr>
        <w:spacing w:after="0" w:line="360" w:lineRule="auto"/>
        <w:ind w:firstLine="567"/>
        <w:jc w:val="both"/>
        <w:rPr>
          <w:rFonts w:ascii="Times New Roman" w:hAnsi="Times New Roman" w:cs="Times New Roman"/>
          <w:sz w:val="24"/>
          <w:szCs w:val="24"/>
        </w:rPr>
      </w:pPr>
      <w:r w:rsidRPr="00F45467">
        <w:rPr>
          <w:rFonts w:ascii="Times New Roman" w:hAnsi="Times New Roman" w:cs="Times New Roman"/>
          <w:sz w:val="24"/>
          <w:szCs w:val="24"/>
        </w:rPr>
        <w:t>Чувствительность модели составила 68,9%, специфичность – 59%</w:t>
      </w:r>
      <w:r>
        <w:rPr>
          <w:rFonts w:ascii="Times New Roman" w:hAnsi="Times New Roman" w:cs="Times New Roman"/>
          <w:sz w:val="24"/>
          <w:szCs w:val="24"/>
          <w:lang w:val="kk-KZ"/>
        </w:rPr>
        <w:t>.</w:t>
      </w:r>
    </w:p>
    <w:p w:rsidR="00012624" w:rsidRPr="00F45467" w:rsidRDefault="00012624" w:rsidP="00012624">
      <w:pPr>
        <w:spacing w:after="0" w:line="360" w:lineRule="auto"/>
        <w:ind w:firstLine="567"/>
        <w:jc w:val="both"/>
        <w:rPr>
          <w:rFonts w:ascii="Times New Roman" w:hAnsi="Times New Roman" w:cs="Times New Roman"/>
          <w:sz w:val="24"/>
          <w:szCs w:val="24"/>
        </w:rPr>
      </w:pPr>
      <w:r w:rsidRPr="00F45467">
        <w:rPr>
          <w:rFonts w:ascii="Times New Roman" w:hAnsi="Times New Roman" w:cs="Times New Roman"/>
          <w:b/>
          <w:sz w:val="24"/>
          <w:szCs w:val="24"/>
        </w:rPr>
        <w:t>Выводы.</w:t>
      </w:r>
      <w:r w:rsidRPr="00F45467">
        <w:rPr>
          <w:rFonts w:ascii="Times New Roman" w:hAnsi="Times New Roman" w:cs="Times New Roman"/>
          <w:sz w:val="24"/>
          <w:szCs w:val="24"/>
        </w:rPr>
        <w:t xml:space="preserve"> Большинство инфарктов миокарда</w:t>
      </w:r>
      <w:r>
        <w:rPr>
          <w:rFonts w:ascii="Times New Roman" w:hAnsi="Times New Roman" w:cs="Times New Roman"/>
          <w:sz w:val="24"/>
          <w:szCs w:val="24"/>
          <w:lang w:val="kk-KZ"/>
        </w:rPr>
        <w:t xml:space="preserve"> </w:t>
      </w:r>
      <w:r>
        <w:rPr>
          <w:rFonts w:ascii="Times New Roman" w:hAnsi="Times New Roman" w:cs="Times New Roman"/>
          <w:sz w:val="24"/>
          <w:szCs w:val="24"/>
        </w:rPr>
        <w:t>(</w:t>
      </w:r>
      <w:r w:rsidRPr="00F45467">
        <w:rPr>
          <w:rFonts w:ascii="Times New Roman" w:hAnsi="Times New Roman" w:cs="Times New Roman"/>
          <w:sz w:val="24"/>
          <w:szCs w:val="24"/>
        </w:rPr>
        <w:t>ИМ) происходит вследствие тромбоза коронарных артерий, вызванного разрывом атеросклеротическ</w:t>
      </w:r>
      <w:r>
        <w:rPr>
          <w:rFonts w:ascii="Times New Roman" w:hAnsi="Times New Roman" w:cs="Times New Roman"/>
          <w:sz w:val="24"/>
          <w:szCs w:val="24"/>
        </w:rPr>
        <w:t xml:space="preserve">ой бляшки. Поэтому очень важно </w:t>
      </w:r>
      <w:r w:rsidRPr="00F45467">
        <w:rPr>
          <w:rFonts w:ascii="Times New Roman" w:hAnsi="Times New Roman" w:cs="Times New Roman"/>
          <w:sz w:val="24"/>
          <w:szCs w:val="24"/>
        </w:rPr>
        <w:t>своевременно обнаружить бляшку, которая склонна к разрыву. Именно состав бляшки, а не степень стеноза артерии на данный момент рассматривается как главный фактор развития ИМ, что говорит о значимости ранней диагностики коронар</w:t>
      </w:r>
      <w:r>
        <w:rPr>
          <w:rFonts w:ascii="Times New Roman" w:hAnsi="Times New Roman" w:cs="Times New Roman"/>
          <w:sz w:val="24"/>
          <w:szCs w:val="24"/>
        </w:rPr>
        <w:t xml:space="preserve">ного кальциноза у больных ИБС, </w:t>
      </w:r>
      <w:r w:rsidR="00E360E8">
        <w:rPr>
          <w:rFonts w:ascii="Times New Roman" w:hAnsi="Times New Roman" w:cs="Times New Roman"/>
          <w:sz w:val="24"/>
          <w:szCs w:val="24"/>
        </w:rPr>
        <w:t>по средствам</w:t>
      </w:r>
      <w:r w:rsidRPr="00F45467">
        <w:rPr>
          <w:rFonts w:ascii="Times New Roman" w:hAnsi="Times New Roman" w:cs="Times New Roman"/>
          <w:sz w:val="24"/>
          <w:szCs w:val="24"/>
        </w:rPr>
        <w:t xml:space="preserve"> программного обеспечения </w:t>
      </w:r>
      <w:r w:rsidRPr="00F45467">
        <w:rPr>
          <w:rFonts w:ascii="Times New Roman" w:hAnsi="Times New Roman" w:cs="Times New Roman"/>
          <w:sz w:val="24"/>
          <w:szCs w:val="24"/>
          <w:lang w:val="en-US"/>
        </w:rPr>
        <w:t>CaSc</w:t>
      </w:r>
      <w:r w:rsidRPr="00F45467">
        <w:rPr>
          <w:rFonts w:ascii="Times New Roman" w:hAnsi="Times New Roman" w:cs="Times New Roman"/>
          <w:sz w:val="24"/>
          <w:szCs w:val="24"/>
        </w:rPr>
        <w:t xml:space="preserve"> в МСКТ, яв</w:t>
      </w:r>
      <w:r w:rsidR="00E360E8">
        <w:rPr>
          <w:rFonts w:ascii="Times New Roman" w:hAnsi="Times New Roman" w:cs="Times New Roman"/>
          <w:sz w:val="24"/>
          <w:szCs w:val="24"/>
        </w:rPr>
        <w:t xml:space="preserve">ляющегося маркером коронарного </w:t>
      </w:r>
      <w:r w:rsidRPr="00F45467">
        <w:rPr>
          <w:rFonts w:ascii="Times New Roman" w:hAnsi="Times New Roman" w:cs="Times New Roman"/>
          <w:sz w:val="24"/>
          <w:szCs w:val="24"/>
        </w:rPr>
        <w:t xml:space="preserve">атеросклероза. </w:t>
      </w:r>
    </w:p>
    <w:p w:rsidR="00012624" w:rsidRPr="00F45467" w:rsidRDefault="00012624" w:rsidP="00012624">
      <w:pPr>
        <w:spacing w:after="0" w:line="360" w:lineRule="auto"/>
        <w:ind w:left="360" w:firstLine="567"/>
        <w:jc w:val="both"/>
        <w:rPr>
          <w:rFonts w:ascii="Times New Roman" w:hAnsi="Times New Roman" w:cs="Times New Roman"/>
          <w:sz w:val="24"/>
          <w:szCs w:val="24"/>
        </w:rPr>
      </w:pPr>
    </w:p>
    <w:p w:rsidR="00012624" w:rsidRPr="00012624" w:rsidRDefault="00012624" w:rsidP="00012624">
      <w:pPr>
        <w:spacing w:after="0" w:line="360" w:lineRule="auto"/>
        <w:ind w:firstLine="567"/>
        <w:jc w:val="center"/>
        <w:rPr>
          <w:rFonts w:ascii="Times New Roman" w:hAnsi="Times New Roman" w:cs="Times New Roman"/>
          <w:b/>
          <w:caps/>
          <w:sz w:val="24"/>
          <w:szCs w:val="24"/>
          <w:lang w:val="en-US"/>
        </w:rPr>
      </w:pPr>
      <w:r w:rsidRPr="00012624">
        <w:rPr>
          <w:rFonts w:ascii="Times New Roman" w:hAnsi="Times New Roman" w:cs="Times New Roman"/>
          <w:b/>
          <w:caps/>
          <w:sz w:val="24"/>
          <w:szCs w:val="24"/>
          <w:lang w:val="en-US"/>
        </w:rPr>
        <w:t>Coarctation of the aorta in adult patients (case report)</w:t>
      </w:r>
    </w:p>
    <w:p w:rsidR="00012624" w:rsidRPr="00012624" w:rsidRDefault="00012624" w:rsidP="00012624">
      <w:pPr>
        <w:spacing w:after="0" w:line="360" w:lineRule="auto"/>
        <w:ind w:firstLine="567"/>
        <w:jc w:val="center"/>
        <w:rPr>
          <w:rFonts w:ascii="Times New Roman" w:hAnsi="Times New Roman" w:cs="Times New Roman"/>
          <w:b/>
          <w:caps/>
          <w:sz w:val="24"/>
          <w:szCs w:val="24"/>
          <w:lang w:val="en-US"/>
        </w:rPr>
      </w:pPr>
    </w:p>
    <w:p w:rsidR="00012624" w:rsidRPr="00012624" w:rsidRDefault="00012624" w:rsidP="00012624">
      <w:pPr>
        <w:spacing w:after="0" w:line="360" w:lineRule="auto"/>
        <w:ind w:firstLine="567"/>
        <w:jc w:val="center"/>
        <w:rPr>
          <w:rFonts w:ascii="Times New Roman" w:hAnsi="Times New Roman" w:cs="Times New Roman"/>
          <w:sz w:val="24"/>
          <w:szCs w:val="24"/>
          <w:lang w:val="en-US"/>
        </w:rPr>
      </w:pPr>
      <w:r w:rsidRPr="00012624">
        <w:rPr>
          <w:rFonts w:ascii="Times New Roman" w:hAnsi="Times New Roman" w:cs="Times New Roman"/>
          <w:sz w:val="24"/>
          <w:szCs w:val="24"/>
          <w:lang w:val="en-US"/>
        </w:rPr>
        <w:t xml:space="preserve">Kassymov </w:t>
      </w:r>
      <w:proofErr w:type="gramStart"/>
      <w:r w:rsidRPr="00012624">
        <w:rPr>
          <w:rFonts w:ascii="Times New Roman" w:hAnsi="Times New Roman" w:cs="Times New Roman"/>
          <w:sz w:val="24"/>
          <w:szCs w:val="24"/>
          <w:lang w:val="en-US"/>
        </w:rPr>
        <w:t>B.Zh.,</w:t>
      </w:r>
      <w:proofErr w:type="gramEnd"/>
      <w:r w:rsidR="00E360E8">
        <w:rPr>
          <w:rFonts w:ascii="Times New Roman" w:hAnsi="Times New Roman" w:cs="Times New Roman"/>
          <w:sz w:val="24"/>
          <w:szCs w:val="24"/>
          <w:lang w:val="kk-KZ"/>
        </w:rPr>
        <w:t xml:space="preserve"> </w:t>
      </w:r>
      <w:r w:rsidRPr="00012624">
        <w:rPr>
          <w:rFonts w:ascii="Times New Roman" w:hAnsi="Times New Roman" w:cs="Times New Roman"/>
          <w:sz w:val="24"/>
          <w:szCs w:val="24"/>
          <w:lang w:val="en-US"/>
        </w:rPr>
        <w:t>Khamidullin B.A., Toygulova G.B.. Zhankulov A.A., Temerkhanov M.S.,</w:t>
      </w:r>
    </w:p>
    <w:p w:rsidR="00012624" w:rsidRPr="00012624" w:rsidRDefault="00012624" w:rsidP="00012624">
      <w:pPr>
        <w:spacing w:after="0" w:line="360" w:lineRule="auto"/>
        <w:ind w:firstLine="567"/>
        <w:jc w:val="center"/>
        <w:rPr>
          <w:rFonts w:ascii="Times New Roman" w:hAnsi="Times New Roman" w:cs="Times New Roman"/>
          <w:sz w:val="24"/>
          <w:szCs w:val="24"/>
          <w:lang w:val="en-US"/>
        </w:rPr>
      </w:pPr>
      <w:r w:rsidRPr="00012624">
        <w:rPr>
          <w:rFonts w:ascii="Times New Roman" w:hAnsi="Times New Roman" w:cs="Times New Roman"/>
          <w:sz w:val="24"/>
          <w:szCs w:val="24"/>
          <w:lang w:val="en-US"/>
        </w:rPr>
        <w:t>Sultangereev N.B., Karsakbayev A.U., Kenes M.S., Telibekova D.S.</w:t>
      </w:r>
    </w:p>
    <w:p w:rsidR="00012624" w:rsidRPr="00012624" w:rsidRDefault="00012624" w:rsidP="00012624">
      <w:pPr>
        <w:spacing w:after="0" w:line="360" w:lineRule="auto"/>
        <w:ind w:firstLine="567"/>
        <w:jc w:val="center"/>
        <w:rPr>
          <w:rFonts w:ascii="Times New Roman" w:hAnsi="Times New Roman" w:cs="Times New Roman"/>
          <w:sz w:val="24"/>
          <w:szCs w:val="24"/>
          <w:lang w:val="en-US"/>
        </w:rPr>
      </w:pPr>
    </w:p>
    <w:p w:rsidR="00012624" w:rsidRDefault="00012624" w:rsidP="00012624">
      <w:pPr>
        <w:spacing w:after="0" w:line="360" w:lineRule="auto"/>
        <w:ind w:firstLine="567"/>
        <w:jc w:val="center"/>
        <w:rPr>
          <w:rFonts w:ascii="Times New Roman" w:hAnsi="Times New Roman" w:cs="Times New Roman"/>
          <w:sz w:val="24"/>
          <w:szCs w:val="24"/>
          <w:lang w:val="kk-KZ"/>
        </w:rPr>
      </w:pPr>
      <w:r w:rsidRPr="00012624">
        <w:rPr>
          <w:rFonts w:ascii="Times New Roman" w:hAnsi="Times New Roman" w:cs="Times New Roman"/>
          <w:sz w:val="24"/>
          <w:szCs w:val="24"/>
          <w:lang w:val="en-US"/>
        </w:rPr>
        <w:t>Medical Center of</w:t>
      </w:r>
      <w:r>
        <w:rPr>
          <w:rFonts w:ascii="Times New Roman" w:hAnsi="Times New Roman" w:cs="Times New Roman"/>
          <w:sz w:val="24"/>
          <w:szCs w:val="24"/>
          <w:lang w:val="kk-KZ"/>
        </w:rPr>
        <w:t xml:space="preserve"> </w:t>
      </w:r>
      <w:r w:rsidRPr="00012624">
        <w:rPr>
          <w:rFonts w:ascii="Times New Roman" w:hAnsi="Times New Roman" w:cs="Times New Roman"/>
          <w:sz w:val="24"/>
          <w:szCs w:val="24"/>
          <w:lang w:val="en-US"/>
        </w:rPr>
        <w:t>NAO "West Kazakhstan Medical University named after M. Ospanov"</w:t>
      </w:r>
      <w:r>
        <w:rPr>
          <w:rFonts w:ascii="Times New Roman" w:hAnsi="Times New Roman" w:cs="Times New Roman"/>
          <w:sz w:val="24"/>
          <w:szCs w:val="24"/>
          <w:lang w:val="kk-KZ"/>
        </w:rPr>
        <w:t xml:space="preserve"> </w:t>
      </w:r>
    </w:p>
    <w:p w:rsidR="00012624" w:rsidRPr="00012624" w:rsidRDefault="00012624" w:rsidP="00012624">
      <w:pPr>
        <w:spacing w:after="0" w:line="360" w:lineRule="auto"/>
        <w:ind w:firstLine="567"/>
        <w:jc w:val="center"/>
        <w:rPr>
          <w:rFonts w:ascii="Times New Roman" w:hAnsi="Times New Roman" w:cs="Times New Roman"/>
          <w:sz w:val="24"/>
          <w:szCs w:val="24"/>
          <w:lang w:val="en-US"/>
        </w:rPr>
      </w:pPr>
      <w:r w:rsidRPr="00012624">
        <w:rPr>
          <w:rFonts w:ascii="Times New Roman" w:hAnsi="Times New Roman" w:cs="Times New Roman"/>
          <w:sz w:val="24"/>
          <w:szCs w:val="24"/>
          <w:lang w:val="en-US"/>
        </w:rPr>
        <w:t>Aktobe, Kazakhstan</w:t>
      </w:r>
    </w:p>
    <w:p w:rsidR="00012624" w:rsidRPr="00012624" w:rsidRDefault="00012624" w:rsidP="00012624">
      <w:pPr>
        <w:spacing w:after="0" w:line="360" w:lineRule="auto"/>
        <w:ind w:firstLine="567"/>
        <w:rPr>
          <w:rFonts w:ascii="Times New Roman" w:hAnsi="Times New Roman" w:cs="Times New Roman"/>
          <w:color w:val="000000"/>
          <w:sz w:val="24"/>
          <w:szCs w:val="24"/>
          <w:shd w:val="clear" w:color="auto" w:fill="FFFFFF"/>
          <w:lang w:val="en-US"/>
        </w:rPr>
      </w:pPr>
    </w:p>
    <w:p w:rsidR="00012624" w:rsidRPr="00012624" w:rsidRDefault="00012624" w:rsidP="00012624">
      <w:pPr>
        <w:spacing w:after="0" w:line="360" w:lineRule="auto"/>
        <w:ind w:firstLine="567"/>
        <w:rPr>
          <w:rFonts w:ascii="Times New Roman" w:hAnsi="Times New Roman" w:cs="Times New Roman"/>
          <w:sz w:val="24"/>
          <w:szCs w:val="24"/>
          <w:lang w:val="en-US"/>
        </w:rPr>
      </w:pPr>
      <w:r w:rsidRPr="00012624">
        <w:rPr>
          <w:rFonts w:ascii="Times New Roman" w:hAnsi="Times New Roman" w:cs="Times New Roman"/>
          <w:b/>
          <w:color w:val="000000"/>
          <w:sz w:val="24"/>
          <w:szCs w:val="24"/>
          <w:shd w:val="clear" w:color="auto" w:fill="FFFFFF"/>
          <w:lang w:val="en-US"/>
        </w:rPr>
        <w:t>Background</w:t>
      </w:r>
      <w:r w:rsidRPr="00012624">
        <w:rPr>
          <w:rFonts w:ascii="Times New Roman" w:hAnsi="Times New Roman" w:cs="Times New Roman"/>
          <w:b/>
          <w:sz w:val="24"/>
          <w:szCs w:val="24"/>
          <w:lang w:val="en-US"/>
        </w:rPr>
        <w:t>:</w:t>
      </w:r>
      <w:r w:rsidRPr="00012624">
        <w:rPr>
          <w:rFonts w:ascii="Times New Roman" w:hAnsi="Times New Roman" w:cs="Times New Roman"/>
          <w:sz w:val="24"/>
          <w:szCs w:val="24"/>
          <w:lang w:val="en-US"/>
        </w:rPr>
        <w:t xml:space="preserve"> Coarctation of the aorta among all anomalies of the heart and great vessels is 6-14.2%. (A.V. Pokrovsky, 2004); Average life expectancy is about 30 years. (V.I. Burakovsky, L.A. Bokeria, 1996); Survival - only 10% of patients reach 50 years. (N.A. Belokon, V.P. Podzolkov, 1991; M. De Leval, 1993)</w:t>
      </w:r>
      <w:proofErr w:type="gramStart"/>
      <w:r w:rsidRPr="00012624">
        <w:rPr>
          <w:rFonts w:ascii="Times New Roman" w:hAnsi="Times New Roman" w:cs="Times New Roman"/>
          <w:sz w:val="24"/>
          <w:szCs w:val="24"/>
          <w:lang w:val="en-US"/>
        </w:rPr>
        <w:t>;</w:t>
      </w:r>
      <w:proofErr w:type="gramEnd"/>
      <w:r w:rsidRPr="00012624">
        <w:rPr>
          <w:rFonts w:ascii="Times New Roman" w:hAnsi="Times New Roman" w:cs="Times New Roman"/>
          <w:sz w:val="24"/>
          <w:szCs w:val="24"/>
          <w:lang w:val="en-US"/>
        </w:rPr>
        <w:t xml:space="preserve"> Mortality - at the age of 10-20 years - 19% of patients, at the age of 20 years and older - 59% of patients. (A.V. Pokrovsky, 2004).</w:t>
      </w:r>
    </w:p>
    <w:p w:rsidR="00012624" w:rsidRPr="00012624" w:rsidRDefault="00012624" w:rsidP="00012624">
      <w:pPr>
        <w:spacing w:after="0" w:line="360" w:lineRule="auto"/>
        <w:ind w:firstLine="567"/>
        <w:rPr>
          <w:rFonts w:ascii="Times New Roman" w:hAnsi="Times New Roman" w:cs="Times New Roman"/>
          <w:sz w:val="24"/>
          <w:szCs w:val="24"/>
          <w:lang w:val="en-US"/>
        </w:rPr>
      </w:pPr>
      <w:r w:rsidRPr="00012624">
        <w:rPr>
          <w:rFonts w:ascii="Times New Roman" w:hAnsi="Times New Roman" w:cs="Times New Roman"/>
          <w:b/>
          <w:color w:val="000000"/>
          <w:sz w:val="24"/>
          <w:szCs w:val="24"/>
          <w:shd w:val="clear" w:color="auto" w:fill="FFFFFF"/>
          <w:lang w:val="en-US"/>
        </w:rPr>
        <w:t>Objectives</w:t>
      </w:r>
      <w:r w:rsidRPr="00012624">
        <w:rPr>
          <w:rFonts w:ascii="Times New Roman" w:hAnsi="Times New Roman" w:cs="Times New Roman"/>
          <w:b/>
          <w:sz w:val="24"/>
          <w:szCs w:val="24"/>
          <w:lang w:val="en-US"/>
        </w:rPr>
        <w:t>:</w:t>
      </w:r>
      <w:r w:rsidRPr="00012624">
        <w:rPr>
          <w:rFonts w:ascii="Times New Roman" w:hAnsi="Times New Roman" w:cs="Times New Roman"/>
          <w:sz w:val="24"/>
          <w:szCs w:val="24"/>
          <w:lang w:val="en-US"/>
        </w:rPr>
        <w:t xml:space="preserve"> to identify the need and validity of mandatory surgical correction of aortic coarctation.</w:t>
      </w:r>
    </w:p>
    <w:p w:rsidR="00012624" w:rsidRPr="00012624" w:rsidRDefault="00012624" w:rsidP="00012624">
      <w:pPr>
        <w:spacing w:after="0" w:line="360" w:lineRule="auto"/>
        <w:ind w:firstLine="567"/>
        <w:rPr>
          <w:rFonts w:ascii="Times New Roman" w:hAnsi="Times New Roman" w:cs="Times New Roman"/>
          <w:sz w:val="24"/>
          <w:szCs w:val="24"/>
          <w:lang w:val="en-US"/>
        </w:rPr>
      </w:pPr>
      <w:r w:rsidRPr="00012624">
        <w:rPr>
          <w:rFonts w:ascii="Times New Roman" w:hAnsi="Times New Roman" w:cs="Times New Roman"/>
          <w:b/>
          <w:sz w:val="24"/>
          <w:szCs w:val="24"/>
          <w:lang w:val="en-US"/>
        </w:rPr>
        <w:t>Methods:</w:t>
      </w:r>
      <w:r w:rsidRPr="00012624">
        <w:rPr>
          <w:rFonts w:ascii="Times New Roman" w:hAnsi="Times New Roman" w:cs="Times New Roman"/>
          <w:sz w:val="24"/>
          <w:szCs w:val="24"/>
          <w:lang w:val="en-US"/>
        </w:rPr>
        <w:t xml:space="preserve"> Coarctation of the aorta is quite rare in adult patients due to a number of reasons: it is a likely surgical correction in childhood or deaths due to uncorrected symptomatic arterial hypertension leading to hemorrhagic stroke. Therefore, the presence of arterial hypertension in young and middle-aged people who are not amenable to drug therapy requires examination to identify the main three diseases leading to this condition: 1. Coarctation of the aorta; 2. Vasorenal hypertension</w:t>
      </w:r>
      <w:proofErr w:type="gramStart"/>
      <w:r w:rsidRPr="00012624">
        <w:rPr>
          <w:rFonts w:ascii="Times New Roman" w:hAnsi="Times New Roman" w:cs="Times New Roman"/>
          <w:sz w:val="24"/>
          <w:szCs w:val="24"/>
          <w:lang w:val="en-US"/>
        </w:rPr>
        <w:t>;</w:t>
      </w:r>
      <w:proofErr w:type="gramEnd"/>
      <w:r w:rsidRPr="00012624">
        <w:rPr>
          <w:rFonts w:ascii="Times New Roman" w:hAnsi="Times New Roman" w:cs="Times New Roman"/>
          <w:sz w:val="24"/>
          <w:szCs w:val="24"/>
          <w:lang w:val="en-US"/>
        </w:rPr>
        <w:t xml:space="preserve"> 3. Pheochromocytoma of the adrenal glands.</w:t>
      </w:r>
    </w:p>
    <w:p w:rsidR="00012624" w:rsidRPr="00012624" w:rsidRDefault="00012624" w:rsidP="00012624">
      <w:pPr>
        <w:spacing w:after="0" w:line="360" w:lineRule="auto"/>
        <w:ind w:firstLine="567"/>
        <w:rPr>
          <w:rFonts w:ascii="Times New Roman" w:hAnsi="Times New Roman" w:cs="Times New Roman"/>
          <w:sz w:val="24"/>
          <w:szCs w:val="24"/>
          <w:lang w:val="en-US"/>
        </w:rPr>
      </w:pPr>
      <w:r w:rsidRPr="00012624">
        <w:rPr>
          <w:rFonts w:ascii="Times New Roman" w:hAnsi="Times New Roman" w:cs="Times New Roman"/>
          <w:sz w:val="24"/>
          <w:szCs w:val="24"/>
          <w:lang w:val="en-US"/>
        </w:rPr>
        <w:t>We present a case from practice. A 37-year-old man with arterial hypertension 220/120 mm Hg applied to the clinic, while the blood pressure do not decrease despite the use of antihypertensive drugs. Examination carried out:</w:t>
      </w:r>
    </w:p>
    <w:p w:rsidR="00012624" w:rsidRPr="00012624" w:rsidRDefault="00012624" w:rsidP="00012624">
      <w:pPr>
        <w:spacing w:after="0" w:line="360" w:lineRule="auto"/>
        <w:ind w:firstLine="567"/>
        <w:rPr>
          <w:rFonts w:ascii="Times New Roman" w:hAnsi="Times New Roman" w:cs="Times New Roman"/>
          <w:sz w:val="24"/>
          <w:szCs w:val="24"/>
          <w:lang w:val="en-US"/>
        </w:rPr>
      </w:pPr>
      <w:r w:rsidRPr="00012624">
        <w:rPr>
          <w:rFonts w:ascii="Times New Roman" w:hAnsi="Times New Roman" w:cs="Times New Roman"/>
          <w:sz w:val="24"/>
          <w:szCs w:val="24"/>
          <w:lang w:val="en-US"/>
        </w:rPr>
        <w:t>ECG: Sinus arrhythmia, heart rate 67-56-70 in 1 min. Normal position of the cardiac axis. Complete blockade of the right bundle of His. Hypertrophy of the right ventricle. Signs of enlargement of the left ventricle.</w:t>
      </w:r>
    </w:p>
    <w:p w:rsidR="00012624" w:rsidRPr="00012624" w:rsidRDefault="00012624" w:rsidP="00012624">
      <w:pPr>
        <w:spacing w:after="0" w:line="360" w:lineRule="auto"/>
        <w:ind w:firstLine="567"/>
        <w:rPr>
          <w:rFonts w:ascii="Times New Roman" w:hAnsi="Times New Roman" w:cs="Times New Roman"/>
          <w:sz w:val="24"/>
          <w:szCs w:val="24"/>
          <w:lang w:val="en-US"/>
        </w:rPr>
      </w:pPr>
      <w:r w:rsidRPr="00012624">
        <w:rPr>
          <w:rFonts w:ascii="Times New Roman" w:hAnsi="Times New Roman" w:cs="Times New Roman"/>
          <w:sz w:val="24"/>
          <w:szCs w:val="24"/>
          <w:lang w:val="en-US"/>
        </w:rPr>
        <w:t xml:space="preserve">Echocardiography </w:t>
      </w:r>
      <w:r w:rsidRPr="007C0EA9">
        <w:rPr>
          <w:rFonts w:ascii="Times New Roman" w:hAnsi="Times New Roman" w:cs="Times New Roman"/>
          <w:sz w:val="24"/>
          <w:szCs w:val="24"/>
        </w:rPr>
        <w:t>с</w:t>
      </w:r>
      <w:r w:rsidRPr="00012624">
        <w:rPr>
          <w:rFonts w:ascii="Times New Roman" w:hAnsi="Times New Roman" w:cs="Times New Roman"/>
          <w:sz w:val="24"/>
          <w:szCs w:val="24"/>
          <w:lang w:val="en-US"/>
        </w:rPr>
        <w:t xml:space="preserve">onclusion: </w:t>
      </w:r>
      <w:r w:rsidRPr="007C0EA9">
        <w:rPr>
          <w:rFonts w:ascii="Times New Roman" w:hAnsi="Times New Roman" w:cs="Times New Roman"/>
          <w:sz w:val="24"/>
          <w:szCs w:val="24"/>
        </w:rPr>
        <w:t>С</w:t>
      </w:r>
      <w:r w:rsidRPr="00012624">
        <w:rPr>
          <w:rFonts w:ascii="Times New Roman" w:hAnsi="Times New Roman" w:cs="Times New Roman"/>
          <w:sz w:val="24"/>
          <w:szCs w:val="24"/>
          <w:lang w:val="en-US"/>
        </w:rPr>
        <w:t xml:space="preserve">HD. Coarctation of the aorta with an intersystem gradient up to 69 mm Hg, kinking of the aorta (descending). The chambers of the heart </w:t>
      </w:r>
      <w:proofErr w:type="gramStart"/>
      <w:r w:rsidRPr="00012624">
        <w:rPr>
          <w:rFonts w:ascii="Times New Roman" w:hAnsi="Times New Roman" w:cs="Times New Roman"/>
          <w:sz w:val="24"/>
          <w:szCs w:val="24"/>
          <w:lang w:val="en-US"/>
        </w:rPr>
        <w:t>are not dilated</w:t>
      </w:r>
      <w:proofErr w:type="gramEnd"/>
      <w:r w:rsidRPr="00012624">
        <w:rPr>
          <w:rFonts w:ascii="Times New Roman" w:hAnsi="Times New Roman" w:cs="Times New Roman"/>
          <w:sz w:val="24"/>
          <w:szCs w:val="24"/>
          <w:lang w:val="en-US"/>
        </w:rPr>
        <w:t>. Pumping function is satisfactory EF - 59%, marked hypertrophy of the left ventricular myocardium.</w:t>
      </w:r>
    </w:p>
    <w:p w:rsidR="00012624" w:rsidRPr="00012624" w:rsidRDefault="00012624" w:rsidP="00012624">
      <w:pPr>
        <w:spacing w:after="0" w:line="360" w:lineRule="auto"/>
        <w:ind w:firstLine="567"/>
        <w:rPr>
          <w:rFonts w:ascii="Times New Roman" w:hAnsi="Times New Roman" w:cs="Times New Roman"/>
          <w:sz w:val="24"/>
          <w:szCs w:val="24"/>
          <w:lang w:val="en-US"/>
        </w:rPr>
      </w:pPr>
      <w:r w:rsidRPr="00012624">
        <w:rPr>
          <w:rFonts w:ascii="Times New Roman" w:hAnsi="Times New Roman" w:cs="Times New Roman"/>
          <w:sz w:val="24"/>
          <w:szCs w:val="24"/>
          <w:lang w:val="en-US"/>
        </w:rPr>
        <w:t xml:space="preserve">Transesophageal echocardiography: Tricuspidal AV. In the region of the isthmus of the aorta, there is narrowing of the "hourglass" type, a membrane is located in the lumen of the aorta, and a turbulent flow </w:t>
      </w:r>
      <w:proofErr w:type="gramStart"/>
      <w:r w:rsidRPr="00012624">
        <w:rPr>
          <w:rFonts w:ascii="Times New Roman" w:hAnsi="Times New Roman" w:cs="Times New Roman"/>
          <w:sz w:val="24"/>
          <w:szCs w:val="24"/>
          <w:lang w:val="en-US"/>
        </w:rPr>
        <w:t>is recorded</w:t>
      </w:r>
      <w:proofErr w:type="gramEnd"/>
      <w:r w:rsidRPr="00012624">
        <w:rPr>
          <w:rFonts w:ascii="Times New Roman" w:hAnsi="Times New Roman" w:cs="Times New Roman"/>
          <w:sz w:val="24"/>
          <w:szCs w:val="24"/>
          <w:lang w:val="en-US"/>
        </w:rPr>
        <w:t xml:space="preserve"> at the same level. Flow width 0.8 cm, </w:t>
      </w:r>
      <w:r w:rsidRPr="00012624">
        <w:rPr>
          <w:rStyle w:val="a8"/>
          <w:rFonts w:ascii="Times New Roman" w:hAnsi="Times New Roman" w:cs="Times New Roman"/>
          <w:bCs/>
          <w:color w:val="5F6368"/>
          <w:sz w:val="24"/>
          <w:szCs w:val="24"/>
          <w:shd w:val="clear" w:color="auto" w:fill="FFFFFF"/>
          <w:lang w:val="en-US"/>
        </w:rPr>
        <w:t xml:space="preserve">pressure gradient </w:t>
      </w:r>
      <w:r w:rsidRPr="00012624">
        <w:rPr>
          <w:rFonts w:ascii="Times New Roman" w:hAnsi="Times New Roman" w:cs="Times New Roman"/>
          <w:sz w:val="24"/>
          <w:szCs w:val="24"/>
          <w:lang w:val="en-US"/>
        </w:rPr>
        <w:t>49 mm Hg. The descending aorta is 2.7 cm in diameter.</w:t>
      </w:r>
    </w:p>
    <w:p w:rsidR="00012624" w:rsidRPr="00012624" w:rsidRDefault="00012624" w:rsidP="00012624">
      <w:pPr>
        <w:spacing w:after="0" w:line="360" w:lineRule="auto"/>
        <w:ind w:firstLine="567"/>
        <w:rPr>
          <w:rFonts w:ascii="Times New Roman" w:hAnsi="Times New Roman" w:cs="Times New Roman"/>
          <w:sz w:val="24"/>
          <w:szCs w:val="24"/>
          <w:lang w:val="en-US"/>
        </w:rPr>
      </w:pPr>
      <w:r w:rsidRPr="00012624">
        <w:rPr>
          <w:rFonts w:ascii="Times New Roman" w:hAnsi="Times New Roman" w:cs="Times New Roman"/>
          <w:sz w:val="24"/>
          <w:szCs w:val="24"/>
          <w:lang w:val="en-US"/>
        </w:rPr>
        <w:t>Thoracic aortography: Tortuosity and severe coarctation of the aorta after the origin of the left subclavian artery. Pressure gradient - 55 mm Hg.</w:t>
      </w:r>
    </w:p>
    <w:p w:rsidR="00012624" w:rsidRPr="00012624" w:rsidRDefault="00012624" w:rsidP="00012624">
      <w:pPr>
        <w:spacing w:after="0" w:line="360" w:lineRule="auto"/>
        <w:ind w:firstLine="567"/>
        <w:rPr>
          <w:rFonts w:ascii="Times New Roman" w:hAnsi="Times New Roman" w:cs="Times New Roman"/>
          <w:sz w:val="24"/>
          <w:szCs w:val="24"/>
          <w:lang w:val="en-US"/>
        </w:rPr>
      </w:pPr>
      <w:r w:rsidRPr="00012624">
        <w:rPr>
          <w:rFonts w:ascii="Times New Roman" w:hAnsi="Times New Roman" w:cs="Times New Roman"/>
          <w:sz w:val="24"/>
          <w:szCs w:val="24"/>
          <w:lang w:val="en-US"/>
        </w:rPr>
        <w:t xml:space="preserve">According to the results of the examination, the diagnosis </w:t>
      </w:r>
      <w:proofErr w:type="gramStart"/>
      <w:r w:rsidRPr="00012624">
        <w:rPr>
          <w:rFonts w:ascii="Times New Roman" w:hAnsi="Times New Roman" w:cs="Times New Roman"/>
          <w:sz w:val="24"/>
          <w:szCs w:val="24"/>
          <w:lang w:val="en-US"/>
        </w:rPr>
        <w:t>was made</w:t>
      </w:r>
      <w:proofErr w:type="gramEnd"/>
      <w:r w:rsidRPr="00012624">
        <w:rPr>
          <w:rFonts w:ascii="Times New Roman" w:hAnsi="Times New Roman" w:cs="Times New Roman"/>
          <w:sz w:val="24"/>
          <w:szCs w:val="24"/>
          <w:lang w:val="en-US"/>
        </w:rPr>
        <w:t>: CHD. Caorctation of the aorta, type I (isolated). Symptomatic arterial hypertension.</w:t>
      </w:r>
    </w:p>
    <w:p w:rsidR="00012624" w:rsidRPr="00012624" w:rsidRDefault="00012624" w:rsidP="00012624">
      <w:pPr>
        <w:spacing w:after="0" w:line="360" w:lineRule="auto"/>
        <w:ind w:firstLine="567"/>
        <w:rPr>
          <w:rFonts w:ascii="Times New Roman" w:hAnsi="Times New Roman" w:cs="Times New Roman"/>
          <w:sz w:val="24"/>
          <w:szCs w:val="24"/>
          <w:lang w:val="en-US"/>
        </w:rPr>
      </w:pPr>
      <w:r w:rsidRPr="00012624">
        <w:rPr>
          <w:rFonts w:ascii="Times New Roman" w:hAnsi="Times New Roman" w:cs="Times New Roman"/>
          <w:sz w:val="24"/>
          <w:szCs w:val="24"/>
          <w:lang w:val="en-US"/>
        </w:rPr>
        <w:t xml:space="preserve">Aortic coarctation is an absolute indication for surgical correction of the defect in order </w:t>
      </w:r>
      <w:proofErr w:type="gramStart"/>
      <w:r w:rsidRPr="00012624">
        <w:rPr>
          <w:rFonts w:ascii="Times New Roman" w:hAnsi="Times New Roman" w:cs="Times New Roman"/>
          <w:sz w:val="24"/>
          <w:szCs w:val="24"/>
          <w:lang w:val="en-US"/>
        </w:rPr>
        <w:t>to:</w:t>
      </w:r>
      <w:proofErr w:type="gramEnd"/>
      <w:r w:rsidRPr="00012624">
        <w:rPr>
          <w:rFonts w:ascii="Times New Roman" w:hAnsi="Times New Roman" w:cs="Times New Roman"/>
          <w:sz w:val="24"/>
          <w:szCs w:val="24"/>
          <w:lang w:val="en-US"/>
        </w:rPr>
        <w:t xml:space="preserve">  1. prevent and exclude the onset of hemorrhagic stroke in the future; 2. "transfer" of uncorrected symptomatic arterial hypertension into drug-corrected.</w:t>
      </w:r>
    </w:p>
    <w:p w:rsidR="00012624" w:rsidRPr="00012624" w:rsidRDefault="00012624" w:rsidP="00012624">
      <w:pPr>
        <w:spacing w:after="0" w:line="360" w:lineRule="auto"/>
        <w:ind w:firstLine="567"/>
        <w:rPr>
          <w:rFonts w:ascii="Times New Roman" w:hAnsi="Times New Roman" w:cs="Times New Roman"/>
          <w:sz w:val="24"/>
          <w:szCs w:val="24"/>
          <w:lang w:val="en-US"/>
        </w:rPr>
      </w:pPr>
      <w:r w:rsidRPr="00012624">
        <w:rPr>
          <w:rFonts w:ascii="Times New Roman" w:hAnsi="Times New Roman" w:cs="Times New Roman"/>
          <w:sz w:val="24"/>
          <w:szCs w:val="24"/>
          <w:lang w:val="en-US"/>
        </w:rPr>
        <w:t xml:space="preserve">The operation </w:t>
      </w:r>
      <w:proofErr w:type="gramStart"/>
      <w:r w:rsidRPr="00012624">
        <w:rPr>
          <w:rFonts w:ascii="Times New Roman" w:hAnsi="Times New Roman" w:cs="Times New Roman"/>
          <w:sz w:val="24"/>
          <w:szCs w:val="24"/>
          <w:lang w:val="en-US"/>
        </w:rPr>
        <w:t>was performed</w:t>
      </w:r>
      <w:proofErr w:type="gramEnd"/>
      <w:r w:rsidRPr="00012624">
        <w:rPr>
          <w:rFonts w:ascii="Times New Roman" w:hAnsi="Times New Roman" w:cs="Times New Roman"/>
          <w:sz w:val="24"/>
          <w:szCs w:val="24"/>
          <w:lang w:val="en-US"/>
        </w:rPr>
        <w:t>: Mid-posterior-lateral thoracotomy on the left. Resection of the coarctation of the aorta in a typical place with synthetic linear graft</w:t>
      </w:r>
      <w:r w:rsidRPr="00012624">
        <w:rPr>
          <w:rFonts w:ascii="Times New Roman" w:hAnsi="Times New Roman" w:cs="Times New Roman"/>
          <w:color w:val="000000"/>
          <w:sz w:val="24"/>
          <w:szCs w:val="24"/>
          <w:shd w:val="clear" w:color="auto" w:fill="FFFFFF"/>
          <w:lang w:val="en-US"/>
        </w:rPr>
        <w:t xml:space="preserve"> insertion</w:t>
      </w:r>
      <w:r w:rsidRPr="00012624">
        <w:rPr>
          <w:rFonts w:ascii="Times New Roman" w:hAnsi="Times New Roman" w:cs="Times New Roman"/>
          <w:sz w:val="24"/>
          <w:szCs w:val="24"/>
          <w:lang w:val="en-US"/>
        </w:rPr>
        <w:t>.</w:t>
      </w:r>
    </w:p>
    <w:p w:rsidR="00012624" w:rsidRPr="00012624" w:rsidRDefault="00012624" w:rsidP="00012624">
      <w:pPr>
        <w:spacing w:after="0" w:line="360" w:lineRule="auto"/>
        <w:ind w:firstLine="567"/>
        <w:rPr>
          <w:rFonts w:ascii="Times New Roman" w:hAnsi="Times New Roman" w:cs="Times New Roman"/>
          <w:sz w:val="24"/>
          <w:szCs w:val="24"/>
          <w:lang w:val="en-US"/>
        </w:rPr>
      </w:pPr>
      <w:r w:rsidRPr="00012624">
        <w:rPr>
          <w:rFonts w:ascii="Times New Roman" w:hAnsi="Times New Roman" w:cs="Times New Roman"/>
          <w:b/>
          <w:sz w:val="24"/>
          <w:szCs w:val="24"/>
          <w:lang w:val="en-US"/>
        </w:rPr>
        <w:t>Results:</w:t>
      </w:r>
      <w:r w:rsidRPr="00012624">
        <w:rPr>
          <w:rFonts w:ascii="Times New Roman" w:hAnsi="Times New Roman" w:cs="Times New Roman"/>
          <w:sz w:val="24"/>
          <w:szCs w:val="24"/>
          <w:lang w:val="en-US"/>
        </w:rPr>
        <w:t xml:space="preserve"> The postoperative period was uneventful, the increase in blood pressure up to 160/100 mmHg </w:t>
      </w:r>
      <w:proofErr w:type="gramStart"/>
      <w:r w:rsidRPr="00012624">
        <w:rPr>
          <w:rFonts w:ascii="Times New Roman" w:hAnsi="Times New Roman" w:cs="Times New Roman"/>
          <w:sz w:val="24"/>
          <w:szCs w:val="24"/>
          <w:lang w:val="en-US"/>
        </w:rPr>
        <w:t>was successfully corrected</w:t>
      </w:r>
      <w:proofErr w:type="gramEnd"/>
      <w:r w:rsidRPr="00012624">
        <w:rPr>
          <w:rFonts w:ascii="Times New Roman" w:hAnsi="Times New Roman" w:cs="Times New Roman"/>
          <w:sz w:val="24"/>
          <w:szCs w:val="24"/>
          <w:lang w:val="en-US"/>
        </w:rPr>
        <w:t xml:space="preserve"> with medications. The patient </w:t>
      </w:r>
      <w:proofErr w:type="gramStart"/>
      <w:r w:rsidRPr="00012624">
        <w:rPr>
          <w:rFonts w:ascii="Times New Roman" w:hAnsi="Times New Roman" w:cs="Times New Roman"/>
          <w:sz w:val="24"/>
          <w:szCs w:val="24"/>
          <w:lang w:val="en-US"/>
        </w:rPr>
        <w:t>was discharged</w:t>
      </w:r>
      <w:proofErr w:type="gramEnd"/>
      <w:r w:rsidRPr="00012624">
        <w:rPr>
          <w:rFonts w:ascii="Times New Roman" w:hAnsi="Times New Roman" w:cs="Times New Roman"/>
          <w:sz w:val="24"/>
          <w:szCs w:val="24"/>
          <w:lang w:val="en-US"/>
        </w:rPr>
        <w:t xml:space="preserve"> on the 10th day in a satisfactory condition.</w:t>
      </w:r>
    </w:p>
    <w:p w:rsidR="00012624" w:rsidRPr="00012624" w:rsidRDefault="00012624" w:rsidP="00012624">
      <w:pPr>
        <w:spacing w:after="0" w:line="360" w:lineRule="auto"/>
        <w:ind w:firstLine="567"/>
        <w:rPr>
          <w:rFonts w:ascii="Times New Roman" w:hAnsi="Times New Roman" w:cs="Times New Roman"/>
          <w:sz w:val="24"/>
          <w:szCs w:val="24"/>
          <w:lang w:val="en-US"/>
        </w:rPr>
      </w:pPr>
      <w:r w:rsidRPr="00012624">
        <w:rPr>
          <w:rFonts w:ascii="Times New Roman" w:hAnsi="Times New Roman" w:cs="Times New Roman"/>
          <w:b/>
          <w:sz w:val="24"/>
          <w:szCs w:val="24"/>
          <w:lang w:val="en-US"/>
        </w:rPr>
        <w:t xml:space="preserve">Conclusions: </w:t>
      </w:r>
      <w:r w:rsidRPr="00012624">
        <w:rPr>
          <w:rFonts w:ascii="Times New Roman" w:hAnsi="Times New Roman" w:cs="Times New Roman"/>
          <w:sz w:val="24"/>
          <w:szCs w:val="24"/>
          <w:lang w:val="en-US"/>
        </w:rPr>
        <w:t>1. Coarctation of the aorta is an absolute indication for surgical correction in order to prevent fatal, life-threatening complications in the future</w:t>
      </w:r>
      <w:proofErr w:type="gramStart"/>
      <w:r w:rsidRPr="00012624">
        <w:rPr>
          <w:rFonts w:ascii="Times New Roman" w:hAnsi="Times New Roman" w:cs="Times New Roman"/>
          <w:sz w:val="24"/>
          <w:szCs w:val="24"/>
          <w:lang w:val="en-US"/>
        </w:rPr>
        <w:t>;</w:t>
      </w:r>
      <w:proofErr w:type="gramEnd"/>
    </w:p>
    <w:p w:rsidR="00012624" w:rsidRPr="00012624" w:rsidRDefault="00012624" w:rsidP="00012624">
      <w:pPr>
        <w:spacing w:after="0" w:line="360" w:lineRule="auto"/>
        <w:ind w:firstLine="567"/>
        <w:rPr>
          <w:rFonts w:ascii="Times New Roman" w:hAnsi="Times New Roman" w:cs="Times New Roman"/>
          <w:sz w:val="24"/>
          <w:szCs w:val="24"/>
          <w:lang w:val="en-US"/>
        </w:rPr>
      </w:pPr>
      <w:r w:rsidRPr="00012624">
        <w:rPr>
          <w:rFonts w:ascii="Times New Roman" w:hAnsi="Times New Roman" w:cs="Times New Roman"/>
          <w:sz w:val="24"/>
          <w:szCs w:val="24"/>
          <w:lang w:val="en-US"/>
        </w:rPr>
        <w:t>2. Carrying out the whole complex of non-invasive and invasive examinations is mandatory to determine the location, extent of aortic narrowing and the presence or absence of an aneurysm in the coarctation zone;</w:t>
      </w:r>
    </w:p>
    <w:p w:rsidR="00012624" w:rsidRPr="00012624" w:rsidRDefault="00012624" w:rsidP="00012624">
      <w:pPr>
        <w:spacing w:after="0" w:line="360" w:lineRule="auto"/>
        <w:ind w:firstLine="567"/>
        <w:rPr>
          <w:rFonts w:ascii="Times New Roman" w:hAnsi="Times New Roman" w:cs="Times New Roman"/>
          <w:sz w:val="24"/>
          <w:szCs w:val="24"/>
          <w:lang w:val="en-US"/>
        </w:rPr>
      </w:pPr>
      <w:r w:rsidRPr="00012624">
        <w:rPr>
          <w:rFonts w:ascii="Times New Roman" w:hAnsi="Times New Roman" w:cs="Times New Roman"/>
          <w:sz w:val="24"/>
          <w:szCs w:val="24"/>
          <w:lang w:val="en-US"/>
        </w:rPr>
        <w:t>3. In adult patients with coarctation of the aorta, due to the duration of the process and the presence of different compression chambers, sclerosis of the aortic wall, linear aortic replacement with a synthetic prosthesis is the method of choice.</w:t>
      </w:r>
    </w:p>
    <w:p w:rsidR="00012624" w:rsidRPr="00012624" w:rsidRDefault="00012624" w:rsidP="00012624">
      <w:pPr>
        <w:spacing w:after="0" w:line="360" w:lineRule="auto"/>
        <w:ind w:firstLine="567"/>
        <w:rPr>
          <w:rFonts w:ascii="Times New Roman" w:hAnsi="Times New Roman" w:cs="Times New Roman"/>
          <w:sz w:val="24"/>
          <w:szCs w:val="24"/>
          <w:lang w:val="en-US"/>
        </w:rPr>
      </w:pPr>
    </w:p>
    <w:p w:rsidR="00012624" w:rsidRDefault="00012624" w:rsidP="00012624">
      <w:pPr>
        <w:pStyle w:val="a6"/>
        <w:spacing w:before="0" w:beforeAutospacing="0" w:after="0" w:afterAutospacing="0" w:line="360" w:lineRule="auto"/>
        <w:jc w:val="center"/>
        <w:textAlignment w:val="baseline"/>
        <w:rPr>
          <w:b/>
          <w:caps/>
          <w:kern w:val="24"/>
          <w:lang w:val="ru-RU"/>
        </w:rPr>
      </w:pPr>
      <w:r w:rsidRPr="00040CE7">
        <w:rPr>
          <w:b/>
          <w:caps/>
          <w:kern w:val="24"/>
          <w:lang w:val="ru-RU"/>
        </w:rPr>
        <w:t>Коарктация аорты у взрослых больных (случай из практики)</w:t>
      </w:r>
    </w:p>
    <w:p w:rsidR="00012624" w:rsidRPr="00040CE7" w:rsidRDefault="00012624" w:rsidP="00012624">
      <w:pPr>
        <w:pStyle w:val="a6"/>
        <w:spacing w:before="0" w:beforeAutospacing="0" w:after="0" w:afterAutospacing="0" w:line="360" w:lineRule="auto"/>
        <w:jc w:val="center"/>
        <w:textAlignment w:val="baseline"/>
        <w:rPr>
          <w:b/>
          <w:caps/>
          <w:kern w:val="24"/>
          <w:lang w:val="ru-RU"/>
        </w:rPr>
      </w:pPr>
    </w:p>
    <w:p w:rsidR="00012624" w:rsidRPr="00040CE7" w:rsidRDefault="00012624" w:rsidP="00012624">
      <w:pPr>
        <w:pStyle w:val="a6"/>
        <w:spacing w:before="0" w:beforeAutospacing="0" w:after="0" w:afterAutospacing="0" w:line="360" w:lineRule="auto"/>
        <w:jc w:val="center"/>
        <w:textAlignment w:val="baseline"/>
        <w:rPr>
          <w:kern w:val="24"/>
          <w:lang w:val="ru-RU"/>
        </w:rPr>
      </w:pPr>
      <w:r w:rsidRPr="00040CE7">
        <w:rPr>
          <w:kern w:val="24"/>
          <w:lang w:val="ru-RU"/>
        </w:rPr>
        <w:t>Касымов Б.Ж., Хамидуллин Б.А., Тойгулова Г.Б.</w:t>
      </w:r>
      <w:r>
        <w:rPr>
          <w:kern w:val="24"/>
          <w:lang w:val="ru-RU"/>
        </w:rPr>
        <w:t>,</w:t>
      </w:r>
      <w:r w:rsidRPr="00040CE7">
        <w:rPr>
          <w:kern w:val="24"/>
          <w:lang w:val="ru-RU"/>
        </w:rPr>
        <w:t xml:space="preserve"> Жанкулов А.А., Темерханов М.С., </w:t>
      </w:r>
    </w:p>
    <w:p w:rsidR="00012624" w:rsidRPr="00040CE7" w:rsidRDefault="00012624" w:rsidP="00012624">
      <w:pPr>
        <w:pStyle w:val="a6"/>
        <w:spacing w:before="0" w:beforeAutospacing="0" w:after="0" w:afterAutospacing="0" w:line="360" w:lineRule="auto"/>
        <w:jc w:val="center"/>
        <w:textAlignment w:val="baseline"/>
        <w:rPr>
          <w:kern w:val="24"/>
          <w:lang w:val="ru-RU"/>
        </w:rPr>
      </w:pPr>
      <w:r w:rsidRPr="00040CE7">
        <w:rPr>
          <w:kern w:val="24"/>
          <w:lang w:val="ru-RU"/>
        </w:rPr>
        <w:t>Султангереев Н.Б., Карсакбаев А.У., Кенес М.С., Телибекова Д.С.</w:t>
      </w:r>
    </w:p>
    <w:p w:rsidR="00012624" w:rsidRDefault="00012624" w:rsidP="00012624">
      <w:pPr>
        <w:pStyle w:val="a6"/>
        <w:spacing w:before="0" w:beforeAutospacing="0" w:after="0" w:afterAutospacing="0" w:line="360" w:lineRule="auto"/>
        <w:jc w:val="center"/>
        <w:textAlignment w:val="baseline"/>
        <w:rPr>
          <w:kern w:val="24"/>
          <w:lang w:val="ru-RU"/>
        </w:rPr>
      </w:pPr>
    </w:p>
    <w:p w:rsidR="00012624" w:rsidRDefault="00012624" w:rsidP="00012624">
      <w:pPr>
        <w:pStyle w:val="a6"/>
        <w:spacing w:before="0" w:beforeAutospacing="0" w:after="0" w:afterAutospacing="0" w:line="360" w:lineRule="auto"/>
        <w:jc w:val="center"/>
        <w:textAlignment w:val="baseline"/>
        <w:rPr>
          <w:kern w:val="24"/>
          <w:lang w:val="ru-RU"/>
        </w:rPr>
      </w:pPr>
      <w:r w:rsidRPr="00040CE7">
        <w:rPr>
          <w:kern w:val="24"/>
          <w:lang w:val="ru-RU"/>
        </w:rPr>
        <w:t>Медицинский Центр</w:t>
      </w:r>
      <w:r>
        <w:rPr>
          <w:kern w:val="24"/>
          <w:lang w:val="ru-RU"/>
        </w:rPr>
        <w:t xml:space="preserve"> </w:t>
      </w:r>
      <w:r w:rsidRPr="00040CE7">
        <w:rPr>
          <w:kern w:val="24"/>
          <w:lang w:val="ru-RU"/>
        </w:rPr>
        <w:t>НАО «</w:t>
      </w:r>
      <w:proofErr w:type="gramStart"/>
      <w:r w:rsidRPr="00040CE7">
        <w:rPr>
          <w:kern w:val="24"/>
          <w:lang w:val="ru-RU"/>
        </w:rPr>
        <w:t>Западно-Казахстанский</w:t>
      </w:r>
      <w:proofErr w:type="gramEnd"/>
      <w:r w:rsidRPr="00040CE7">
        <w:rPr>
          <w:kern w:val="24"/>
          <w:lang w:val="ru-RU"/>
        </w:rPr>
        <w:t xml:space="preserve"> </w:t>
      </w:r>
    </w:p>
    <w:p w:rsidR="00012624" w:rsidRPr="00040CE7" w:rsidRDefault="00012624" w:rsidP="00012624">
      <w:pPr>
        <w:pStyle w:val="a6"/>
        <w:spacing w:before="0" w:beforeAutospacing="0" w:after="0" w:afterAutospacing="0" w:line="360" w:lineRule="auto"/>
        <w:jc w:val="center"/>
        <w:textAlignment w:val="baseline"/>
        <w:rPr>
          <w:kern w:val="24"/>
          <w:lang w:val="ru-RU"/>
        </w:rPr>
      </w:pPr>
      <w:r>
        <w:rPr>
          <w:kern w:val="24"/>
          <w:lang w:val="ru-RU"/>
        </w:rPr>
        <w:t>м</w:t>
      </w:r>
      <w:r w:rsidRPr="00040CE7">
        <w:rPr>
          <w:kern w:val="24"/>
          <w:lang w:val="ru-RU"/>
        </w:rPr>
        <w:t xml:space="preserve">едицинский </w:t>
      </w:r>
      <w:r>
        <w:rPr>
          <w:kern w:val="24"/>
          <w:lang w:val="ru-RU"/>
        </w:rPr>
        <w:t>у</w:t>
      </w:r>
      <w:r w:rsidRPr="00040CE7">
        <w:rPr>
          <w:kern w:val="24"/>
          <w:lang w:val="ru-RU"/>
        </w:rPr>
        <w:t>ниверситет имени М. Оспанова»</w:t>
      </w:r>
      <w:r>
        <w:rPr>
          <w:kern w:val="24"/>
          <w:lang w:val="ru-RU"/>
        </w:rPr>
        <w:t xml:space="preserve">, г. </w:t>
      </w:r>
      <w:r w:rsidRPr="00040CE7">
        <w:rPr>
          <w:kern w:val="24"/>
          <w:lang w:val="ru-RU"/>
        </w:rPr>
        <w:t>Актобе, Казахстан</w:t>
      </w:r>
    </w:p>
    <w:p w:rsidR="00012624" w:rsidRPr="00040CE7" w:rsidRDefault="00012624" w:rsidP="00012624">
      <w:pPr>
        <w:pStyle w:val="a6"/>
        <w:spacing w:before="0" w:beforeAutospacing="0" w:after="0" w:afterAutospacing="0" w:line="360" w:lineRule="auto"/>
        <w:textAlignment w:val="baseline"/>
        <w:rPr>
          <w:kern w:val="24"/>
          <w:lang w:val="ru-RU"/>
        </w:rPr>
      </w:pPr>
    </w:p>
    <w:p w:rsidR="00012624" w:rsidRPr="00040CE7" w:rsidRDefault="00012624" w:rsidP="00012624">
      <w:pPr>
        <w:pStyle w:val="a6"/>
        <w:spacing w:before="0" w:beforeAutospacing="0" w:after="0" w:afterAutospacing="0" w:line="360" w:lineRule="auto"/>
        <w:ind w:firstLine="567"/>
        <w:jc w:val="both"/>
        <w:textAlignment w:val="baseline"/>
        <w:rPr>
          <w:kern w:val="24"/>
          <w:lang w:val="ru-RU"/>
        </w:rPr>
      </w:pPr>
      <w:r w:rsidRPr="00040CE7">
        <w:rPr>
          <w:b/>
          <w:kern w:val="24"/>
          <w:lang w:val="ru-RU"/>
        </w:rPr>
        <w:t>Актуальность:</w:t>
      </w:r>
      <w:r w:rsidRPr="00040CE7">
        <w:rPr>
          <w:kern w:val="24"/>
          <w:lang w:val="ru-RU"/>
        </w:rPr>
        <w:t xml:space="preserve"> Коарктация аорты среди всех аномалий сердца и магистральных сосудов составляет 6-14,2%. (А.В. Покровский, 2004); Средняя продолжительность жизни- около 30 лет. (В.И. Бураковский, Л.А. Бокерия, 1996); Выживаемость- лишь 10% больных достигают 50 лет. (Н.А. </w:t>
      </w:r>
      <w:proofErr w:type="gramStart"/>
      <w:r w:rsidRPr="00040CE7">
        <w:rPr>
          <w:kern w:val="24"/>
          <w:lang w:val="ru-RU"/>
        </w:rPr>
        <w:t>Белоконь,  В.П.</w:t>
      </w:r>
      <w:proofErr w:type="gramEnd"/>
      <w:r w:rsidRPr="00040CE7">
        <w:rPr>
          <w:kern w:val="24"/>
          <w:lang w:val="ru-RU"/>
        </w:rPr>
        <w:t xml:space="preserve"> Подзолков, 1991; </w:t>
      </w:r>
      <w:r w:rsidRPr="00040CE7">
        <w:rPr>
          <w:kern w:val="24"/>
        </w:rPr>
        <w:t>M</w:t>
      </w:r>
      <w:r w:rsidRPr="00040CE7">
        <w:rPr>
          <w:kern w:val="24"/>
          <w:lang w:val="ru-RU"/>
        </w:rPr>
        <w:t xml:space="preserve">. </w:t>
      </w:r>
      <w:r w:rsidRPr="00040CE7">
        <w:rPr>
          <w:kern w:val="24"/>
        </w:rPr>
        <w:t>De</w:t>
      </w:r>
      <w:r w:rsidRPr="00040CE7">
        <w:rPr>
          <w:kern w:val="24"/>
          <w:lang w:val="ru-RU"/>
        </w:rPr>
        <w:t xml:space="preserve"> </w:t>
      </w:r>
      <w:r w:rsidRPr="00040CE7">
        <w:rPr>
          <w:kern w:val="24"/>
        </w:rPr>
        <w:t>Leval</w:t>
      </w:r>
      <w:r w:rsidRPr="00040CE7">
        <w:rPr>
          <w:kern w:val="24"/>
          <w:lang w:val="ru-RU"/>
        </w:rPr>
        <w:t>, 1993); Летальность- в возрасте 10-20 лет – 19% больных, в возрасте 20 лет и старше – 59% больных. (А.В. Покровский, 2004).</w:t>
      </w:r>
    </w:p>
    <w:p w:rsidR="00012624" w:rsidRPr="00040CE7" w:rsidRDefault="00012624" w:rsidP="00012624">
      <w:pPr>
        <w:pStyle w:val="a6"/>
        <w:spacing w:before="0" w:beforeAutospacing="0" w:after="0" w:afterAutospacing="0" w:line="360" w:lineRule="auto"/>
        <w:ind w:firstLine="567"/>
        <w:jc w:val="both"/>
        <w:textAlignment w:val="baseline"/>
        <w:rPr>
          <w:kern w:val="24"/>
          <w:lang w:val="ru-RU"/>
        </w:rPr>
      </w:pPr>
      <w:r w:rsidRPr="00040CE7">
        <w:rPr>
          <w:b/>
          <w:kern w:val="24"/>
          <w:lang w:val="ru-RU"/>
        </w:rPr>
        <w:t>Цель исследования:</w:t>
      </w:r>
      <w:r w:rsidRPr="00040CE7">
        <w:rPr>
          <w:kern w:val="24"/>
          <w:lang w:val="ru-RU"/>
        </w:rPr>
        <w:t xml:space="preserve"> выявить необходимость и обоснованность обязательной хирургической коррекции коарктации аорты.</w:t>
      </w:r>
    </w:p>
    <w:p w:rsidR="00012624" w:rsidRPr="00040CE7" w:rsidRDefault="00012624" w:rsidP="00012624">
      <w:pPr>
        <w:pStyle w:val="a6"/>
        <w:spacing w:before="0" w:beforeAutospacing="0" w:after="0" w:afterAutospacing="0" w:line="360" w:lineRule="auto"/>
        <w:ind w:firstLine="567"/>
        <w:jc w:val="both"/>
        <w:textAlignment w:val="baseline"/>
        <w:rPr>
          <w:kern w:val="24"/>
          <w:lang w:val="ru-RU"/>
        </w:rPr>
      </w:pPr>
      <w:r w:rsidRPr="00040CE7">
        <w:rPr>
          <w:b/>
          <w:kern w:val="24"/>
          <w:lang w:val="ru-RU"/>
        </w:rPr>
        <w:t>Материал и методы:</w:t>
      </w:r>
      <w:r w:rsidRPr="00040CE7">
        <w:rPr>
          <w:kern w:val="24"/>
          <w:lang w:val="ru-RU"/>
        </w:rPr>
        <w:t xml:space="preserve"> Коарктация аорты довольно редко встречается у взрослых больных, ввиду ряда причин: это вероятная хирургическая коррекция в детском возрасте или летальные случаи вследствие некорригируемой симптоматической артериальной гипертензии, приводящей к геморрагическому инсульту. Поэтому, наличие артериальной гипертензии у лиц молодого и среднего возраста, неподдающиеся лекарственной терапии требует обследования, для выявления основных трех заболеваний, приводящих к данному состоянию: 1. Коарктация аорты; 2. Вазоренальная гипертензия; 3. Феохромоцитома надпочечников. </w:t>
      </w:r>
    </w:p>
    <w:p w:rsidR="00012624" w:rsidRPr="00040CE7" w:rsidRDefault="00012624" w:rsidP="00012624">
      <w:pPr>
        <w:pStyle w:val="a9"/>
        <w:spacing w:line="360" w:lineRule="auto"/>
        <w:ind w:firstLine="567"/>
        <w:rPr>
          <w:i w:val="0"/>
          <w:kern w:val="24"/>
          <w:sz w:val="24"/>
        </w:rPr>
      </w:pPr>
      <w:r w:rsidRPr="00040CE7">
        <w:rPr>
          <w:i w:val="0"/>
          <w:kern w:val="24"/>
          <w:sz w:val="24"/>
        </w:rPr>
        <w:t xml:space="preserve">Приводим случай из практики. В клинику обратился мужчина 37 лет с артериальной гипертензией 220/120 мм рт. ст., при этом цифры артериального давления не снижаются на фоне гипотензивных препаратов. Проведено обследование: </w:t>
      </w:r>
    </w:p>
    <w:p w:rsidR="00012624" w:rsidRPr="00040CE7" w:rsidRDefault="00012624" w:rsidP="00012624">
      <w:pPr>
        <w:pStyle w:val="a9"/>
        <w:spacing w:line="360" w:lineRule="auto"/>
        <w:ind w:firstLine="567"/>
        <w:rPr>
          <w:i w:val="0"/>
          <w:sz w:val="24"/>
        </w:rPr>
      </w:pPr>
      <w:r w:rsidRPr="00040CE7">
        <w:rPr>
          <w:bCs/>
          <w:i w:val="0"/>
          <w:sz w:val="24"/>
        </w:rPr>
        <w:t>ЭКГ</w:t>
      </w:r>
      <w:r w:rsidRPr="00040CE7">
        <w:rPr>
          <w:i w:val="0"/>
          <w:sz w:val="24"/>
        </w:rPr>
        <w:t>: Синусовая аритмия, ЧСС 67-56-70 в 1 мин. Нормальное положение ЭОС. Полная блокада правой ножки п.</w:t>
      </w:r>
      <w:r w:rsidRPr="00040CE7">
        <w:rPr>
          <w:i w:val="0"/>
          <w:sz w:val="24"/>
          <w:lang w:val="kk-KZ"/>
        </w:rPr>
        <w:t xml:space="preserve"> </w:t>
      </w:r>
      <w:r w:rsidRPr="00040CE7">
        <w:rPr>
          <w:i w:val="0"/>
          <w:sz w:val="24"/>
        </w:rPr>
        <w:t>Гиса. Гипертрофия правого желудочка. Признаки увеличения левого желудочка.</w:t>
      </w:r>
    </w:p>
    <w:p w:rsidR="00012624" w:rsidRPr="00040CE7" w:rsidRDefault="00012624" w:rsidP="00012624">
      <w:pPr>
        <w:pStyle w:val="a9"/>
        <w:spacing w:line="360" w:lineRule="auto"/>
        <w:ind w:firstLine="567"/>
        <w:rPr>
          <w:bCs/>
          <w:i w:val="0"/>
          <w:sz w:val="24"/>
        </w:rPr>
      </w:pPr>
      <w:r w:rsidRPr="00040CE7">
        <w:rPr>
          <w:bCs/>
          <w:i w:val="0"/>
          <w:sz w:val="24"/>
        </w:rPr>
        <w:t xml:space="preserve">Эхокардиография Заключение: ВПС. Коарктация аорты с межсистемным градиентом до </w:t>
      </w:r>
      <w:r w:rsidRPr="00040CE7">
        <w:rPr>
          <w:bCs/>
          <w:i w:val="0"/>
          <w:sz w:val="24"/>
          <w:lang w:val="kk-KZ"/>
        </w:rPr>
        <w:t>6</w:t>
      </w:r>
      <w:r w:rsidRPr="00040CE7">
        <w:rPr>
          <w:bCs/>
          <w:i w:val="0"/>
          <w:sz w:val="24"/>
        </w:rPr>
        <w:t xml:space="preserve">9 мм рт ст., кинкинг аорты (нисходящей). Камеры сердца не расширены. Насосная функция удовлетворительная ФВ – 59%, </w:t>
      </w:r>
      <w:r w:rsidRPr="00040CE7">
        <w:rPr>
          <w:i w:val="0"/>
          <w:kern w:val="24"/>
          <w:sz w:val="24"/>
        </w:rPr>
        <w:t>выраженная гипертрофия миокарда левого желудочка</w:t>
      </w:r>
      <w:r w:rsidRPr="00040CE7">
        <w:rPr>
          <w:bCs/>
          <w:i w:val="0"/>
          <w:sz w:val="24"/>
        </w:rPr>
        <w:t>.</w:t>
      </w:r>
    </w:p>
    <w:p w:rsidR="00012624" w:rsidRPr="00040CE7" w:rsidRDefault="00012624" w:rsidP="00012624">
      <w:pPr>
        <w:pStyle w:val="a9"/>
        <w:spacing w:line="360" w:lineRule="auto"/>
        <w:ind w:firstLine="567"/>
        <w:rPr>
          <w:bCs/>
          <w:i w:val="0"/>
          <w:sz w:val="24"/>
        </w:rPr>
      </w:pPr>
      <w:r w:rsidRPr="00040CE7">
        <w:rPr>
          <w:bCs/>
          <w:i w:val="0"/>
          <w:sz w:val="24"/>
        </w:rPr>
        <w:t xml:space="preserve">Чреспищеводная ЭхоКГ: АК трехстворчатый. В области перешейка аорты сужение по типу «песочных часов», в просвете аорты лоцируется мембрана, на этом же уровне регистрируется турбулентный поток. Ширина потока 0,8 см., ГрД </w:t>
      </w:r>
      <w:smartTag w:uri="urn:schemas-microsoft-com:office:smarttags" w:element="metricconverter">
        <w:smartTagPr>
          <w:attr w:name="ProductID" w:val="49 мм"/>
        </w:smartTagPr>
        <w:r w:rsidRPr="00040CE7">
          <w:rPr>
            <w:bCs/>
            <w:i w:val="0"/>
            <w:sz w:val="24"/>
          </w:rPr>
          <w:t>49 мм</w:t>
        </w:r>
      </w:smartTag>
      <w:r w:rsidRPr="00040CE7">
        <w:rPr>
          <w:bCs/>
          <w:i w:val="0"/>
          <w:sz w:val="24"/>
        </w:rPr>
        <w:t xml:space="preserve"> рт ст. Нисходящая аорта диаметром 2</w:t>
      </w:r>
      <w:r w:rsidRPr="00040CE7">
        <w:rPr>
          <w:bCs/>
          <w:i w:val="0"/>
          <w:sz w:val="24"/>
          <w:lang w:val="kk-KZ"/>
        </w:rPr>
        <w:t>,7</w:t>
      </w:r>
      <w:r w:rsidRPr="00040CE7">
        <w:rPr>
          <w:bCs/>
          <w:i w:val="0"/>
          <w:sz w:val="24"/>
        </w:rPr>
        <w:t xml:space="preserve"> см. </w:t>
      </w:r>
    </w:p>
    <w:p w:rsidR="00012624" w:rsidRPr="00040CE7" w:rsidRDefault="00012624" w:rsidP="00012624">
      <w:pPr>
        <w:pStyle w:val="a9"/>
        <w:spacing w:line="360" w:lineRule="auto"/>
        <w:ind w:firstLine="567"/>
        <w:rPr>
          <w:bCs/>
          <w:i w:val="0"/>
          <w:sz w:val="24"/>
        </w:rPr>
      </w:pPr>
      <w:r w:rsidRPr="00040CE7">
        <w:rPr>
          <w:bCs/>
          <w:i w:val="0"/>
          <w:sz w:val="24"/>
        </w:rPr>
        <w:t xml:space="preserve">Грудная аортография Заключение: Извитость и выраженная коарктация аорты после отхождения левой подключичной артерии. Градиент давления – </w:t>
      </w:r>
      <w:r w:rsidRPr="00040CE7">
        <w:rPr>
          <w:bCs/>
          <w:i w:val="0"/>
          <w:sz w:val="24"/>
          <w:lang w:val="kk-KZ"/>
        </w:rPr>
        <w:t>5</w:t>
      </w:r>
      <w:r w:rsidRPr="00040CE7">
        <w:rPr>
          <w:bCs/>
          <w:i w:val="0"/>
          <w:sz w:val="24"/>
        </w:rPr>
        <w:t>5 мм рт ст.</w:t>
      </w:r>
    </w:p>
    <w:p w:rsidR="00012624" w:rsidRPr="00040CE7" w:rsidRDefault="00012624" w:rsidP="00012624">
      <w:pPr>
        <w:pStyle w:val="a6"/>
        <w:spacing w:before="0" w:beforeAutospacing="0" w:after="0" w:afterAutospacing="0" w:line="360" w:lineRule="auto"/>
        <w:ind w:firstLine="567"/>
        <w:jc w:val="both"/>
        <w:textAlignment w:val="baseline"/>
        <w:rPr>
          <w:kern w:val="24"/>
          <w:lang w:val="ru-RU"/>
        </w:rPr>
      </w:pPr>
      <w:r w:rsidRPr="00040CE7">
        <w:rPr>
          <w:kern w:val="24"/>
          <w:lang w:val="ru-RU"/>
        </w:rPr>
        <w:t xml:space="preserve">По результатам обследования выставлен диагноз: ВПС. Каорктация аорты </w:t>
      </w:r>
      <w:r w:rsidRPr="00040CE7">
        <w:rPr>
          <w:kern w:val="24"/>
        </w:rPr>
        <w:t>I</w:t>
      </w:r>
      <w:r w:rsidRPr="00040CE7">
        <w:rPr>
          <w:kern w:val="24"/>
          <w:lang w:val="ru-RU"/>
        </w:rPr>
        <w:t xml:space="preserve"> типа (изолированная). Симптоматическая артериальная гипертензия.  </w:t>
      </w:r>
    </w:p>
    <w:p w:rsidR="00012624" w:rsidRPr="00040CE7" w:rsidRDefault="00012624" w:rsidP="00012624">
      <w:pPr>
        <w:pStyle w:val="a6"/>
        <w:spacing w:before="0" w:beforeAutospacing="0" w:after="0" w:afterAutospacing="0" w:line="360" w:lineRule="auto"/>
        <w:ind w:firstLine="567"/>
        <w:jc w:val="both"/>
        <w:textAlignment w:val="baseline"/>
        <w:rPr>
          <w:kern w:val="24"/>
          <w:lang w:val="ru-RU"/>
        </w:rPr>
      </w:pPr>
      <w:r w:rsidRPr="00040CE7">
        <w:rPr>
          <w:kern w:val="24"/>
          <w:lang w:val="ru-RU"/>
        </w:rPr>
        <w:t xml:space="preserve">Коарктация аорты является абсолютным показанием к хирургической коррекции порока с целью: 1. профилактики и исключения наступления геморрагического инсульта в будущем; 2. «перевода» некорригируемой симптоматической артериальной гипертензии в лекарственно корригируемую.  </w:t>
      </w:r>
    </w:p>
    <w:p w:rsidR="00012624" w:rsidRPr="00040CE7" w:rsidRDefault="00012624" w:rsidP="00012624">
      <w:pPr>
        <w:pStyle w:val="a6"/>
        <w:spacing w:before="0" w:beforeAutospacing="0" w:after="0" w:afterAutospacing="0" w:line="360" w:lineRule="auto"/>
        <w:ind w:firstLine="567"/>
        <w:jc w:val="both"/>
        <w:textAlignment w:val="baseline"/>
        <w:rPr>
          <w:kern w:val="24"/>
          <w:lang w:val="ru-RU"/>
        </w:rPr>
      </w:pPr>
      <w:r w:rsidRPr="00040CE7">
        <w:rPr>
          <w:kern w:val="24"/>
          <w:lang w:val="ru-RU"/>
        </w:rPr>
        <w:t xml:space="preserve">Проведена операция: Средне-задне-боковая торакотомия слева. Резекция коарктации аорты в типичном месте с протезированием синтетическим линейным протезом. </w:t>
      </w:r>
    </w:p>
    <w:p w:rsidR="00012624" w:rsidRPr="00040CE7" w:rsidRDefault="00012624" w:rsidP="00012624">
      <w:pPr>
        <w:pStyle w:val="a6"/>
        <w:spacing w:before="0" w:beforeAutospacing="0" w:after="0" w:afterAutospacing="0" w:line="360" w:lineRule="auto"/>
        <w:ind w:firstLine="567"/>
        <w:jc w:val="both"/>
        <w:textAlignment w:val="baseline"/>
        <w:rPr>
          <w:kern w:val="24"/>
          <w:lang w:val="ru-RU"/>
        </w:rPr>
      </w:pPr>
      <w:r w:rsidRPr="00040CE7">
        <w:rPr>
          <w:b/>
          <w:kern w:val="24"/>
          <w:lang w:val="ru-RU"/>
        </w:rPr>
        <w:t>Результаты:</w:t>
      </w:r>
      <w:r w:rsidRPr="00040CE7">
        <w:rPr>
          <w:kern w:val="24"/>
          <w:lang w:val="ru-RU"/>
        </w:rPr>
        <w:t xml:space="preserve"> Послеоперационный период протекал гладко, повышения артериального давления до 160/100 мм рт. ст., успешно корригированы лекарственными препаратами. Пациент выписан на 10-е сутки в удовлетворительном состоянии.</w:t>
      </w:r>
    </w:p>
    <w:p w:rsidR="00012624" w:rsidRPr="00040CE7" w:rsidRDefault="00012624" w:rsidP="00012624">
      <w:pPr>
        <w:pStyle w:val="a6"/>
        <w:spacing w:before="0" w:beforeAutospacing="0" w:after="0" w:afterAutospacing="0" w:line="360" w:lineRule="auto"/>
        <w:ind w:firstLine="567"/>
        <w:jc w:val="both"/>
        <w:textAlignment w:val="baseline"/>
        <w:rPr>
          <w:kern w:val="24"/>
          <w:lang w:val="ru-RU"/>
        </w:rPr>
      </w:pPr>
      <w:r w:rsidRPr="00040CE7">
        <w:rPr>
          <w:b/>
          <w:kern w:val="24"/>
          <w:lang w:val="ru-RU"/>
        </w:rPr>
        <w:t>Выводы:</w:t>
      </w:r>
      <w:r w:rsidRPr="00040CE7">
        <w:rPr>
          <w:kern w:val="24"/>
          <w:lang w:val="ru-RU"/>
        </w:rPr>
        <w:t xml:space="preserve"> 1. Коарктация аорты является абсолютным показанием к проведению хирургической коррекции с целью профилактики в будущем фатальных, жизнеугрожающих осложнений;</w:t>
      </w:r>
    </w:p>
    <w:p w:rsidR="00012624" w:rsidRPr="00040CE7" w:rsidRDefault="00012624" w:rsidP="00012624">
      <w:pPr>
        <w:pStyle w:val="a6"/>
        <w:spacing w:before="0" w:beforeAutospacing="0" w:after="0" w:afterAutospacing="0" w:line="360" w:lineRule="auto"/>
        <w:ind w:firstLine="567"/>
        <w:jc w:val="both"/>
        <w:textAlignment w:val="baseline"/>
        <w:rPr>
          <w:kern w:val="24"/>
          <w:lang w:val="ru-RU"/>
        </w:rPr>
      </w:pPr>
      <w:r w:rsidRPr="00040CE7">
        <w:rPr>
          <w:kern w:val="24"/>
          <w:lang w:val="ru-RU"/>
        </w:rPr>
        <w:t>2. Проведение всего комплекса неинвазивных и инвазивных обследований обязателен для определения локализации, протяженности сужения аорты и наличия или отсутствия аневризмы в зоне коарктации;</w:t>
      </w:r>
    </w:p>
    <w:p w:rsidR="00012624" w:rsidRPr="00040CE7" w:rsidRDefault="00012624" w:rsidP="00012624">
      <w:pPr>
        <w:pStyle w:val="a6"/>
        <w:spacing w:before="0" w:beforeAutospacing="0" w:after="0" w:afterAutospacing="0" w:line="360" w:lineRule="auto"/>
        <w:ind w:firstLine="567"/>
        <w:jc w:val="both"/>
        <w:textAlignment w:val="baseline"/>
        <w:rPr>
          <w:kern w:val="24"/>
          <w:lang w:val="ru-RU"/>
        </w:rPr>
      </w:pPr>
      <w:r w:rsidRPr="00040CE7">
        <w:rPr>
          <w:kern w:val="24"/>
          <w:lang w:val="ru-RU"/>
        </w:rPr>
        <w:t>3. У взрослых пациентов с коарктацией аорты, ввиду длительности процесса и наличия разных компрессионных камер, склероза стенки аорты методом выбора выступает линейное протезирование аорты синтетическим протезом.</w:t>
      </w:r>
    </w:p>
    <w:p w:rsidR="00012624" w:rsidRPr="00040CE7" w:rsidRDefault="00012624" w:rsidP="00012624">
      <w:pPr>
        <w:spacing w:line="360" w:lineRule="auto"/>
        <w:ind w:left="1134" w:right="851" w:firstLine="567"/>
        <w:rPr>
          <w:rFonts w:ascii="Times New Roman" w:hAnsi="Times New Roman" w:cs="Times New Roman"/>
          <w:sz w:val="24"/>
          <w:szCs w:val="24"/>
        </w:rPr>
      </w:pPr>
    </w:p>
    <w:p w:rsidR="00012624" w:rsidRDefault="00012624" w:rsidP="00012624">
      <w:pPr>
        <w:spacing w:after="0" w:line="360" w:lineRule="auto"/>
        <w:jc w:val="center"/>
        <w:rPr>
          <w:rFonts w:ascii="Times New Roman" w:hAnsi="Times New Roman" w:cs="Times New Roman"/>
          <w:b/>
          <w:caps/>
          <w:sz w:val="24"/>
          <w:szCs w:val="24"/>
        </w:rPr>
      </w:pPr>
      <w:r w:rsidRPr="0034229A">
        <w:rPr>
          <w:rFonts w:ascii="Times New Roman" w:hAnsi="Times New Roman" w:cs="Times New Roman"/>
          <w:b/>
          <w:caps/>
          <w:sz w:val="24"/>
          <w:szCs w:val="24"/>
        </w:rPr>
        <w:t xml:space="preserve">Ересектердегі </w:t>
      </w:r>
      <w:r w:rsidRPr="0034229A">
        <w:rPr>
          <w:rFonts w:ascii="Times New Roman" w:hAnsi="Times New Roman" w:cs="Times New Roman"/>
          <w:b/>
          <w:caps/>
          <w:sz w:val="24"/>
          <w:szCs w:val="24"/>
          <w:lang w:val="kk-KZ"/>
        </w:rPr>
        <w:t>қолқа</w:t>
      </w:r>
      <w:r w:rsidRPr="0034229A">
        <w:rPr>
          <w:rFonts w:ascii="Times New Roman" w:hAnsi="Times New Roman" w:cs="Times New Roman"/>
          <w:b/>
          <w:caps/>
          <w:sz w:val="24"/>
          <w:szCs w:val="24"/>
        </w:rPr>
        <w:t xml:space="preserve"> коарктациясы (тәжірибеден алынған жағдай)</w:t>
      </w:r>
    </w:p>
    <w:p w:rsidR="00012624" w:rsidRPr="0034229A" w:rsidRDefault="00012624" w:rsidP="00012624">
      <w:pPr>
        <w:spacing w:after="0" w:line="360" w:lineRule="auto"/>
        <w:ind w:firstLine="567"/>
        <w:jc w:val="center"/>
        <w:rPr>
          <w:rFonts w:ascii="Times New Roman" w:hAnsi="Times New Roman" w:cs="Times New Roman"/>
          <w:b/>
          <w:caps/>
          <w:sz w:val="24"/>
          <w:szCs w:val="24"/>
        </w:rPr>
      </w:pPr>
    </w:p>
    <w:p w:rsidR="00012624" w:rsidRPr="0034229A" w:rsidRDefault="00012624" w:rsidP="00012624">
      <w:pPr>
        <w:spacing w:after="0" w:line="360" w:lineRule="auto"/>
        <w:jc w:val="center"/>
        <w:rPr>
          <w:rFonts w:ascii="Times New Roman" w:hAnsi="Times New Roman" w:cs="Times New Roman"/>
          <w:sz w:val="24"/>
          <w:szCs w:val="24"/>
        </w:rPr>
      </w:pPr>
      <w:r w:rsidRPr="0034229A">
        <w:rPr>
          <w:rFonts w:ascii="Times New Roman" w:hAnsi="Times New Roman" w:cs="Times New Roman"/>
          <w:sz w:val="24"/>
          <w:szCs w:val="24"/>
        </w:rPr>
        <w:t>Қасымов Б.Ж., Хамидуллин Б.А., Тойғұлова Г.Б.</w:t>
      </w:r>
      <w:r>
        <w:rPr>
          <w:rFonts w:ascii="Times New Roman" w:hAnsi="Times New Roman" w:cs="Times New Roman"/>
          <w:sz w:val="24"/>
          <w:szCs w:val="24"/>
        </w:rPr>
        <w:t>,</w:t>
      </w:r>
      <w:r w:rsidRPr="0034229A">
        <w:rPr>
          <w:rFonts w:ascii="Times New Roman" w:hAnsi="Times New Roman" w:cs="Times New Roman"/>
          <w:sz w:val="24"/>
          <w:szCs w:val="24"/>
        </w:rPr>
        <w:t xml:space="preserve"> Жанқұлов А.А., Темерханов М.С.,</w:t>
      </w:r>
    </w:p>
    <w:p w:rsidR="00012624" w:rsidRDefault="00012624" w:rsidP="00012624">
      <w:pPr>
        <w:spacing w:after="0" w:line="360" w:lineRule="auto"/>
        <w:jc w:val="center"/>
        <w:rPr>
          <w:rFonts w:ascii="Times New Roman" w:hAnsi="Times New Roman" w:cs="Times New Roman"/>
          <w:sz w:val="24"/>
          <w:szCs w:val="24"/>
        </w:rPr>
      </w:pPr>
      <w:r w:rsidRPr="0034229A">
        <w:rPr>
          <w:rFonts w:ascii="Times New Roman" w:hAnsi="Times New Roman" w:cs="Times New Roman"/>
          <w:sz w:val="24"/>
          <w:szCs w:val="24"/>
        </w:rPr>
        <w:t>Сұлтангереев Н.Б., Қарсақбаев А.У., Кеңес М.С., Телібекова Д.С.</w:t>
      </w:r>
    </w:p>
    <w:p w:rsidR="00012624" w:rsidRPr="0034229A" w:rsidRDefault="00012624" w:rsidP="00012624">
      <w:pPr>
        <w:spacing w:after="0" w:line="360" w:lineRule="auto"/>
        <w:jc w:val="center"/>
        <w:rPr>
          <w:rFonts w:ascii="Times New Roman" w:hAnsi="Times New Roman" w:cs="Times New Roman"/>
          <w:sz w:val="24"/>
          <w:szCs w:val="24"/>
        </w:rPr>
      </w:pPr>
    </w:p>
    <w:p w:rsidR="00012624" w:rsidRDefault="00012624" w:rsidP="00012624">
      <w:pPr>
        <w:spacing w:after="0" w:line="360" w:lineRule="auto"/>
        <w:jc w:val="center"/>
        <w:rPr>
          <w:rFonts w:ascii="Times New Roman" w:hAnsi="Times New Roman" w:cs="Times New Roman"/>
          <w:sz w:val="24"/>
          <w:szCs w:val="24"/>
        </w:rPr>
      </w:pPr>
      <w:r w:rsidRPr="0034229A">
        <w:rPr>
          <w:rFonts w:ascii="Times New Roman" w:hAnsi="Times New Roman" w:cs="Times New Roman"/>
          <w:sz w:val="24"/>
          <w:szCs w:val="24"/>
        </w:rPr>
        <w:t>КеА</w:t>
      </w:r>
      <w:r w:rsidRPr="0034229A">
        <w:rPr>
          <w:rFonts w:ascii="Times New Roman" w:hAnsi="Times New Roman" w:cs="Times New Roman"/>
          <w:sz w:val="24"/>
          <w:szCs w:val="24"/>
          <w:lang w:val="kk-KZ"/>
        </w:rPr>
        <w:t>Қ</w:t>
      </w:r>
      <w:r w:rsidRPr="0034229A">
        <w:rPr>
          <w:rFonts w:ascii="Times New Roman" w:hAnsi="Times New Roman" w:cs="Times New Roman"/>
          <w:sz w:val="24"/>
          <w:szCs w:val="24"/>
        </w:rPr>
        <w:t xml:space="preserve"> «М.Оспанов атындағы Батыс Қазақстан медицина университеті» </w:t>
      </w:r>
    </w:p>
    <w:p w:rsidR="00012624" w:rsidRPr="0034229A" w:rsidRDefault="00012624" w:rsidP="00012624">
      <w:pPr>
        <w:spacing w:after="0" w:line="360" w:lineRule="auto"/>
        <w:jc w:val="center"/>
        <w:rPr>
          <w:rFonts w:ascii="Times New Roman" w:hAnsi="Times New Roman" w:cs="Times New Roman"/>
          <w:sz w:val="24"/>
          <w:szCs w:val="24"/>
          <w:lang w:val="kk-KZ"/>
        </w:rPr>
      </w:pPr>
      <w:r w:rsidRPr="0034229A">
        <w:rPr>
          <w:rFonts w:ascii="Times New Roman" w:hAnsi="Times New Roman" w:cs="Times New Roman"/>
          <w:sz w:val="24"/>
          <w:szCs w:val="24"/>
          <w:lang w:val="kk-KZ"/>
        </w:rPr>
        <w:t>Медициналық орталығы</w:t>
      </w:r>
      <w:r>
        <w:rPr>
          <w:rFonts w:ascii="Times New Roman" w:hAnsi="Times New Roman" w:cs="Times New Roman"/>
          <w:sz w:val="24"/>
          <w:szCs w:val="24"/>
          <w:lang w:val="kk-KZ"/>
        </w:rPr>
        <w:t xml:space="preserve">, </w:t>
      </w:r>
      <w:r w:rsidRPr="0034229A">
        <w:rPr>
          <w:rFonts w:ascii="Times New Roman" w:hAnsi="Times New Roman" w:cs="Times New Roman"/>
          <w:sz w:val="24"/>
          <w:szCs w:val="24"/>
          <w:lang w:val="kk-KZ"/>
        </w:rPr>
        <w:t>Ақтөбе</w:t>
      </w:r>
      <w:r>
        <w:rPr>
          <w:rFonts w:ascii="Times New Roman" w:hAnsi="Times New Roman" w:cs="Times New Roman"/>
          <w:sz w:val="24"/>
          <w:szCs w:val="24"/>
          <w:lang w:val="kk-KZ"/>
        </w:rPr>
        <w:t xml:space="preserve"> қ.</w:t>
      </w:r>
      <w:r w:rsidRPr="0034229A">
        <w:rPr>
          <w:rFonts w:ascii="Times New Roman" w:hAnsi="Times New Roman" w:cs="Times New Roman"/>
          <w:sz w:val="24"/>
          <w:szCs w:val="24"/>
          <w:lang w:val="kk-KZ"/>
        </w:rPr>
        <w:t>, Қазақстан</w:t>
      </w:r>
    </w:p>
    <w:p w:rsidR="00012624" w:rsidRPr="0034229A" w:rsidRDefault="00012624" w:rsidP="00012624">
      <w:pPr>
        <w:spacing w:after="0" w:line="360" w:lineRule="auto"/>
        <w:ind w:firstLine="567"/>
        <w:rPr>
          <w:rFonts w:ascii="Times New Roman" w:hAnsi="Times New Roman" w:cs="Times New Roman"/>
          <w:sz w:val="24"/>
          <w:szCs w:val="24"/>
          <w:lang w:val="kk-KZ"/>
        </w:rPr>
      </w:pPr>
    </w:p>
    <w:p w:rsidR="00012624" w:rsidRPr="0034229A" w:rsidRDefault="00012624" w:rsidP="00012624">
      <w:pPr>
        <w:spacing w:after="0" w:line="360" w:lineRule="auto"/>
        <w:ind w:firstLine="567"/>
        <w:jc w:val="both"/>
        <w:rPr>
          <w:rFonts w:ascii="Times New Roman" w:hAnsi="Times New Roman" w:cs="Times New Roman"/>
          <w:sz w:val="24"/>
          <w:szCs w:val="24"/>
          <w:lang w:val="kk-KZ"/>
        </w:rPr>
      </w:pPr>
      <w:r w:rsidRPr="0034229A">
        <w:rPr>
          <w:rFonts w:ascii="Times New Roman" w:hAnsi="Times New Roman" w:cs="Times New Roman"/>
          <w:b/>
          <w:sz w:val="24"/>
          <w:szCs w:val="24"/>
          <w:lang w:val="kk-KZ"/>
        </w:rPr>
        <w:t>Өзектілігі</w:t>
      </w:r>
      <w:r w:rsidRPr="0034229A">
        <w:rPr>
          <w:rFonts w:ascii="Times New Roman" w:hAnsi="Times New Roman" w:cs="Times New Roman"/>
          <w:sz w:val="24"/>
          <w:szCs w:val="24"/>
          <w:lang w:val="kk-KZ"/>
        </w:rPr>
        <w:t>: Жүрек және үлкен тамырлардың барлық аномалиялары арасында қолқа коарктациясы 6-14,2% құрайды. (А.В. Покровский, 2004); Орташа өмір сүру ұзақтығы шамамен 30 жыл. (В.И. Бураковский, Л.А.Бокерия, 1996); Өмір сүру - науқастардың тек 10% -ы 50 жасқа жетеді. (Н.А. Белоконь, В.П. Подзолков, 1991; М. Де Леваль, 1993); Өлім-жітім – 10-20 жаста – науқастардың 19%, 20 жас және одан жоғары жаста – 59% құрайды. (А.В. Покровский, 2004).</w:t>
      </w:r>
    </w:p>
    <w:p w:rsidR="00012624" w:rsidRPr="0034229A" w:rsidRDefault="00012624" w:rsidP="00012624">
      <w:pPr>
        <w:spacing w:after="0" w:line="360" w:lineRule="auto"/>
        <w:ind w:firstLine="567"/>
        <w:jc w:val="both"/>
        <w:rPr>
          <w:rFonts w:ascii="Times New Roman" w:hAnsi="Times New Roman" w:cs="Times New Roman"/>
          <w:sz w:val="24"/>
          <w:szCs w:val="24"/>
          <w:lang w:val="kk-KZ"/>
        </w:rPr>
      </w:pPr>
      <w:r w:rsidRPr="0034229A">
        <w:rPr>
          <w:rFonts w:ascii="Times New Roman" w:hAnsi="Times New Roman" w:cs="Times New Roman"/>
          <w:b/>
          <w:sz w:val="24"/>
          <w:szCs w:val="24"/>
          <w:lang w:val="kk-KZ"/>
        </w:rPr>
        <w:t>Зерттеудің мақсаты:</w:t>
      </w:r>
      <w:r w:rsidRPr="0034229A">
        <w:rPr>
          <w:rFonts w:ascii="Times New Roman" w:hAnsi="Times New Roman" w:cs="Times New Roman"/>
          <w:sz w:val="24"/>
          <w:szCs w:val="24"/>
          <w:lang w:val="kk-KZ"/>
        </w:rPr>
        <w:t xml:space="preserve"> қолқа коарктациясын міндетті хирургиялық түзетудің қажеттілігі мен негізділігін анықтау.</w:t>
      </w:r>
    </w:p>
    <w:p w:rsidR="00012624" w:rsidRPr="0034229A" w:rsidRDefault="00012624" w:rsidP="00012624">
      <w:pPr>
        <w:spacing w:after="0" w:line="360" w:lineRule="auto"/>
        <w:ind w:firstLine="567"/>
        <w:jc w:val="both"/>
        <w:rPr>
          <w:rFonts w:ascii="Times New Roman" w:hAnsi="Times New Roman" w:cs="Times New Roman"/>
          <w:sz w:val="24"/>
          <w:szCs w:val="24"/>
          <w:lang w:val="kk-KZ"/>
        </w:rPr>
      </w:pPr>
      <w:r w:rsidRPr="0034229A">
        <w:rPr>
          <w:rFonts w:ascii="Times New Roman" w:hAnsi="Times New Roman" w:cs="Times New Roman"/>
          <w:b/>
          <w:sz w:val="24"/>
          <w:szCs w:val="24"/>
          <w:lang w:val="kk-KZ"/>
        </w:rPr>
        <w:t>Материал және әдістер:</w:t>
      </w:r>
      <w:r w:rsidRPr="0034229A">
        <w:rPr>
          <w:rFonts w:ascii="Times New Roman" w:hAnsi="Times New Roman" w:cs="Times New Roman"/>
          <w:sz w:val="24"/>
          <w:szCs w:val="24"/>
          <w:lang w:val="kk-KZ"/>
        </w:rPr>
        <w:t xml:space="preserve"> Қолқа коарктациясы ересек емделушілерде бірқатар себептерге байланысты өте сирек кездеседі: бұл балалық шақтағы ықтимал хирургиялық түзету немесе геморрагиялық инсультке әкелетін түзетілмеген симптоматикалық артериялық гипертензия салдарынан болатын өлім. Сондықтан дәрілік терапияға бейім емес жас және орта жастағы адамдарда артериялық гипертензияның болуы осы жағдайға әкелетін негізгі үш ауруды анықтау үшін тексеруді қажет етеді: 1. Қолқаның коарктациясы; 2. Вазоренальды гипертензия; 3. Бүйрек үсті бездерінің феохромоцитомасы.</w:t>
      </w:r>
    </w:p>
    <w:p w:rsidR="00012624" w:rsidRPr="0034229A" w:rsidRDefault="00012624" w:rsidP="00012624">
      <w:pPr>
        <w:spacing w:after="0" w:line="360" w:lineRule="auto"/>
        <w:ind w:firstLine="567"/>
        <w:jc w:val="both"/>
        <w:rPr>
          <w:rFonts w:ascii="Times New Roman" w:hAnsi="Times New Roman" w:cs="Times New Roman"/>
          <w:sz w:val="24"/>
          <w:szCs w:val="24"/>
          <w:lang w:val="kk-KZ"/>
        </w:rPr>
      </w:pPr>
      <w:r w:rsidRPr="0034229A">
        <w:rPr>
          <w:rFonts w:ascii="Times New Roman" w:hAnsi="Times New Roman" w:cs="Times New Roman"/>
          <w:sz w:val="24"/>
          <w:szCs w:val="24"/>
          <w:lang w:val="kk-KZ"/>
        </w:rPr>
        <w:t>Біз тәжірибеден бір жағдайды ұсынамыз. 37 жастағы ер адам 220/120 мм.сын.бағ. артериялық гипертензиямен клиникаға жүгінді, гипертензияға қарсы препараттардың фонында АҚҚ көрсеткіштері төмендемейді. Сараптама жүргізілді:</w:t>
      </w:r>
    </w:p>
    <w:p w:rsidR="00012624" w:rsidRPr="0034229A" w:rsidRDefault="00012624" w:rsidP="00012624">
      <w:pPr>
        <w:spacing w:after="0" w:line="360" w:lineRule="auto"/>
        <w:ind w:firstLine="567"/>
        <w:jc w:val="both"/>
        <w:rPr>
          <w:rFonts w:ascii="Times New Roman" w:hAnsi="Times New Roman" w:cs="Times New Roman"/>
          <w:sz w:val="24"/>
          <w:szCs w:val="24"/>
          <w:lang w:val="kk-KZ"/>
        </w:rPr>
      </w:pPr>
      <w:r w:rsidRPr="0034229A">
        <w:rPr>
          <w:rFonts w:ascii="Times New Roman" w:hAnsi="Times New Roman" w:cs="Times New Roman"/>
          <w:sz w:val="24"/>
          <w:szCs w:val="24"/>
          <w:lang w:val="kk-KZ"/>
        </w:rPr>
        <w:t>ЭКГ: синусты аритмия, пульс 67-56-70 соққы/мин. Жүректің электрлік осінің қалыпты жағдайы. Гис шоғырының оң аяғының толық блокадасы. Оң жақ қарыншаның гипертрофиясы. Сол жақ қарыншаның ұлғаюының белгілері.</w:t>
      </w:r>
    </w:p>
    <w:p w:rsidR="00012624" w:rsidRPr="0034229A" w:rsidRDefault="00012624" w:rsidP="00012624">
      <w:pPr>
        <w:spacing w:after="0" w:line="360" w:lineRule="auto"/>
        <w:ind w:firstLine="567"/>
        <w:jc w:val="both"/>
        <w:rPr>
          <w:rFonts w:ascii="Times New Roman" w:hAnsi="Times New Roman" w:cs="Times New Roman"/>
          <w:sz w:val="24"/>
          <w:szCs w:val="24"/>
          <w:lang w:val="kk-KZ"/>
        </w:rPr>
      </w:pPr>
      <w:r w:rsidRPr="0034229A">
        <w:rPr>
          <w:rFonts w:ascii="Times New Roman" w:hAnsi="Times New Roman" w:cs="Times New Roman"/>
          <w:sz w:val="24"/>
          <w:szCs w:val="24"/>
          <w:lang w:val="kk-KZ"/>
        </w:rPr>
        <w:t>Эхокардиография: Туа біткен жүрек ауруы. Жүйеаралық градиенті 69 мм.сын.бағ. дейін қолқаның коарктациясы, қолқаның иілуі (төмендемелi). Жүрек камералары кеңеймеген. Сорғы қызметі қанағаттанарлық ШФ – 59%, сол жақ қарынша миокардының айқын гипертрофиясы.</w:t>
      </w:r>
    </w:p>
    <w:p w:rsidR="00012624" w:rsidRPr="0034229A" w:rsidRDefault="00012624" w:rsidP="00012624">
      <w:pPr>
        <w:spacing w:after="0" w:line="360" w:lineRule="auto"/>
        <w:ind w:firstLine="567"/>
        <w:jc w:val="both"/>
        <w:rPr>
          <w:rFonts w:ascii="Times New Roman" w:hAnsi="Times New Roman" w:cs="Times New Roman"/>
          <w:sz w:val="24"/>
          <w:szCs w:val="24"/>
          <w:lang w:val="kk-KZ"/>
        </w:rPr>
      </w:pPr>
      <w:r w:rsidRPr="0034229A">
        <w:rPr>
          <w:rFonts w:ascii="Times New Roman" w:hAnsi="Times New Roman" w:cs="Times New Roman"/>
          <w:sz w:val="24"/>
          <w:szCs w:val="24"/>
          <w:lang w:val="kk-KZ"/>
        </w:rPr>
        <w:t xml:space="preserve">Транс-өңештік эхокардиография: Қолқа қақпашасы трикуспидалды. Қолқаның тоқырау аймағында «құм сағаты» типті тарылту байқалады, қолқа люменінде қабықша орналасқан және сол деңгейде турбулентті ағын тіркеледі. Ағынның ені 0,8 см, қысым градиенті 49 мм.сын.бағ.  Төмендемелi қолқаның диаметрі 2,7 см. </w:t>
      </w:r>
    </w:p>
    <w:p w:rsidR="00012624" w:rsidRPr="0034229A" w:rsidRDefault="00012624" w:rsidP="00012624">
      <w:pPr>
        <w:spacing w:after="0" w:line="360" w:lineRule="auto"/>
        <w:ind w:firstLine="567"/>
        <w:jc w:val="both"/>
        <w:rPr>
          <w:rFonts w:ascii="Times New Roman" w:hAnsi="Times New Roman" w:cs="Times New Roman"/>
          <w:sz w:val="24"/>
          <w:szCs w:val="24"/>
          <w:lang w:val="kk-KZ"/>
        </w:rPr>
      </w:pPr>
      <w:r w:rsidRPr="0034229A">
        <w:rPr>
          <w:rFonts w:ascii="Times New Roman" w:hAnsi="Times New Roman" w:cs="Times New Roman"/>
          <w:sz w:val="24"/>
          <w:szCs w:val="24"/>
          <w:lang w:val="kk-KZ"/>
        </w:rPr>
        <w:t>Кеуде аортографиясы: сол жақ бұғана асты артериясы пайда болғаннан кейін қолқаның бұралуы және айқын коарктациясы. Қысым градиенті - 55 мм.сын.бағ.</w:t>
      </w:r>
    </w:p>
    <w:p w:rsidR="00012624" w:rsidRPr="0034229A" w:rsidRDefault="00012624" w:rsidP="00012624">
      <w:pPr>
        <w:spacing w:after="0" w:line="360" w:lineRule="auto"/>
        <w:ind w:firstLine="567"/>
        <w:jc w:val="both"/>
        <w:rPr>
          <w:rFonts w:ascii="Times New Roman" w:hAnsi="Times New Roman" w:cs="Times New Roman"/>
          <w:sz w:val="24"/>
          <w:szCs w:val="24"/>
          <w:lang w:val="kk-KZ"/>
        </w:rPr>
      </w:pPr>
      <w:r w:rsidRPr="0034229A">
        <w:rPr>
          <w:rFonts w:ascii="Times New Roman" w:hAnsi="Times New Roman" w:cs="Times New Roman"/>
          <w:sz w:val="24"/>
          <w:szCs w:val="24"/>
          <w:lang w:val="kk-KZ"/>
        </w:rPr>
        <w:t>Тексеру нәтижесі бойынша диагноз қойылды: Туа біткен жүрек ақауы. I типті қолқаның каорктациясы (оқшауланған). Симптоматикалық артериялық гипертензия.</w:t>
      </w:r>
    </w:p>
    <w:p w:rsidR="00012624" w:rsidRPr="0034229A" w:rsidRDefault="00012624" w:rsidP="00012624">
      <w:pPr>
        <w:spacing w:after="0" w:line="360" w:lineRule="auto"/>
        <w:ind w:firstLine="567"/>
        <w:jc w:val="both"/>
        <w:rPr>
          <w:rFonts w:ascii="Times New Roman" w:hAnsi="Times New Roman" w:cs="Times New Roman"/>
          <w:sz w:val="24"/>
          <w:szCs w:val="24"/>
          <w:lang w:val="kk-KZ"/>
        </w:rPr>
      </w:pPr>
      <w:r w:rsidRPr="0034229A">
        <w:rPr>
          <w:rFonts w:ascii="Times New Roman" w:hAnsi="Times New Roman" w:cs="Times New Roman"/>
          <w:sz w:val="24"/>
          <w:szCs w:val="24"/>
          <w:lang w:val="kk-KZ"/>
        </w:rPr>
        <w:t>Қолқа коарктациясы келесі мақсаттарда ақауды хирургиялық түзетудің абсолютті көрсеткіші болып табылады: 1. болашақта геморрагиялық инсульттің профилактикасы және болдырмауы; 2. Дәрі-дәрмекке  көнбейтін, түзетілмеген симптоматикалық артериялық гипертензияны дәрі-дәрмекпен түзетілген артериялық гипертензияға аудару.</w:t>
      </w:r>
    </w:p>
    <w:p w:rsidR="00012624" w:rsidRPr="0034229A" w:rsidRDefault="00012624" w:rsidP="00012624">
      <w:pPr>
        <w:spacing w:after="0" w:line="360" w:lineRule="auto"/>
        <w:ind w:firstLine="567"/>
        <w:jc w:val="both"/>
        <w:rPr>
          <w:rFonts w:ascii="Times New Roman" w:hAnsi="Times New Roman" w:cs="Times New Roman"/>
          <w:sz w:val="24"/>
          <w:szCs w:val="24"/>
        </w:rPr>
      </w:pPr>
      <w:r w:rsidRPr="0034229A">
        <w:rPr>
          <w:rFonts w:ascii="Times New Roman" w:hAnsi="Times New Roman" w:cs="Times New Roman"/>
          <w:sz w:val="24"/>
          <w:szCs w:val="24"/>
        </w:rPr>
        <w:t xml:space="preserve">Операция жасалды: Сол жақта ортаңғы-артқы-бүйірлік торакотомия. </w:t>
      </w:r>
      <w:r w:rsidRPr="0034229A">
        <w:rPr>
          <w:rFonts w:ascii="Times New Roman" w:hAnsi="Times New Roman" w:cs="Times New Roman"/>
          <w:sz w:val="24"/>
          <w:szCs w:val="24"/>
          <w:lang w:val="kk-KZ"/>
        </w:rPr>
        <w:t>Қолқаның</w:t>
      </w:r>
      <w:r w:rsidRPr="0034229A">
        <w:rPr>
          <w:rFonts w:ascii="Times New Roman" w:hAnsi="Times New Roman" w:cs="Times New Roman"/>
          <w:sz w:val="24"/>
          <w:szCs w:val="24"/>
        </w:rPr>
        <w:t xml:space="preserve"> коарктациясын типтік жерде резекциялау және синтетикалық графтпен протездеу.</w:t>
      </w:r>
    </w:p>
    <w:p w:rsidR="00012624" w:rsidRPr="0034229A" w:rsidRDefault="00012624" w:rsidP="00012624">
      <w:pPr>
        <w:spacing w:after="0" w:line="360" w:lineRule="auto"/>
        <w:ind w:firstLine="567"/>
        <w:jc w:val="both"/>
        <w:rPr>
          <w:rFonts w:ascii="Times New Roman" w:hAnsi="Times New Roman" w:cs="Times New Roman"/>
          <w:sz w:val="24"/>
          <w:szCs w:val="24"/>
        </w:rPr>
      </w:pPr>
      <w:r w:rsidRPr="0034229A">
        <w:rPr>
          <w:rFonts w:ascii="Times New Roman" w:hAnsi="Times New Roman" w:cs="Times New Roman"/>
          <w:b/>
          <w:sz w:val="24"/>
          <w:szCs w:val="24"/>
        </w:rPr>
        <w:t xml:space="preserve">Нәтижелері: </w:t>
      </w:r>
      <w:r w:rsidRPr="0034229A">
        <w:rPr>
          <w:rFonts w:ascii="Times New Roman" w:hAnsi="Times New Roman" w:cs="Times New Roman"/>
          <w:sz w:val="24"/>
          <w:szCs w:val="24"/>
        </w:rPr>
        <w:t xml:space="preserve">Операциядан кейінгі кезең ерекшеліксіз өтті, қан қысымының 160/100 </w:t>
      </w:r>
      <w:proofErr w:type="gramStart"/>
      <w:r w:rsidRPr="0034229A">
        <w:rPr>
          <w:rFonts w:ascii="Times New Roman" w:hAnsi="Times New Roman" w:cs="Times New Roman"/>
          <w:sz w:val="24"/>
          <w:szCs w:val="24"/>
        </w:rPr>
        <w:t>мм.сын</w:t>
      </w:r>
      <w:proofErr w:type="gramEnd"/>
      <w:r w:rsidRPr="0034229A">
        <w:rPr>
          <w:rFonts w:ascii="Times New Roman" w:hAnsi="Times New Roman" w:cs="Times New Roman"/>
          <w:sz w:val="24"/>
          <w:szCs w:val="24"/>
        </w:rPr>
        <w:t>.бағ. дейін көтерілу эпизодтары дәрі-дәрмекпен сәтті түзетілді. Науқас операциядан кей</w:t>
      </w:r>
      <w:r w:rsidRPr="0034229A">
        <w:rPr>
          <w:rFonts w:ascii="Times New Roman" w:hAnsi="Times New Roman" w:cs="Times New Roman"/>
          <w:sz w:val="24"/>
          <w:szCs w:val="24"/>
          <w:lang w:val="kk-KZ"/>
        </w:rPr>
        <w:t xml:space="preserve">ін </w:t>
      </w:r>
      <w:r w:rsidRPr="0034229A">
        <w:rPr>
          <w:rFonts w:ascii="Times New Roman" w:hAnsi="Times New Roman" w:cs="Times New Roman"/>
          <w:sz w:val="24"/>
          <w:szCs w:val="24"/>
        </w:rPr>
        <w:t>10-шы күні қанағаттанарлық жағдайда шығарылды.</w:t>
      </w:r>
    </w:p>
    <w:p w:rsidR="00012624" w:rsidRPr="0034229A" w:rsidRDefault="00012624" w:rsidP="00012624">
      <w:pPr>
        <w:spacing w:after="0" w:line="360" w:lineRule="auto"/>
        <w:ind w:firstLine="567"/>
        <w:jc w:val="both"/>
        <w:rPr>
          <w:rFonts w:ascii="Times New Roman" w:hAnsi="Times New Roman" w:cs="Times New Roman"/>
          <w:sz w:val="24"/>
          <w:szCs w:val="24"/>
        </w:rPr>
      </w:pPr>
      <w:r w:rsidRPr="0034229A">
        <w:rPr>
          <w:rFonts w:ascii="Times New Roman" w:hAnsi="Times New Roman" w:cs="Times New Roman"/>
          <w:b/>
          <w:sz w:val="24"/>
          <w:szCs w:val="24"/>
        </w:rPr>
        <w:t>Қорытынды:</w:t>
      </w:r>
      <w:r w:rsidRPr="0034229A">
        <w:rPr>
          <w:rFonts w:ascii="Times New Roman" w:hAnsi="Times New Roman" w:cs="Times New Roman"/>
          <w:sz w:val="24"/>
          <w:szCs w:val="24"/>
        </w:rPr>
        <w:t xml:space="preserve"> 1. Қолқаның коарктациясы, болашақта өліммен аяқталатын, өмірге қауіп төндіретін асқынулардың алдын алу мақсатында, хирургиялық түзетудің абсолютті көрсеткіші болып табылады;</w:t>
      </w:r>
    </w:p>
    <w:p w:rsidR="00012624" w:rsidRPr="0034229A" w:rsidRDefault="00012624" w:rsidP="00012624">
      <w:pPr>
        <w:spacing w:after="0" w:line="360" w:lineRule="auto"/>
        <w:ind w:firstLine="567"/>
        <w:jc w:val="both"/>
        <w:rPr>
          <w:rFonts w:ascii="Times New Roman" w:hAnsi="Times New Roman" w:cs="Times New Roman"/>
          <w:sz w:val="24"/>
          <w:szCs w:val="24"/>
        </w:rPr>
      </w:pPr>
      <w:r w:rsidRPr="0034229A">
        <w:rPr>
          <w:rFonts w:ascii="Times New Roman" w:hAnsi="Times New Roman" w:cs="Times New Roman"/>
          <w:sz w:val="24"/>
          <w:szCs w:val="24"/>
        </w:rPr>
        <w:t>2. Қолқаның тарылуының орнын, дәрежесін және коарктация аймағында аневризманың болуын немесе болмауын анықтау үшін, инвазивті емес және инвазивті зерттеулердің бүкіл жиынтығынын жүргізуі міндетті.</w:t>
      </w:r>
    </w:p>
    <w:p w:rsidR="00012624" w:rsidRPr="0034229A" w:rsidRDefault="00012624" w:rsidP="00012624">
      <w:pPr>
        <w:spacing w:after="0" w:line="360" w:lineRule="auto"/>
        <w:ind w:firstLine="567"/>
        <w:jc w:val="both"/>
        <w:rPr>
          <w:rFonts w:ascii="Times New Roman" w:hAnsi="Times New Roman" w:cs="Times New Roman"/>
          <w:sz w:val="24"/>
          <w:szCs w:val="24"/>
        </w:rPr>
      </w:pPr>
      <w:r w:rsidRPr="0034229A">
        <w:rPr>
          <w:rFonts w:ascii="Times New Roman" w:hAnsi="Times New Roman" w:cs="Times New Roman"/>
          <w:sz w:val="24"/>
          <w:szCs w:val="24"/>
        </w:rPr>
        <w:t>3. Қолқа коарктациясы бар ересек науқастарда, процестің ұзақтығына және әртүрлі компрессиялық камералардың болуына байланысты, қолқа қабырғасының склерозы болуына байланысты, қолқаны синтетикалық графтпен протездеу таңдау әдісі болып табылады.</w:t>
      </w:r>
    </w:p>
    <w:p w:rsidR="001639F0" w:rsidRDefault="001639F0" w:rsidP="00E360E8">
      <w:pPr>
        <w:rPr>
          <w:rFonts w:ascii="Times New Roman" w:hAnsi="Times New Roman" w:cs="Times New Roman"/>
          <w:b/>
          <w:sz w:val="28"/>
          <w:szCs w:val="28"/>
        </w:rPr>
      </w:pPr>
    </w:p>
    <w:p w:rsidR="00287918" w:rsidRPr="003465CE" w:rsidRDefault="00287918" w:rsidP="00287918">
      <w:pPr>
        <w:spacing w:after="0"/>
        <w:jc w:val="center"/>
        <w:rPr>
          <w:rFonts w:ascii="Times New Roman" w:hAnsi="Times New Roman" w:cs="Times New Roman"/>
          <w:b/>
          <w:sz w:val="24"/>
          <w:szCs w:val="24"/>
        </w:rPr>
      </w:pPr>
      <w:r w:rsidRPr="003465CE">
        <w:rPr>
          <w:rFonts w:ascii="Times New Roman" w:hAnsi="Times New Roman" w:cs="Times New Roman"/>
          <w:b/>
          <w:sz w:val="24"/>
          <w:szCs w:val="24"/>
        </w:rPr>
        <w:t xml:space="preserve">АНАЛИЗ ВЗАИМОСВЯЗИ ФРАКЦИЙ ВЫБРОСА У ПАЦИЕНТОВ С ИБС С </w:t>
      </w:r>
      <w:proofErr w:type="gramStart"/>
      <w:r w:rsidRPr="003465CE">
        <w:rPr>
          <w:rFonts w:ascii="Times New Roman" w:hAnsi="Times New Roman" w:cs="Times New Roman"/>
          <w:b/>
          <w:sz w:val="24"/>
          <w:szCs w:val="24"/>
        </w:rPr>
        <w:t>РАЗЛИЧНОЙ  СТЕПЕНЬЮ</w:t>
      </w:r>
      <w:proofErr w:type="gramEnd"/>
      <w:r w:rsidRPr="003465CE">
        <w:rPr>
          <w:rFonts w:ascii="Times New Roman" w:hAnsi="Times New Roman" w:cs="Times New Roman"/>
          <w:b/>
          <w:sz w:val="24"/>
          <w:szCs w:val="24"/>
        </w:rPr>
        <w:t xml:space="preserve">  ОЖИРЕНИЯ</w:t>
      </w:r>
    </w:p>
    <w:p w:rsidR="00287918" w:rsidRPr="003465CE" w:rsidRDefault="00287918" w:rsidP="00287918">
      <w:pPr>
        <w:spacing w:after="0"/>
        <w:jc w:val="center"/>
        <w:rPr>
          <w:rFonts w:ascii="Times New Roman" w:hAnsi="Times New Roman" w:cs="Times New Roman"/>
          <w:sz w:val="24"/>
          <w:szCs w:val="24"/>
        </w:rPr>
      </w:pPr>
    </w:p>
    <w:p w:rsidR="00287918" w:rsidRDefault="00287918" w:rsidP="00287918">
      <w:pPr>
        <w:spacing w:after="0"/>
        <w:jc w:val="center"/>
        <w:rPr>
          <w:rFonts w:ascii="Times New Roman" w:hAnsi="Times New Roman" w:cs="Times New Roman"/>
          <w:sz w:val="24"/>
          <w:szCs w:val="24"/>
        </w:rPr>
      </w:pPr>
      <w:r w:rsidRPr="00586A78">
        <w:rPr>
          <w:rFonts w:ascii="Times New Roman" w:hAnsi="Times New Roman" w:cs="Times New Roman"/>
          <w:sz w:val="24"/>
          <w:szCs w:val="24"/>
        </w:rPr>
        <w:t>Шамкенов Е.А.</w:t>
      </w:r>
    </w:p>
    <w:p w:rsidR="00287918" w:rsidRPr="00586A78" w:rsidRDefault="00287918" w:rsidP="00287918">
      <w:pPr>
        <w:spacing w:after="0"/>
        <w:jc w:val="center"/>
        <w:rPr>
          <w:rFonts w:ascii="Times New Roman" w:hAnsi="Times New Roman" w:cs="Times New Roman"/>
          <w:sz w:val="24"/>
          <w:szCs w:val="24"/>
        </w:rPr>
      </w:pPr>
    </w:p>
    <w:p w:rsidR="00287918" w:rsidRDefault="00287918" w:rsidP="00287918">
      <w:pPr>
        <w:spacing w:after="0"/>
        <w:jc w:val="center"/>
        <w:rPr>
          <w:rFonts w:ascii="Times New Roman" w:hAnsi="Times New Roman" w:cs="Times New Roman"/>
          <w:sz w:val="24"/>
          <w:szCs w:val="24"/>
          <w:lang w:val="kk-KZ"/>
        </w:rPr>
      </w:pPr>
      <w:r w:rsidRPr="00586A78">
        <w:rPr>
          <w:rFonts w:ascii="Times New Roman" w:hAnsi="Times New Roman" w:cs="Times New Roman"/>
          <w:sz w:val="24"/>
          <w:szCs w:val="24"/>
        </w:rPr>
        <w:t>КГП на ПХВ «Павлодарский областной кардиологический центр», г.</w:t>
      </w:r>
      <w:r>
        <w:rPr>
          <w:rFonts w:ascii="Times New Roman" w:hAnsi="Times New Roman" w:cs="Times New Roman"/>
          <w:sz w:val="24"/>
          <w:szCs w:val="24"/>
          <w:lang w:val="kk-KZ"/>
        </w:rPr>
        <w:t xml:space="preserve"> </w:t>
      </w:r>
      <w:r w:rsidRPr="00586A78">
        <w:rPr>
          <w:rFonts w:ascii="Times New Roman" w:hAnsi="Times New Roman" w:cs="Times New Roman"/>
          <w:sz w:val="24"/>
          <w:szCs w:val="24"/>
        </w:rPr>
        <w:t xml:space="preserve">Павлодар, </w:t>
      </w:r>
      <w:r>
        <w:rPr>
          <w:rFonts w:ascii="Times New Roman" w:hAnsi="Times New Roman" w:cs="Times New Roman"/>
          <w:sz w:val="24"/>
          <w:szCs w:val="24"/>
          <w:lang w:val="kk-KZ"/>
        </w:rPr>
        <w:t>Казахстан</w:t>
      </w:r>
    </w:p>
    <w:p w:rsidR="00287918" w:rsidRPr="00586A78" w:rsidRDefault="00287918" w:rsidP="00287918">
      <w:pPr>
        <w:spacing w:after="0"/>
        <w:jc w:val="center"/>
        <w:rPr>
          <w:rFonts w:ascii="Times New Roman" w:hAnsi="Times New Roman" w:cs="Times New Roman"/>
          <w:sz w:val="24"/>
          <w:szCs w:val="24"/>
          <w:lang w:val="kk-KZ"/>
        </w:rPr>
      </w:pPr>
    </w:p>
    <w:p w:rsidR="00287918" w:rsidRPr="00C548B0" w:rsidRDefault="00287918" w:rsidP="00287918">
      <w:pPr>
        <w:spacing w:after="0"/>
        <w:ind w:firstLine="567"/>
        <w:jc w:val="both"/>
        <w:rPr>
          <w:rFonts w:ascii="Times New Roman" w:hAnsi="Times New Roman" w:cs="Times New Roman"/>
          <w:sz w:val="24"/>
          <w:szCs w:val="24"/>
        </w:rPr>
      </w:pPr>
      <w:r>
        <w:rPr>
          <w:rFonts w:ascii="Times New Roman" w:hAnsi="Times New Roman" w:cs="Times New Roman"/>
          <w:sz w:val="24"/>
          <w:szCs w:val="24"/>
        </w:rPr>
        <w:t>С</w:t>
      </w:r>
      <w:r w:rsidRPr="00C548B0">
        <w:rPr>
          <w:rFonts w:ascii="Times New Roman" w:hAnsi="Times New Roman" w:cs="Times New Roman"/>
          <w:sz w:val="24"/>
          <w:szCs w:val="24"/>
        </w:rPr>
        <w:t>ердечная недостаточность</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(СН) с промежуточной фракцией выброса (ФВ) впервые прозвучала в </w:t>
      </w:r>
      <w:r>
        <w:rPr>
          <w:rFonts w:ascii="Times New Roman" w:hAnsi="Times New Roman" w:cs="Times New Roman"/>
          <w:sz w:val="24"/>
          <w:szCs w:val="24"/>
          <w:lang w:val="kk-KZ"/>
        </w:rPr>
        <w:t>2</w:t>
      </w:r>
      <w:r>
        <w:rPr>
          <w:rFonts w:ascii="Times New Roman" w:hAnsi="Times New Roman" w:cs="Times New Roman"/>
          <w:sz w:val="24"/>
          <w:szCs w:val="24"/>
        </w:rPr>
        <w:t>013 году. Позже в 2016г. Европейское общество кардиологов официально определило СН с промежуточной ФВ как ФВ от 40 до 49%. С тех пор прошло не так много времени и поэтому к настоящему времени информации по данному синдрому недостаточно. Это положение послужило целью для нашего исследования.</w:t>
      </w:r>
    </w:p>
    <w:p w:rsidR="00287918" w:rsidRDefault="00287918" w:rsidP="00287918">
      <w:pPr>
        <w:spacing w:after="0"/>
        <w:ind w:firstLine="567"/>
        <w:rPr>
          <w:rFonts w:ascii="Times New Roman" w:hAnsi="Times New Roman" w:cs="Times New Roman"/>
          <w:sz w:val="24"/>
          <w:szCs w:val="24"/>
        </w:rPr>
      </w:pPr>
      <w:r>
        <w:rPr>
          <w:rFonts w:ascii="Times New Roman" w:hAnsi="Times New Roman" w:cs="Times New Roman"/>
          <w:sz w:val="24"/>
          <w:szCs w:val="24"/>
        </w:rPr>
        <w:t>Цель исследования акцентированно изучить особенности взаимосвязи фракций выброса у пациентов с ИБС с различной степенью ожирения.</w:t>
      </w:r>
    </w:p>
    <w:p w:rsidR="00287918" w:rsidRPr="006F7488" w:rsidRDefault="00287918" w:rsidP="00287918">
      <w:pPr>
        <w:spacing w:after="0"/>
        <w:ind w:firstLine="567"/>
        <w:rPr>
          <w:rFonts w:ascii="Times New Roman" w:hAnsi="Times New Roman" w:cs="Times New Roman"/>
          <w:b/>
          <w:sz w:val="24"/>
          <w:szCs w:val="24"/>
          <w:lang w:val="kk-KZ"/>
        </w:rPr>
      </w:pPr>
      <w:r w:rsidRPr="00FE7484">
        <w:rPr>
          <w:rFonts w:ascii="Times New Roman" w:hAnsi="Times New Roman" w:cs="Times New Roman"/>
          <w:b/>
          <w:sz w:val="24"/>
          <w:szCs w:val="24"/>
        </w:rPr>
        <w:t>Материал и методы</w:t>
      </w:r>
    </w:p>
    <w:p w:rsidR="00287918" w:rsidRDefault="00287918" w:rsidP="00287918">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Исследование было ретроспективным по результатам обследования 289 пациентов в 2022 году в Павлодарском областном кардиологическом центре, из которых были сформированы фокусные группы. Последние были разделены на группы по гендерному признаку и степени ожирения, а также ранжированы по подгруппам в соответствии с градацией ФВ (сохраненная, промежуточная, низкая). Сердечную деятельность изучали ультразвуковым методом с использование </w:t>
      </w:r>
      <w:r w:rsidRPr="001D79FA">
        <w:rPr>
          <w:rFonts w:ascii="Times New Roman" w:hAnsi="Times New Roman" w:cs="Times New Roman"/>
          <w:sz w:val="24"/>
          <w:szCs w:val="24"/>
        </w:rPr>
        <w:t>аппарата «</w:t>
      </w:r>
      <w:r w:rsidRPr="001D79FA">
        <w:rPr>
          <w:rFonts w:ascii="Times New Roman" w:hAnsi="Times New Roman" w:cs="Times New Roman"/>
          <w:sz w:val="24"/>
          <w:szCs w:val="24"/>
          <w:lang w:val="en-US"/>
        </w:rPr>
        <w:t>Vivid</w:t>
      </w:r>
      <w:r w:rsidRPr="001D79FA">
        <w:rPr>
          <w:rFonts w:ascii="Times New Roman" w:hAnsi="Times New Roman" w:cs="Times New Roman"/>
          <w:sz w:val="24"/>
          <w:szCs w:val="24"/>
        </w:rPr>
        <w:t xml:space="preserve"> 9» (</w:t>
      </w:r>
      <w:r w:rsidRPr="001D79FA">
        <w:rPr>
          <w:rFonts w:ascii="Times New Roman" w:hAnsi="Times New Roman" w:cs="Times New Roman"/>
          <w:sz w:val="24"/>
          <w:szCs w:val="24"/>
          <w:lang w:val="en-US"/>
        </w:rPr>
        <w:t>General</w:t>
      </w:r>
      <w:r w:rsidRPr="001D79FA">
        <w:rPr>
          <w:rFonts w:ascii="Times New Roman" w:hAnsi="Times New Roman" w:cs="Times New Roman"/>
          <w:sz w:val="24"/>
          <w:szCs w:val="24"/>
        </w:rPr>
        <w:t xml:space="preserve"> </w:t>
      </w:r>
      <w:r w:rsidRPr="001D79FA">
        <w:rPr>
          <w:rFonts w:ascii="Times New Roman" w:hAnsi="Times New Roman" w:cs="Times New Roman"/>
          <w:sz w:val="24"/>
          <w:szCs w:val="24"/>
          <w:lang w:val="en-US"/>
        </w:rPr>
        <w:t>Electric</w:t>
      </w:r>
      <w:r w:rsidRPr="001D79FA">
        <w:rPr>
          <w:rFonts w:ascii="Times New Roman" w:hAnsi="Times New Roman" w:cs="Times New Roman"/>
          <w:sz w:val="24"/>
          <w:szCs w:val="24"/>
        </w:rPr>
        <w:t xml:space="preserve">, </w:t>
      </w:r>
      <w:r w:rsidRPr="001D79FA">
        <w:rPr>
          <w:rFonts w:ascii="Times New Roman" w:hAnsi="Times New Roman" w:cs="Times New Roman"/>
          <w:sz w:val="24"/>
          <w:szCs w:val="24"/>
          <w:lang w:val="en-US"/>
        </w:rPr>
        <w:t>USA</w:t>
      </w:r>
      <w:r w:rsidRPr="001D79FA">
        <w:rPr>
          <w:rFonts w:ascii="Times New Roman" w:hAnsi="Times New Roman" w:cs="Times New Roman"/>
          <w:sz w:val="24"/>
          <w:szCs w:val="24"/>
        </w:rPr>
        <w:t>).</w:t>
      </w:r>
      <w:r>
        <w:rPr>
          <w:rFonts w:ascii="Calibri" w:hAnsi="Calibri" w:cs="Calibri"/>
          <w:sz w:val="24"/>
          <w:szCs w:val="24"/>
        </w:rPr>
        <w:t xml:space="preserve"> </w:t>
      </w:r>
      <w:r>
        <w:rPr>
          <w:rFonts w:ascii="Times New Roman" w:hAnsi="Times New Roman" w:cs="Times New Roman"/>
          <w:sz w:val="24"/>
          <w:szCs w:val="24"/>
        </w:rPr>
        <w:t>Анализу подвергли отдельные показатели общеклинического и специальных методов обследования (ЭхоКГ).</w:t>
      </w:r>
    </w:p>
    <w:p w:rsidR="00287918" w:rsidRDefault="00287918" w:rsidP="00287918">
      <w:pPr>
        <w:spacing w:after="0"/>
        <w:ind w:firstLine="567"/>
        <w:jc w:val="both"/>
        <w:rPr>
          <w:rFonts w:ascii="Times New Roman" w:hAnsi="Times New Roman" w:cs="Times New Roman"/>
          <w:b/>
          <w:sz w:val="24"/>
          <w:szCs w:val="24"/>
        </w:rPr>
      </w:pPr>
      <w:r w:rsidRPr="00CF4591">
        <w:rPr>
          <w:rFonts w:ascii="Times New Roman" w:hAnsi="Times New Roman" w:cs="Times New Roman"/>
          <w:b/>
          <w:sz w:val="24"/>
          <w:szCs w:val="24"/>
        </w:rPr>
        <w:t>Р</w:t>
      </w:r>
      <w:r>
        <w:rPr>
          <w:rFonts w:ascii="Times New Roman" w:hAnsi="Times New Roman" w:cs="Times New Roman"/>
          <w:b/>
          <w:sz w:val="24"/>
          <w:szCs w:val="24"/>
        </w:rPr>
        <w:t>езультаты и обсуждение</w:t>
      </w:r>
    </w:p>
    <w:p w:rsidR="00287918" w:rsidRDefault="00287918" w:rsidP="00287918">
      <w:pPr>
        <w:spacing w:after="0"/>
        <w:ind w:firstLine="567"/>
        <w:rPr>
          <w:rFonts w:ascii="Times New Roman" w:hAnsi="Times New Roman" w:cs="Times New Roman"/>
          <w:sz w:val="24"/>
          <w:szCs w:val="24"/>
        </w:rPr>
      </w:pPr>
      <w:r>
        <w:rPr>
          <w:rFonts w:ascii="Times New Roman" w:hAnsi="Times New Roman" w:cs="Times New Roman"/>
          <w:sz w:val="24"/>
          <w:szCs w:val="24"/>
        </w:rPr>
        <w:t xml:space="preserve">В таблицах №1 и №2 приведены общие данные демонстрирующие статистику выявленных отклонений показателей ФВ во взаимосвязи со степенью ожирения обследованных пациентов. </w:t>
      </w:r>
    </w:p>
    <w:p w:rsidR="00287918" w:rsidRDefault="00287918" w:rsidP="00287918">
      <w:pPr>
        <w:spacing w:after="0"/>
        <w:ind w:firstLine="567"/>
        <w:rPr>
          <w:rFonts w:ascii="Times New Roman" w:hAnsi="Times New Roman" w:cs="Times New Roman"/>
          <w:sz w:val="24"/>
          <w:szCs w:val="24"/>
        </w:rPr>
      </w:pPr>
      <w:r>
        <w:rPr>
          <w:rFonts w:ascii="Times New Roman" w:hAnsi="Times New Roman" w:cs="Times New Roman"/>
          <w:sz w:val="24"/>
          <w:szCs w:val="24"/>
        </w:rPr>
        <w:t>Таблица№1</w:t>
      </w:r>
    </w:p>
    <w:tbl>
      <w:tblPr>
        <w:tblStyle w:val="a5"/>
        <w:tblW w:w="0" w:type="auto"/>
        <w:tblLook w:val="04A0" w:firstRow="1" w:lastRow="0" w:firstColumn="1" w:lastColumn="0" w:noHBand="0" w:noVBand="1"/>
      </w:tblPr>
      <w:tblGrid>
        <w:gridCol w:w="1556"/>
        <w:gridCol w:w="1151"/>
        <w:gridCol w:w="1406"/>
        <w:gridCol w:w="1367"/>
        <w:gridCol w:w="1235"/>
        <w:gridCol w:w="1276"/>
        <w:gridCol w:w="1417"/>
      </w:tblGrid>
      <w:tr w:rsidR="00287918" w:rsidTr="00287918">
        <w:tc>
          <w:tcPr>
            <w:tcW w:w="1556" w:type="dxa"/>
          </w:tcPr>
          <w:p w:rsidR="00287918" w:rsidRPr="006F7488" w:rsidRDefault="00287918" w:rsidP="00287918">
            <w:pPr>
              <w:rPr>
                <w:rFonts w:ascii="Times New Roman" w:hAnsi="Times New Roman" w:cs="Times New Roman"/>
                <w:b/>
                <w:sz w:val="20"/>
                <w:szCs w:val="20"/>
              </w:rPr>
            </w:pPr>
            <w:r w:rsidRPr="006F7488">
              <w:rPr>
                <w:rFonts w:ascii="Times New Roman" w:hAnsi="Times New Roman" w:cs="Times New Roman"/>
                <w:b/>
                <w:sz w:val="20"/>
                <w:szCs w:val="20"/>
              </w:rPr>
              <w:t>Мужчины</w:t>
            </w:r>
          </w:p>
        </w:tc>
        <w:tc>
          <w:tcPr>
            <w:tcW w:w="1151" w:type="dxa"/>
          </w:tcPr>
          <w:p w:rsidR="00287918" w:rsidRPr="006F7488" w:rsidRDefault="00287918" w:rsidP="00287918">
            <w:pPr>
              <w:rPr>
                <w:rFonts w:ascii="Times New Roman" w:hAnsi="Times New Roman" w:cs="Times New Roman"/>
                <w:b/>
                <w:sz w:val="20"/>
                <w:szCs w:val="20"/>
              </w:rPr>
            </w:pPr>
            <w:r w:rsidRPr="006F7488">
              <w:rPr>
                <w:rFonts w:ascii="Times New Roman" w:hAnsi="Times New Roman" w:cs="Times New Roman"/>
                <w:b/>
                <w:sz w:val="20"/>
                <w:szCs w:val="20"/>
              </w:rPr>
              <w:t>Норма</w:t>
            </w:r>
          </w:p>
        </w:tc>
        <w:tc>
          <w:tcPr>
            <w:tcW w:w="1367" w:type="dxa"/>
          </w:tcPr>
          <w:p w:rsidR="00287918" w:rsidRPr="006F7488" w:rsidRDefault="00287918" w:rsidP="00287918">
            <w:pPr>
              <w:rPr>
                <w:rFonts w:ascii="Times New Roman" w:hAnsi="Times New Roman" w:cs="Times New Roman"/>
                <w:b/>
                <w:sz w:val="20"/>
                <w:szCs w:val="20"/>
              </w:rPr>
            </w:pPr>
            <w:r w:rsidRPr="006F7488">
              <w:rPr>
                <w:rFonts w:ascii="Times New Roman" w:hAnsi="Times New Roman" w:cs="Times New Roman"/>
                <w:b/>
                <w:sz w:val="20"/>
                <w:szCs w:val="20"/>
              </w:rPr>
              <w:t>Избыточный вес</w:t>
            </w:r>
          </w:p>
        </w:tc>
        <w:tc>
          <w:tcPr>
            <w:tcW w:w="1367" w:type="dxa"/>
          </w:tcPr>
          <w:p w:rsidR="00287918" w:rsidRPr="006F7488" w:rsidRDefault="00287918" w:rsidP="00287918">
            <w:pPr>
              <w:rPr>
                <w:rFonts w:ascii="Times New Roman" w:hAnsi="Times New Roman" w:cs="Times New Roman"/>
                <w:b/>
                <w:sz w:val="20"/>
                <w:szCs w:val="20"/>
              </w:rPr>
            </w:pPr>
            <w:r w:rsidRPr="006F7488">
              <w:rPr>
                <w:rFonts w:ascii="Times New Roman" w:hAnsi="Times New Roman" w:cs="Times New Roman"/>
                <w:b/>
                <w:sz w:val="20"/>
                <w:szCs w:val="20"/>
              </w:rPr>
              <w:t>Ожирение   1-й степени</w:t>
            </w:r>
          </w:p>
        </w:tc>
        <w:tc>
          <w:tcPr>
            <w:tcW w:w="1235" w:type="dxa"/>
          </w:tcPr>
          <w:p w:rsidR="00287918" w:rsidRPr="006F7488" w:rsidRDefault="00287918" w:rsidP="00287918">
            <w:pPr>
              <w:rPr>
                <w:rFonts w:ascii="Times New Roman" w:hAnsi="Times New Roman" w:cs="Times New Roman"/>
                <w:b/>
                <w:sz w:val="20"/>
                <w:szCs w:val="20"/>
              </w:rPr>
            </w:pPr>
            <w:r w:rsidRPr="006F7488">
              <w:rPr>
                <w:rFonts w:ascii="Times New Roman" w:hAnsi="Times New Roman" w:cs="Times New Roman"/>
                <w:b/>
                <w:sz w:val="20"/>
                <w:szCs w:val="20"/>
              </w:rPr>
              <w:t>Ожирение 2-й степени</w:t>
            </w:r>
          </w:p>
        </w:tc>
        <w:tc>
          <w:tcPr>
            <w:tcW w:w="1276" w:type="dxa"/>
          </w:tcPr>
          <w:p w:rsidR="00287918" w:rsidRPr="006F7488" w:rsidRDefault="00287918" w:rsidP="00287918">
            <w:pPr>
              <w:rPr>
                <w:rFonts w:ascii="Times New Roman" w:hAnsi="Times New Roman" w:cs="Times New Roman"/>
                <w:b/>
                <w:sz w:val="20"/>
                <w:szCs w:val="20"/>
              </w:rPr>
            </w:pPr>
            <w:r w:rsidRPr="006F7488">
              <w:rPr>
                <w:rFonts w:ascii="Times New Roman" w:hAnsi="Times New Roman" w:cs="Times New Roman"/>
                <w:b/>
                <w:sz w:val="20"/>
                <w:szCs w:val="20"/>
              </w:rPr>
              <w:t>Ожирение 3</w:t>
            </w:r>
            <w:r w:rsidRPr="006F7488">
              <w:rPr>
                <w:rFonts w:ascii="Times New Roman" w:hAnsi="Times New Roman" w:cs="Times New Roman"/>
                <w:b/>
                <w:sz w:val="20"/>
                <w:szCs w:val="20"/>
                <w:lang w:val="en-US"/>
              </w:rPr>
              <w:t>-</w:t>
            </w:r>
            <w:r w:rsidRPr="006F7488">
              <w:rPr>
                <w:rFonts w:ascii="Times New Roman" w:hAnsi="Times New Roman" w:cs="Times New Roman"/>
                <w:b/>
                <w:sz w:val="20"/>
                <w:szCs w:val="20"/>
              </w:rPr>
              <w:t>й степени</w:t>
            </w:r>
          </w:p>
        </w:tc>
        <w:tc>
          <w:tcPr>
            <w:tcW w:w="1417" w:type="dxa"/>
          </w:tcPr>
          <w:p w:rsidR="00287918" w:rsidRPr="006F7488" w:rsidRDefault="00287918" w:rsidP="00287918">
            <w:pPr>
              <w:rPr>
                <w:rFonts w:ascii="Times New Roman" w:hAnsi="Times New Roman" w:cs="Times New Roman"/>
                <w:b/>
                <w:sz w:val="20"/>
                <w:szCs w:val="20"/>
              </w:rPr>
            </w:pPr>
            <w:r w:rsidRPr="006F7488">
              <w:rPr>
                <w:rFonts w:ascii="Times New Roman" w:hAnsi="Times New Roman" w:cs="Times New Roman"/>
                <w:b/>
                <w:sz w:val="20"/>
                <w:szCs w:val="20"/>
              </w:rPr>
              <w:t>Итого</w:t>
            </w:r>
          </w:p>
        </w:tc>
      </w:tr>
      <w:tr w:rsidR="00287918" w:rsidTr="00287918">
        <w:tc>
          <w:tcPr>
            <w:tcW w:w="1556" w:type="dxa"/>
          </w:tcPr>
          <w:p w:rsidR="00287918" w:rsidRPr="006F7488" w:rsidRDefault="00287918" w:rsidP="00287918">
            <w:pPr>
              <w:pStyle w:val="ad"/>
              <w:ind w:left="900" w:hanging="900"/>
              <w:rPr>
                <w:rFonts w:ascii="Times New Roman" w:hAnsi="Times New Roman" w:cs="Times New Roman"/>
                <w:b/>
                <w:sz w:val="24"/>
                <w:szCs w:val="24"/>
              </w:rPr>
            </w:pPr>
            <w:r w:rsidRPr="006F7488">
              <w:rPr>
                <w:rFonts w:ascii="Times New Roman" w:hAnsi="Times New Roman" w:cs="Times New Roman"/>
                <w:b/>
                <w:sz w:val="24"/>
                <w:szCs w:val="24"/>
              </w:rPr>
              <w:t>ФВ</w:t>
            </w:r>
            <w:r w:rsidRPr="006F7488">
              <w:rPr>
                <w:rFonts w:ascii="Times New Roman" w:hAnsi="Times New Roman" w:cs="Times New Roman"/>
                <w:b/>
                <w:sz w:val="24"/>
                <w:szCs w:val="24"/>
                <w:lang w:val="en-US"/>
              </w:rPr>
              <w:t xml:space="preserve"> &lt;</w:t>
            </w:r>
            <w:r w:rsidRPr="006F7488">
              <w:rPr>
                <w:rFonts w:ascii="Times New Roman" w:hAnsi="Times New Roman" w:cs="Times New Roman"/>
                <w:b/>
                <w:sz w:val="24"/>
                <w:szCs w:val="24"/>
              </w:rPr>
              <w:t xml:space="preserve"> 40%</w:t>
            </w:r>
          </w:p>
        </w:tc>
        <w:tc>
          <w:tcPr>
            <w:tcW w:w="1151" w:type="dxa"/>
          </w:tcPr>
          <w:p w:rsidR="00287918" w:rsidRPr="00EF00A8" w:rsidRDefault="00287918" w:rsidP="00287918">
            <w:pP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367" w:type="dxa"/>
          </w:tcPr>
          <w:p w:rsidR="00287918" w:rsidRPr="00EF00A8" w:rsidRDefault="00287918" w:rsidP="00287918">
            <w:pP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367" w:type="dxa"/>
          </w:tcPr>
          <w:p w:rsidR="00287918" w:rsidRPr="00EF00A8" w:rsidRDefault="00287918" w:rsidP="00287918">
            <w:pP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235" w:type="dxa"/>
          </w:tcPr>
          <w:p w:rsidR="00287918" w:rsidRPr="00EF00A8" w:rsidRDefault="00287918" w:rsidP="00287918">
            <w:pP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276" w:type="dxa"/>
          </w:tcPr>
          <w:p w:rsidR="00287918" w:rsidRPr="00EF00A8" w:rsidRDefault="00287918" w:rsidP="00287918">
            <w:pP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417" w:type="dxa"/>
          </w:tcPr>
          <w:p w:rsidR="00287918" w:rsidRDefault="00287918" w:rsidP="00287918">
            <w:pPr>
              <w:rPr>
                <w:rFonts w:ascii="Times New Roman" w:hAnsi="Times New Roman" w:cs="Times New Roman"/>
                <w:sz w:val="24"/>
                <w:szCs w:val="24"/>
              </w:rPr>
            </w:pPr>
            <w:r>
              <w:rPr>
                <w:rFonts w:ascii="Times New Roman" w:hAnsi="Times New Roman" w:cs="Times New Roman"/>
                <w:sz w:val="24"/>
                <w:szCs w:val="24"/>
              </w:rPr>
              <w:t>16 (8%)</w:t>
            </w:r>
          </w:p>
        </w:tc>
      </w:tr>
      <w:tr w:rsidR="00287918" w:rsidTr="00287918">
        <w:tc>
          <w:tcPr>
            <w:tcW w:w="1556" w:type="dxa"/>
          </w:tcPr>
          <w:p w:rsidR="00287918" w:rsidRPr="006F7488" w:rsidRDefault="00287918" w:rsidP="00287918">
            <w:pPr>
              <w:rPr>
                <w:rFonts w:ascii="Times New Roman" w:hAnsi="Times New Roman" w:cs="Times New Roman"/>
                <w:b/>
                <w:sz w:val="24"/>
                <w:szCs w:val="24"/>
              </w:rPr>
            </w:pPr>
            <w:r>
              <w:rPr>
                <w:rFonts w:ascii="Times New Roman" w:hAnsi="Times New Roman" w:cs="Times New Roman"/>
                <w:b/>
                <w:sz w:val="24"/>
                <w:szCs w:val="24"/>
              </w:rPr>
              <w:t xml:space="preserve">ФВ </w:t>
            </w:r>
            <w:r w:rsidRPr="006F7488">
              <w:rPr>
                <w:rFonts w:ascii="Times New Roman" w:hAnsi="Times New Roman" w:cs="Times New Roman"/>
                <w:b/>
                <w:sz w:val="24"/>
                <w:szCs w:val="24"/>
              </w:rPr>
              <w:t>40-49%</w:t>
            </w:r>
          </w:p>
        </w:tc>
        <w:tc>
          <w:tcPr>
            <w:tcW w:w="1151" w:type="dxa"/>
          </w:tcPr>
          <w:p w:rsidR="00287918" w:rsidRPr="00EF00A8" w:rsidRDefault="00287918" w:rsidP="00287918">
            <w:pP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1367" w:type="dxa"/>
          </w:tcPr>
          <w:p w:rsidR="00287918" w:rsidRPr="00EF00A8" w:rsidRDefault="00287918" w:rsidP="00287918">
            <w:pPr>
              <w:rPr>
                <w:rFonts w:ascii="Times New Roman" w:hAnsi="Times New Roman" w:cs="Times New Roman"/>
                <w:sz w:val="24"/>
                <w:szCs w:val="24"/>
                <w:lang w:val="en-US"/>
              </w:rPr>
            </w:pPr>
            <w:r>
              <w:rPr>
                <w:rFonts w:ascii="Times New Roman" w:hAnsi="Times New Roman" w:cs="Times New Roman"/>
                <w:sz w:val="24"/>
                <w:szCs w:val="24"/>
                <w:lang w:val="en-US"/>
              </w:rPr>
              <w:t>26</w:t>
            </w:r>
          </w:p>
        </w:tc>
        <w:tc>
          <w:tcPr>
            <w:tcW w:w="1367" w:type="dxa"/>
          </w:tcPr>
          <w:p w:rsidR="00287918" w:rsidRPr="00EF00A8" w:rsidRDefault="00287918" w:rsidP="00287918">
            <w:pPr>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1235" w:type="dxa"/>
          </w:tcPr>
          <w:p w:rsidR="00287918" w:rsidRPr="00EF00A8" w:rsidRDefault="00287918" w:rsidP="00287918">
            <w:pP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1276" w:type="dxa"/>
          </w:tcPr>
          <w:p w:rsidR="00287918" w:rsidRDefault="00287918" w:rsidP="00287918">
            <w:pPr>
              <w:rPr>
                <w:rFonts w:ascii="Times New Roman" w:hAnsi="Times New Roman" w:cs="Times New Roman"/>
                <w:sz w:val="24"/>
                <w:szCs w:val="24"/>
              </w:rPr>
            </w:pPr>
          </w:p>
        </w:tc>
        <w:tc>
          <w:tcPr>
            <w:tcW w:w="1417" w:type="dxa"/>
          </w:tcPr>
          <w:p w:rsidR="00287918" w:rsidRDefault="00287918" w:rsidP="00287918">
            <w:pPr>
              <w:rPr>
                <w:rFonts w:ascii="Times New Roman" w:hAnsi="Times New Roman" w:cs="Times New Roman"/>
                <w:sz w:val="24"/>
                <w:szCs w:val="24"/>
              </w:rPr>
            </w:pPr>
            <w:r>
              <w:rPr>
                <w:rFonts w:ascii="Times New Roman" w:hAnsi="Times New Roman" w:cs="Times New Roman"/>
                <w:sz w:val="24"/>
                <w:szCs w:val="24"/>
              </w:rPr>
              <w:t>48 (24%)</w:t>
            </w:r>
          </w:p>
        </w:tc>
      </w:tr>
      <w:tr w:rsidR="00287918" w:rsidTr="00287918">
        <w:tc>
          <w:tcPr>
            <w:tcW w:w="1556" w:type="dxa"/>
          </w:tcPr>
          <w:p w:rsidR="00287918" w:rsidRPr="006F7488" w:rsidRDefault="00287918" w:rsidP="00287918">
            <w:pPr>
              <w:ind w:left="360" w:hanging="502"/>
              <w:rPr>
                <w:rFonts w:ascii="Times New Roman" w:hAnsi="Times New Roman" w:cs="Times New Roman"/>
                <w:b/>
                <w:sz w:val="24"/>
                <w:szCs w:val="24"/>
              </w:rPr>
            </w:pPr>
            <w:r>
              <w:rPr>
                <w:rFonts w:ascii="Times New Roman" w:hAnsi="Times New Roman" w:cs="Times New Roman"/>
                <w:b/>
                <w:sz w:val="24"/>
                <w:szCs w:val="24"/>
              </w:rPr>
              <w:t xml:space="preserve">  </w:t>
            </w:r>
            <w:r w:rsidRPr="006F7488">
              <w:rPr>
                <w:rFonts w:ascii="Times New Roman" w:hAnsi="Times New Roman" w:cs="Times New Roman"/>
                <w:b/>
                <w:sz w:val="24"/>
                <w:szCs w:val="24"/>
              </w:rPr>
              <w:t>ФВ</w:t>
            </w:r>
            <w:r w:rsidRPr="006F7488">
              <w:rPr>
                <w:rFonts w:ascii="Times New Roman" w:hAnsi="Times New Roman" w:cs="Times New Roman"/>
                <w:b/>
                <w:sz w:val="24"/>
                <w:szCs w:val="24"/>
                <w:lang w:val="en-US"/>
              </w:rPr>
              <w:t xml:space="preserve"> &gt;</w:t>
            </w:r>
            <w:r w:rsidRPr="006F7488">
              <w:rPr>
                <w:rFonts w:ascii="Times New Roman" w:hAnsi="Times New Roman" w:cs="Times New Roman"/>
                <w:b/>
                <w:sz w:val="24"/>
                <w:szCs w:val="24"/>
              </w:rPr>
              <w:t>50%</w:t>
            </w:r>
          </w:p>
        </w:tc>
        <w:tc>
          <w:tcPr>
            <w:tcW w:w="1151" w:type="dxa"/>
          </w:tcPr>
          <w:p w:rsidR="00287918" w:rsidRDefault="00287918" w:rsidP="00287918">
            <w:pPr>
              <w:rPr>
                <w:rFonts w:ascii="Times New Roman" w:hAnsi="Times New Roman" w:cs="Times New Roman"/>
                <w:sz w:val="24"/>
                <w:szCs w:val="24"/>
              </w:rPr>
            </w:pPr>
            <w:r>
              <w:rPr>
                <w:rFonts w:ascii="Times New Roman" w:hAnsi="Times New Roman" w:cs="Times New Roman"/>
                <w:sz w:val="24"/>
                <w:szCs w:val="24"/>
              </w:rPr>
              <w:t>23</w:t>
            </w:r>
          </w:p>
        </w:tc>
        <w:tc>
          <w:tcPr>
            <w:tcW w:w="1367" w:type="dxa"/>
          </w:tcPr>
          <w:p w:rsidR="00287918" w:rsidRDefault="00287918" w:rsidP="00287918">
            <w:pPr>
              <w:rPr>
                <w:rFonts w:ascii="Times New Roman" w:hAnsi="Times New Roman" w:cs="Times New Roman"/>
                <w:sz w:val="24"/>
                <w:szCs w:val="24"/>
              </w:rPr>
            </w:pPr>
            <w:r>
              <w:rPr>
                <w:rFonts w:ascii="Times New Roman" w:hAnsi="Times New Roman" w:cs="Times New Roman"/>
                <w:sz w:val="24"/>
                <w:szCs w:val="24"/>
              </w:rPr>
              <w:t>58</w:t>
            </w:r>
          </w:p>
        </w:tc>
        <w:tc>
          <w:tcPr>
            <w:tcW w:w="1367" w:type="dxa"/>
          </w:tcPr>
          <w:p w:rsidR="00287918" w:rsidRDefault="00287918" w:rsidP="00287918">
            <w:pPr>
              <w:rPr>
                <w:rFonts w:ascii="Times New Roman" w:hAnsi="Times New Roman" w:cs="Times New Roman"/>
                <w:sz w:val="24"/>
                <w:szCs w:val="24"/>
              </w:rPr>
            </w:pPr>
            <w:r>
              <w:rPr>
                <w:rFonts w:ascii="Times New Roman" w:hAnsi="Times New Roman" w:cs="Times New Roman"/>
                <w:sz w:val="24"/>
                <w:szCs w:val="24"/>
              </w:rPr>
              <w:t>40</w:t>
            </w:r>
          </w:p>
        </w:tc>
        <w:tc>
          <w:tcPr>
            <w:tcW w:w="1235" w:type="dxa"/>
          </w:tcPr>
          <w:p w:rsidR="00287918" w:rsidRDefault="00287918" w:rsidP="00287918">
            <w:pPr>
              <w:rPr>
                <w:rFonts w:ascii="Times New Roman" w:hAnsi="Times New Roman" w:cs="Times New Roman"/>
                <w:sz w:val="24"/>
                <w:szCs w:val="24"/>
              </w:rPr>
            </w:pPr>
            <w:r>
              <w:rPr>
                <w:rFonts w:ascii="Times New Roman" w:hAnsi="Times New Roman" w:cs="Times New Roman"/>
                <w:sz w:val="24"/>
                <w:szCs w:val="24"/>
              </w:rPr>
              <w:t>13</w:t>
            </w:r>
          </w:p>
        </w:tc>
        <w:tc>
          <w:tcPr>
            <w:tcW w:w="1276" w:type="dxa"/>
          </w:tcPr>
          <w:p w:rsidR="00287918" w:rsidRDefault="00287918" w:rsidP="00287918">
            <w:pPr>
              <w:rPr>
                <w:rFonts w:ascii="Times New Roman" w:hAnsi="Times New Roman" w:cs="Times New Roman"/>
                <w:sz w:val="24"/>
                <w:szCs w:val="24"/>
              </w:rPr>
            </w:pPr>
          </w:p>
        </w:tc>
        <w:tc>
          <w:tcPr>
            <w:tcW w:w="1417" w:type="dxa"/>
          </w:tcPr>
          <w:p w:rsidR="00287918" w:rsidRDefault="00287918" w:rsidP="00287918">
            <w:pPr>
              <w:rPr>
                <w:rFonts w:ascii="Times New Roman" w:hAnsi="Times New Roman" w:cs="Times New Roman"/>
                <w:sz w:val="24"/>
                <w:szCs w:val="24"/>
              </w:rPr>
            </w:pPr>
            <w:r>
              <w:rPr>
                <w:rFonts w:ascii="Times New Roman" w:hAnsi="Times New Roman" w:cs="Times New Roman"/>
                <w:sz w:val="24"/>
                <w:szCs w:val="24"/>
              </w:rPr>
              <w:t>134 (68%)</w:t>
            </w:r>
          </w:p>
        </w:tc>
      </w:tr>
      <w:tr w:rsidR="00287918" w:rsidTr="00287918">
        <w:tc>
          <w:tcPr>
            <w:tcW w:w="1556" w:type="dxa"/>
          </w:tcPr>
          <w:p w:rsidR="00287918" w:rsidRDefault="00287918" w:rsidP="00287918">
            <w:pPr>
              <w:ind w:left="360" w:hanging="502"/>
              <w:rPr>
                <w:rFonts w:ascii="Times New Roman" w:hAnsi="Times New Roman" w:cs="Times New Roman"/>
                <w:b/>
                <w:sz w:val="24"/>
                <w:szCs w:val="24"/>
              </w:rPr>
            </w:pPr>
          </w:p>
        </w:tc>
        <w:tc>
          <w:tcPr>
            <w:tcW w:w="1151" w:type="dxa"/>
          </w:tcPr>
          <w:p w:rsidR="00287918" w:rsidRDefault="00287918" w:rsidP="00287918">
            <w:pPr>
              <w:rPr>
                <w:rFonts w:ascii="Times New Roman" w:hAnsi="Times New Roman" w:cs="Times New Roman"/>
                <w:sz w:val="24"/>
                <w:szCs w:val="24"/>
              </w:rPr>
            </w:pPr>
            <w:r>
              <w:rPr>
                <w:rFonts w:ascii="Times New Roman" w:hAnsi="Times New Roman" w:cs="Times New Roman"/>
                <w:sz w:val="24"/>
                <w:szCs w:val="24"/>
              </w:rPr>
              <w:t>34</w:t>
            </w:r>
          </w:p>
        </w:tc>
        <w:tc>
          <w:tcPr>
            <w:tcW w:w="1367" w:type="dxa"/>
          </w:tcPr>
          <w:p w:rsidR="00287918" w:rsidRDefault="00287918" w:rsidP="00287918">
            <w:pPr>
              <w:rPr>
                <w:rFonts w:ascii="Times New Roman" w:hAnsi="Times New Roman" w:cs="Times New Roman"/>
                <w:sz w:val="24"/>
                <w:szCs w:val="24"/>
              </w:rPr>
            </w:pPr>
            <w:r>
              <w:rPr>
                <w:rFonts w:ascii="Times New Roman" w:hAnsi="Times New Roman" w:cs="Times New Roman"/>
                <w:sz w:val="24"/>
                <w:szCs w:val="24"/>
              </w:rPr>
              <w:t>89</w:t>
            </w:r>
          </w:p>
        </w:tc>
        <w:tc>
          <w:tcPr>
            <w:tcW w:w="1367" w:type="dxa"/>
          </w:tcPr>
          <w:p w:rsidR="00287918" w:rsidRDefault="00287918" w:rsidP="00287918">
            <w:pPr>
              <w:rPr>
                <w:rFonts w:ascii="Times New Roman" w:hAnsi="Times New Roman" w:cs="Times New Roman"/>
                <w:sz w:val="24"/>
                <w:szCs w:val="24"/>
              </w:rPr>
            </w:pPr>
            <w:r>
              <w:rPr>
                <w:rFonts w:ascii="Times New Roman" w:hAnsi="Times New Roman" w:cs="Times New Roman"/>
                <w:sz w:val="24"/>
                <w:szCs w:val="24"/>
              </w:rPr>
              <w:t>54</w:t>
            </w:r>
          </w:p>
        </w:tc>
        <w:tc>
          <w:tcPr>
            <w:tcW w:w="1235" w:type="dxa"/>
          </w:tcPr>
          <w:p w:rsidR="00287918" w:rsidRDefault="00287918" w:rsidP="00287918">
            <w:pPr>
              <w:rPr>
                <w:rFonts w:ascii="Times New Roman" w:hAnsi="Times New Roman" w:cs="Times New Roman"/>
                <w:sz w:val="24"/>
                <w:szCs w:val="24"/>
              </w:rPr>
            </w:pPr>
            <w:r>
              <w:rPr>
                <w:rFonts w:ascii="Times New Roman" w:hAnsi="Times New Roman" w:cs="Times New Roman"/>
                <w:sz w:val="24"/>
                <w:szCs w:val="24"/>
              </w:rPr>
              <w:t>20</w:t>
            </w:r>
          </w:p>
        </w:tc>
        <w:tc>
          <w:tcPr>
            <w:tcW w:w="1276" w:type="dxa"/>
          </w:tcPr>
          <w:p w:rsidR="00287918" w:rsidRDefault="00287918" w:rsidP="00287918">
            <w:pP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287918" w:rsidRDefault="00287918" w:rsidP="00287918">
            <w:pPr>
              <w:rPr>
                <w:rFonts w:ascii="Times New Roman" w:hAnsi="Times New Roman" w:cs="Times New Roman"/>
                <w:sz w:val="24"/>
                <w:szCs w:val="24"/>
              </w:rPr>
            </w:pPr>
            <w:r>
              <w:rPr>
                <w:rFonts w:ascii="Times New Roman" w:hAnsi="Times New Roman" w:cs="Times New Roman"/>
                <w:sz w:val="24"/>
                <w:szCs w:val="24"/>
              </w:rPr>
              <w:t>198</w:t>
            </w:r>
          </w:p>
        </w:tc>
      </w:tr>
    </w:tbl>
    <w:p w:rsidR="00287918" w:rsidRDefault="00287918" w:rsidP="00287918">
      <w:pPr>
        <w:spacing w:after="0"/>
        <w:rPr>
          <w:rFonts w:ascii="Times New Roman" w:hAnsi="Times New Roman" w:cs="Times New Roman"/>
          <w:sz w:val="24"/>
          <w:szCs w:val="24"/>
        </w:rPr>
      </w:pPr>
    </w:p>
    <w:p w:rsidR="00287918" w:rsidRDefault="00287918" w:rsidP="00287918">
      <w:pPr>
        <w:spacing w:after="0"/>
        <w:ind w:firstLine="567"/>
        <w:rPr>
          <w:rFonts w:ascii="Times New Roman" w:hAnsi="Times New Roman" w:cs="Times New Roman"/>
          <w:sz w:val="24"/>
          <w:szCs w:val="24"/>
        </w:rPr>
      </w:pPr>
      <w:r>
        <w:rPr>
          <w:rFonts w:ascii="Times New Roman" w:hAnsi="Times New Roman" w:cs="Times New Roman"/>
          <w:sz w:val="24"/>
          <w:szCs w:val="24"/>
        </w:rPr>
        <w:t>Таблица№2</w:t>
      </w:r>
    </w:p>
    <w:tbl>
      <w:tblPr>
        <w:tblStyle w:val="a5"/>
        <w:tblW w:w="0" w:type="auto"/>
        <w:tblLook w:val="04A0" w:firstRow="1" w:lastRow="0" w:firstColumn="1" w:lastColumn="0" w:noHBand="0" w:noVBand="1"/>
      </w:tblPr>
      <w:tblGrid>
        <w:gridCol w:w="1526"/>
        <w:gridCol w:w="992"/>
        <w:gridCol w:w="1406"/>
        <w:gridCol w:w="1381"/>
        <w:gridCol w:w="1276"/>
        <w:gridCol w:w="1276"/>
        <w:gridCol w:w="1417"/>
      </w:tblGrid>
      <w:tr w:rsidR="00287918" w:rsidTr="00287918">
        <w:tc>
          <w:tcPr>
            <w:tcW w:w="1526" w:type="dxa"/>
          </w:tcPr>
          <w:p w:rsidR="00287918" w:rsidRPr="006F7488" w:rsidRDefault="00287918" w:rsidP="00287918">
            <w:pPr>
              <w:rPr>
                <w:rFonts w:ascii="Times New Roman" w:hAnsi="Times New Roman" w:cs="Times New Roman"/>
                <w:b/>
                <w:sz w:val="20"/>
                <w:szCs w:val="20"/>
              </w:rPr>
            </w:pPr>
            <w:r w:rsidRPr="006F7488">
              <w:rPr>
                <w:rFonts w:ascii="Times New Roman" w:hAnsi="Times New Roman" w:cs="Times New Roman"/>
                <w:b/>
                <w:sz w:val="20"/>
                <w:szCs w:val="20"/>
              </w:rPr>
              <w:t>Женщины</w:t>
            </w:r>
          </w:p>
        </w:tc>
        <w:tc>
          <w:tcPr>
            <w:tcW w:w="992" w:type="dxa"/>
          </w:tcPr>
          <w:p w:rsidR="00287918" w:rsidRPr="006F7488" w:rsidRDefault="00287918" w:rsidP="00287918">
            <w:pPr>
              <w:rPr>
                <w:rFonts w:ascii="Times New Roman" w:hAnsi="Times New Roman" w:cs="Times New Roman"/>
                <w:b/>
                <w:sz w:val="20"/>
                <w:szCs w:val="20"/>
              </w:rPr>
            </w:pPr>
            <w:r w:rsidRPr="006F7488">
              <w:rPr>
                <w:rFonts w:ascii="Times New Roman" w:hAnsi="Times New Roman" w:cs="Times New Roman"/>
                <w:b/>
                <w:sz w:val="20"/>
                <w:szCs w:val="20"/>
              </w:rPr>
              <w:t>Норма</w:t>
            </w:r>
          </w:p>
        </w:tc>
        <w:tc>
          <w:tcPr>
            <w:tcW w:w="1406" w:type="dxa"/>
          </w:tcPr>
          <w:p w:rsidR="00287918" w:rsidRPr="006F7488" w:rsidRDefault="00287918" w:rsidP="00287918">
            <w:pPr>
              <w:rPr>
                <w:rFonts w:ascii="Times New Roman" w:hAnsi="Times New Roman" w:cs="Times New Roman"/>
                <w:b/>
                <w:sz w:val="20"/>
                <w:szCs w:val="20"/>
              </w:rPr>
            </w:pPr>
            <w:r w:rsidRPr="006F7488">
              <w:rPr>
                <w:rFonts w:ascii="Times New Roman" w:hAnsi="Times New Roman" w:cs="Times New Roman"/>
                <w:b/>
                <w:sz w:val="20"/>
                <w:szCs w:val="20"/>
              </w:rPr>
              <w:t>Избыточный вес</w:t>
            </w:r>
          </w:p>
        </w:tc>
        <w:tc>
          <w:tcPr>
            <w:tcW w:w="1381" w:type="dxa"/>
          </w:tcPr>
          <w:p w:rsidR="00287918" w:rsidRPr="006F7488" w:rsidRDefault="00287918" w:rsidP="00287918">
            <w:pPr>
              <w:rPr>
                <w:rFonts w:ascii="Times New Roman" w:hAnsi="Times New Roman" w:cs="Times New Roman"/>
                <w:b/>
                <w:sz w:val="20"/>
                <w:szCs w:val="20"/>
              </w:rPr>
            </w:pPr>
            <w:r w:rsidRPr="006F7488">
              <w:rPr>
                <w:rFonts w:ascii="Times New Roman" w:hAnsi="Times New Roman" w:cs="Times New Roman"/>
                <w:b/>
                <w:sz w:val="20"/>
                <w:szCs w:val="20"/>
              </w:rPr>
              <w:t>Ожирение   1-й степени</w:t>
            </w:r>
          </w:p>
        </w:tc>
        <w:tc>
          <w:tcPr>
            <w:tcW w:w="1276" w:type="dxa"/>
          </w:tcPr>
          <w:p w:rsidR="00287918" w:rsidRPr="006F7488" w:rsidRDefault="00287918" w:rsidP="00287918">
            <w:pPr>
              <w:rPr>
                <w:rFonts w:ascii="Times New Roman" w:hAnsi="Times New Roman" w:cs="Times New Roman"/>
                <w:b/>
                <w:sz w:val="20"/>
                <w:szCs w:val="20"/>
              </w:rPr>
            </w:pPr>
            <w:r w:rsidRPr="006F7488">
              <w:rPr>
                <w:rFonts w:ascii="Times New Roman" w:hAnsi="Times New Roman" w:cs="Times New Roman"/>
                <w:b/>
                <w:sz w:val="20"/>
                <w:szCs w:val="20"/>
              </w:rPr>
              <w:t>Ожирение 2-й степени</w:t>
            </w:r>
          </w:p>
        </w:tc>
        <w:tc>
          <w:tcPr>
            <w:tcW w:w="1276" w:type="dxa"/>
          </w:tcPr>
          <w:p w:rsidR="00287918" w:rsidRPr="006F7488" w:rsidRDefault="00287918" w:rsidP="00287918">
            <w:pPr>
              <w:rPr>
                <w:rFonts w:ascii="Times New Roman" w:hAnsi="Times New Roman" w:cs="Times New Roman"/>
                <w:b/>
                <w:sz w:val="20"/>
                <w:szCs w:val="20"/>
              </w:rPr>
            </w:pPr>
            <w:r w:rsidRPr="006F7488">
              <w:rPr>
                <w:rFonts w:ascii="Times New Roman" w:hAnsi="Times New Roman" w:cs="Times New Roman"/>
                <w:b/>
                <w:sz w:val="20"/>
                <w:szCs w:val="20"/>
              </w:rPr>
              <w:t>Ожирение 3-й степени</w:t>
            </w:r>
          </w:p>
        </w:tc>
        <w:tc>
          <w:tcPr>
            <w:tcW w:w="1417" w:type="dxa"/>
          </w:tcPr>
          <w:p w:rsidR="00287918" w:rsidRPr="006F7488" w:rsidRDefault="00287918" w:rsidP="00287918">
            <w:pPr>
              <w:rPr>
                <w:rFonts w:ascii="Times New Roman" w:hAnsi="Times New Roman" w:cs="Times New Roman"/>
                <w:b/>
                <w:sz w:val="20"/>
                <w:szCs w:val="20"/>
              </w:rPr>
            </w:pPr>
            <w:r w:rsidRPr="006F7488">
              <w:rPr>
                <w:rFonts w:ascii="Times New Roman" w:hAnsi="Times New Roman" w:cs="Times New Roman"/>
                <w:b/>
                <w:sz w:val="20"/>
                <w:szCs w:val="20"/>
              </w:rPr>
              <w:t>Итого</w:t>
            </w:r>
          </w:p>
        </w:tc>
      </w:tr>
      <w:tr w:rsidR="00287918" w:rsidTr="00287918">
        <w:tc>
          <w:tcPr>
            <w:tcW w:w="1526" w:type="dxa"/>
          </w:tcPr>
          <w:p w:rsidR="00287918" w:rsidRPr="006F7488" w:rsidRDefault="00287918" w:rsidP="00287918">
            <w:pPr>
              <w:pStyle w:val="ad"/>
              <w:ind w:left="900" w:hanging="900"/>
              <w:rPr>
                <w:rFonts w:ascii="Times New Roman" w:hAnsi="Times New Roman" w:cs="Times New Roman"/>
                <w:b/>
                <w:sz w:val="24"/>
                <w:szCs w:val="24"/>
              </w:rPr>
            </w:pPr>
            <w:r w:rsidRPr="006F7488">
              <w:rPr>
                <w:rFonts w:ascii="Times New Roman" w:hAnsi="Times New Roman" w:cs="Times New Roman"/>
                <w:b/>
                <w:sz w:val="24"/>
                <w:szCs w:val="24"/>
              </w:rPr>
              <w:t>ФВ</w:t>
            </w:r>
            <w:r w:rsidRPr="006F7488">
              <w:rPr>
                <w:rFonts w:ascii="Times New Roman" w:hAnsi="Times New Roman" w:cs="Times New Roman"/>
                <w:b/>
                <w:sz w:val="24"/>
                <w:szCs w:val="24"/>
                <w:lang w:val="en-US"/>
              </w:rPr>
              <w:t xml:space="preserve"> &lt;</w:t>
            </w:r>
            <w:r w:rsidRPr="006F7488">
              <w:rPr>
                <w:rFonts w:ascii="Times New Roman" w:hAnsi="Times New Roman" w:cs="Times New Roman"/>
                <w:b/>
                <w:sz w:val="24"/>
                <w:szCs w:val="24"/>
              </w:rPr>
              <w:t xml:space="preserve"> 40%</w:t>
            </w:r>
          </w:p>
        </w:tc>
        <w:tc>
          <w:tcPr>
            <w:tcW w:w="992" w:type="dxa"/>
          </w:tcPr>
          <w:p w:rsidR="00287918" w:rsidRDefault="00287918" w:rsidP="00287918">
            <w:pPr>
              <w:rPr>
                <w:rFonts w:ascii="Times New Roman" w:hAnsi="Times New Roman" w:cs="Times New Roman"/>
                <w:sz w:val="24"/>
                <w:szCs w:val="24"/>
              </w:rPr>
            </w:pPr>
            <w:r>
              <w:rPr>
                <w:rFonts w:ascii="Times New Roman" w:hAnsi="Times New Roman" w:cs="Times New Roman"/>
                <w:sz w:val="24"/>
                <w:szCs w:val="24"/>
              </w:rPr>
              <w:t>-</w:t>
            </w:r>
          </w:p>
        </w:tc>
        <w:tc>
          <w:tcPr>
            <w:tcW w:w="1406" w:type="dxa"/>
          </w:tcPr>
          <w:p w:rsidR="00287918" w:rsidRDefault="00287918" w:rsidP="00287918">
            <w:pPr>
              <w:rPr>
                <w:rFonts w:ascii="Times New Roman" w:hAnsi="Times New Roman" w:cs="Times New Roman"/>
                <w:sz w:val="24"/>
                <w:szCs w:val="24"/>
              </w:rPr>
            </w:pPr>
            <w:r>
              <w:rPr>
                <w:rFonts w:ascii="Times New Roman" w:hAnsi="Times New Roman" w:cs="Times New Roman"/>
                <w:sz w:val="24"/>
                <w:szCs w:val="24"/>
              </w:rPr>
              <w:t>-</w:t>
            </w:r>
          </w:p>
        </w:tc>
        <w:tc>
          <w:tcPr>
            <w:tcW w:w="1381" w:type="dxa"/>
          </w:tcPr>
          <w:p w:rsidR="00287918" w:rsidRDefault="00287918" w:rsidP="00287918">
            <w:pPr>
              <w:rPr>
                <w:rFonts w:ascii="Times New Roman" w:hAnsi="Times New Roman" w:cs="Times New Roman"/>
                <w:sz w:val="24"/>
                <w:szCs w:val="24"/>
              </w:rPr>
            </w:pPr>
            <w:r>
              <w:rPr>
                <w:rFonts w:ascii="Times New Roman" w:hAnsi="Times New Roman" w:cs="Times New Roman"/>
                <w:sz w:val="24"/>
                <w:szCs w:val="24"/>
              </w:rPr>
              <w:t>-</w:t>
            </w:r>
          </w:p>
        </w:tc>
        <w:tc>
          <w:tcPr>
            <w:tcW w:w="1276" w:type="dxa"/>
          </w:tcPr>
          <w:p w:rsidR="00287918" w:rsidRDefault="00287918" w:rsidP="00287918">
            <w:pPr>
              <w:rPr>
                <w:rFonts w:ascii="Times New Roman" w:hAnsi="Times New Roman" w:cs="Times New Roman"/>
                <w:sz w:val="24"/>
                <w:szCs w:val="24"/>
              </w:rPr>
            </w:pPr>
            <w:r>
              <w:rPr>
                <w:rFonts w:ascii="Times New Roman" w:hAnsi="Times New Roman" w:cs="Times New Roman"/>
                <w:sz w:val="24"/>
                <w:szCs w:val="24"/>
              </w:rPr>
              <w:t>-</w:t>
            </w:r>
          </w:p>
        </w:tc>
        <w:tc>
          <w:tcPr>
            <w:tcW w:w="1276" w:type="dxa"/>
          </w:tcPr>
          <w:p w:rsidR="00287918" w:rsidRDefault="00287918" w:rsidP="00287918">
            <w:pPr>
              <w:rPr>
                <w:rFonts w:ascii="Times New Roman" w:hAnsi="Times New Roman" w:cs="Times New Roman"/>
                <w:sz w:val="24"/>
                <w:szCs w:val="24"/>
              </w:rPr>
            </w:pPr>
            <w:r>
              <w:rPr>
                <w:rFonts w:ascii="Times New Roman" w:hAnsi="Times New Roman" w:cs="Times New Roman"/>
                <w:sz w:val="24"/>
                <w:szCs w:val="24"/>
              </w:rPr>
              <w:t>-</w:t>
            </w:r>
          </w:p>
        </w:tc>
        <w:tc>
          <w:tcPr>
            <w:tcW w:w="1417" w:type="dxa"/>
          </w:tcPr>
          <w:p w:rsidR="00287918" w:rsidRDefault="00287918" w:rsidP="00287918">
            <w:pPr>
              <w:rPr>
                <w:rFonts w:ascii="Times New Roman" w:hAnsi="Times New Roman" w:cs="Times New Roman"/>
                <w:sz w:val="24"/>
                <w:szCs w:val="24"/>
              </w:rPr>
            </w:pPr>
          </w:p>
        </w:tc>
      </w:tr>
      <w:tr w:rsidR="00287918" w:rsidTr="00287918">
        <w:tc>
          <w:tcPr>
            <w:tcW w:w="1526" w:type="dxa"/>
          </w:tcPr>
          <w:p w:rsidR="00287918" w:rsidRPr="006F7488" w:rsidRDefault="00287918" w:rsidP="00287918">
            <w:pPr>
              <w:rPr>
                <w:rFonts w:ascii="Times New Roman" w:hAnsi="Times New Roman" w:cs="Times New Roman"/>
                <w:b/>
                <w:sz w:val="24"/>
                <w:szCs w:val="24"/>
              </w:rPr>
            </w:pPr>
            <w:r>
              <w:rPr>
                <w:rFonts w:ascii="Times New Roman" w:hAnsi="Times New Roman" w:cs="Times New Roman"/>
                <w:b/>
                <w:sz w:val="24"/>
                <w:szCs w:val="24"/>
              </w:rPr>
              <w:t xml:space="preserve">ФВ </w:t>
            </w:r>
            <w:r w:rsidRPr="006F7488">
              <w:rPr>
                <w:rFonts w:ascii="Times New Roman" w:hAnsi="Times New Roman" w:cs="Times New Roman"/>
                <w:b/>
                <w:sz w:val="24"/>
                <w:szCs w:val="24"/>
              </w:rPr>
              <w:t>40-49%</w:t>
            </w:r>
          </w:p>
        </w:tc>
        <w:tc>
          <w:tcPr>
            <w:tcW w:w="992" w:type="dxa"/>
          </w:tcPr>
          <w:p w:rsidR="00287918" w:rsidRDefault="00287918" w:rsidP="00287918">
            <w:pPr>
              <w:rPr>
                <w:rFonts w:ascii="Times New Roman" w:hAnsi="Times New Roman" w:cs="Times New Roman"/>
                <w:sz w:val="24"/>
                <w:szCs w:val="24"/>
              </w:rPr>
            </w:pPr>
            <w:r>
              <w:rPr>
                <w:rFonts w:ascii="Times New Roman" w:hAnsi="Times New Roman" w:cs="Times New Roman"/>
                <w:sz w:val="24"/>
                <w:szCs w:val="24"/>
              </w:rPr>
              <w:t>2</w:t>
            </w:r>
          </w:p>
        </w:tc>
        <w:tc>
          <w:tcPr>
            <w:tcW w:w="1406" w:type="dxa"/>
          </w:tcPr>
          <w:p w:rsidR="00287918" w:rsidRDefault="00287918" w:rsidP="00287918">
            <w:pPr>
              <w:rPr>
                <w:rFonts w:ascii="Times New Roman" w:hAnsi="Times New Roman" w:cs="Times New Roman"/>
                <w:sz w:val="24"/>
                <w:szCs w:val="24"/>
              </w:rPr>
            </w:pPr>
            <w:r>
              <w:rPr>
                <w:rFonts w:ascii="Times New Roman" w:hAnsi="Times New Roman" w:cs="Times New Roman"/>
                <w:sz w:val="24"/>
                <w:szCs w:val="24"/>
              </w:rPr>
              <w:t>10</w:t>
            </w:r>
          </w:p>
        </w:tc>
        <w:tc>
          <w:tcPr>
            <w:tcW w:w="1381" w:type="dxa"/>
          </w:tcPr>
          <w:p w:rsidR="00287918" w:rsidRDefault="00287918" w:rsidP="00287918">
            <w:pPr>
              <w:rPr>
                <w:rFonts w:ascii="Times New Roman" w:hAnsi="Times New Roman" w:cs="Times New Roman"/>
                <w:sz w:val="24"/>
                <w:szCs w:val="24"/>
              </w:rPr>
            </w:pPr>
            <w:r>
              <w:rPr>
                <w:rFonts w:ascii="Times New Roman" w:hAnsi="Times New Roman" w:cs="Times New Roman"/>
                <w:sz w:val="24"/>
                <w:szCs w:val="24"/>
              </w:rPr>
              <w:t>6</w:t>
            </w:r>
          </w:p>
        </w:tc>
        <w:tc>
          <w:tcPr>
            <w:tcW w:w="1276" w:type="dxa"/>
          </w:tcPr>
          <w:p w:rsidR="00287918" w:rsidRDefault="00287918" w:rsidP="00287918">
            <w:pPr>
              <w:rPr>
                <w:rFonts w:ascii="Times New Roman" w:hAnsi="Times New Roman" w:cs="Times New Roman"/>
                <w:sz w:val="24"/>
                <w:szCs w:val="24"/>
              </w:rPr>
            </w:pPr>
            <w:r>
              <w:rPr>
                <w:rFonts w:ascii="Times New Roman" w:hAnsi="Times New Roman" w:cs="Times New Roman"/>
                <w:sz w:val="24"/>
                <w:szCs w:val="24"/>
              </w:rPr>
              <w:t>7</w:t>
            </w:r>
          </w:p>
        </w:tc>
        <w:tc>
          <w:tcPr>
            <w:tcW w:w="1276" w:type="dxa"/>
          </w:tcPr>
          <w:p w:rsidR="00287918" w:rsidRDefault="00287918" w:rsidP="00287918">
            <w:pPr>
              <w:rPr>
                <w:rFonts w:ascii="Times New Roman" w:hAnsi="Times New Roman" w:cs="Times New Roman"/>
                <w:sz w:val="24"/>
                <w:szCs w:val="24"/>
              </w:rPr>
            </w:pPr>
          </w:p>
        </w:tc>
        <w:tc>
          <w:tcPr>
            <w:tcW w:w="1417" w:type="dxa"/>
          </w:tcPr>
          <w:p w:rsidR="00287918" w:rsidRDefault="00287918" w:rsidP="00287918">
            <w:pPr>
              <w:rPr>
                <w:rFonts w:ascii="Times New Roman" w:hAnsi="Times New Roman" w:cs="Times New Roman"/>
                <w:sz w:val="24"/>
                <w:szCs w:val="24"/>
              </w:rPr>
            </w:pPr>
            <w:r>
              <w:rPr>
                <w:rFonts w:ascii="Times New Roman" w:hAnsi="Times New Roman" w:cs="Times New Roman"/>
                <w:sz w:val="24"/>
                <w:szCs w:val="24"/>
              </w:rPr>
              <w:t>25 (27%)</w:t>
            </w:r>
          </w:p>
        </w:tc>
      </w:tr>
      <w:tr w:rsidR="00287918" w:rsidTr="00287918">
        <w:tc>
          <w:tcPr>
            <w:tcW w:w="1526" w:type="dxa"/>
          </w:tcPr>
          <w:p w:rsidR="00287918" w:rsidRPr="006F7488" w:rsidRDefault="00287918" w:rsidP="00287918">
            <w:pPr>
              <w:rPr>
                <w:rFonts w:ascii="Times New Roman" w:hAnsi="Times New Roman" w:cs="Times New Roman"/>
                <w:b/>
                <w:sz w:val="24"/>
                <w:szCs w:val="24"/>
              </w:rPr>
            </w:pPr>
            <w:r w:rsidRPr="006F7488">
              <w:rPr>
                <w:rFonts w:ascii="Times New Roman" w:hAnsi="Times New Roman" w:cs="Times New Roman"/>
                <w:b/>
                <w:sz w:val="24"/>
                <w:szCs w:val="24"/>
              </w:rPr>
              <w:t>ФВ</w:t>
            </w:r>
            <w:r w:rsidRPr="006F7488">
              <w:rPr>
                <w:rFonts w:ascii="Times New Roman" w:hAnsi="Times New Roman" w:cs="Times New Roman"/>
                <w:b/>
                <w:sz w:val="24"/>
                <w:szCs w:val="24"/>
                <w:lang w:val="en-US"/>
              </w:rPr>
              <w:t xml:space="preserve"> &gt;</w:t>
            </w:r>
            <w:r w:rsidRPr="006F7488">
              <w:rPr>
                <w:rFonts w:ascii="Times New Roman" w:hAnsi="Times New Roman" w:cs="Times New Roman"/>
                <w:b/>
                <w:sz w:val="24"/>
                <w:szCs w:val="24"/>
              </w:rPr>
              <w:t>50%</w:t>
            </w:r>
          </w:p>
        </w:tc>
        <w:tc>
          <w:tcPr>
            <w:tcW w:w="992" w:type="dxa"/>
          </w:tcPr>
          <w:p w:rsidR="00287918" w:rsidRDefault="00287918" w:rsidP="00287918">
            <w:pPr>
              <w:rPr>
                <w:rFonts w:ascii="Times New Roman" w:hAnsi="Times New Roman" w:cs="Times New Roman"/>
                <w:sz w:val="24"/>
                <w:szCs w:val="24"/>
              </w:rPr>
            </w:pPr>
            <w:r>
              <w:rPr>
                <w:rFonts w:ascii="Times New Roman" w:hAnsi="Times New Roman" w:cs="Times New Roman"/>
                <w:sz w:val="24"/>
                <w:szCs w:val="24"/>
              </w:rPr>
              <w:t>7</w:t>
            </w:r>
          </w:p>
        </w:tc>
        <w:tc>
          <w:tcPr>
            <w:tcW w:w="1406" w:type="dxa"/>
          </w:tcPr>
          <w:p w:rsidR="00287918" w:rsidRDefault="00287918" w:rsidP="00287918">
            <w:pPr>
              <w:rPr>
                <w:rFonts w:ascii="Times New Roman" w:hAnsi="Times New Roman" w:cs="Times New Roman"/>
                <w:sz w:val="24"/>
                <w:szCs w:val="24"/>
              </w:rPr>
            </w:pPr>
            <w:r>
              <w:rPr>
                <w:rFonts w:ascii="Times New Roman" w:hAnsi="Times New Roman" w:cs="Times New Roman"/>
                <w:sz w:val="24"/>
                <w:szCs w:val="24"/>
              </w:rPr>
              <w:t>19</w:t>
            </w:r>
          </w:p>
        </w:tc>
        <w:tc>
          <w:tcPr>
            <w:tcW w:w="1381" w:type="dxa"/>
          </w:tcPr>
          <w:p w:rsidR="00287918" w:rsidRDefault="00287918" w:rsidP="00287918">
            <w:pPr>
              <w:rPr>
                <w:rFonts w:ascii="Times New Roman" w:hAnsi="Times New Roman" w:cs="Times New Roman"/>
                <w:sz w:val="24"/>
                <w:szCs w:val="24"/>
              </w:rPr>
            </w:pPr>
            <w:r>
              <w:rPr>
                <w:rFonts w:ascii="Times New Roman" w:hAnsi="Times New Roman" w:cs="Times New Roman"/>
                <w:sz w:val="24"/>
                <w:szCs w:val="24"/>
              </w:rPr>
              <w:t>26</w:t>
            </w:r>
          </w:p>
        </w:tc>
        <w:tc>
          <w:tcPr>
            <w:tcW w:w="1276" w:type="dxa"/>
          </w:tcPr>
          <w:p w:rsidR="00287918" w:rsidRDefault="00287918" w:rsidP="00287918">
            <w:pPr>
              <w:rPr>
                <w:rFonts w:ascii="Times New Roman" w:hAnsi="Times New Roman" w:cs="Times New Roman"/>
                <w:sz w:val="24"/>
                <w:szCs w:val="24"/>
              </w:rPr>
            </w:pPr>
            <w:r>
              <w:rPr>
                <w:rFonts w:ascii="Times New Roman" w:hAnsi="Times New Roman" w:cs="Times New Roman"/>
                <w:sz w:val="24"/>
                <w:szCs w:val="24"/>
              </w:rPr>
              <w:t>12</w:t>
            </w:r>
          </w:p>
        </w:tc>
        <w:tc>
          <w:tcPr>
            <w:tcW w:w="1276" w:type="dxa"/>
          </w:tcPr>
          <w:p w:rsidR="00287918" w:rsidRDefault="00287918" w:rsidP="00287918">
            <w:pPr>
              <w:rPr>
                <w:rFonts w:ascii="Times New Roman" w:hAnsi="Times New Roman" w:cs="Times New Roman"/>
                <w:sz w:val="24"/>
                <w:szCs w:val="24"/>
              </w:rPr>
            </w:pPr>
            <w:r>
              <w:rPr>
                <w:rFonts w:ascii="Times New Roman" w:hAnsi="Times New Roman" w:cs="Times New Roman"/>
                <w:sz w:val="24"/>
                <w:szCs w:val="24"/>
              </w:rPr>
              <w:t>2</w:t>
            </w:r>
          </w:p>
        </w:tc>
        <w:tc>
          <w:tcPr>
            <w:tcW w:w="1417" w:type="dxa"/>
          </w:tcPr>
          <w:p w:rsidR="00287918" w:rsidRDefault="00287918" w:rsidP="00287918">
            <w:pPr>
              <w:rPr>
                <w:rFonts w:ascii="Times New Roman" w:hAnsi="Times New Roman" w:cs="Times New Roman"/>
                <w:sz w:val="24"/>
                <w:szCs w:val="24"/>
              </w:rPr>
            </w:pPr>
            <w:r>
              <w:rPr>
                <w:rFonts w:ascii="Times New Roman" w:hAnsi="Times New Roman" w:cs="Times New Roman"/>
                <w:sz w:val="24"/>
                <w:szCs w:val="24"/>
              </w:rPr>
              <w:t>66 (73%)</w:t>
            </w:r>
          </w:p>
        </w:tc>
      </w:tr>
    </w:tbl>
    <w:p w:rsidR="00287918" w:rsidRDefault="00287918" w:rsidP="00287918">
      <w:pPr>
        <w:spacing w:after="0"/>
        <w:rPr>
          <w:rFonts w:ascii="Times New Roman" w:hAnsi="Times New Roman" w:cs="Times New Roman"/>
          <w:sz w:val="24"/>
          <w:szCs w:val="24"/>
        </w:rPr>
      </w:pPr>
    </w:p>
    <w:p w:rsidR="00287918" w:rsidRDefault="00287918" w:rsidP="00F851CF">
      <w:pPr>
        <w:ind w:firstLine="567"/>
        <w:jc w:val="both"/>
        <w:rPr>
          <w:rFonts w:ascii="Times New Roman" w:hAnsi="Times New Roman" w:cs="Times New Roman"/>
          <w:sz w:val="24"/>
          <w:szCs w:val="24"/>
        </w:rPr>
      </w:pPr>
      <w:r>
        <w:rPr>
          <w:rFonts w:ascii="Times New Roman" w:hAnsi="Times New Roman" w:cs="Times New Roman"/>
          <w:sz w:val="24"/>
          <w:szCs w:val="24"/>
        </w:rPr>
        <w:t>Из данных приведенных в таблицах видны следующие особенности, во-первых, мужчин было госпитализировано в два раза больше (198 пациент), чем женщин (91)</w:t>
      </w:r>
      <w:r>
        <w:rPr>
          <w:rFonts w:ascii="Times New Roman" w:hAnsi="Times New Roman" w:cs="Times New Roman"/>
          <w:sz w:val="24"/>
          <w:szCs w:val="24"/>
          <w:lang w:val="kk-KZ"/>
        </w:rPr>
        <w:t xml:space="preserve"> </w:t>
      </w:r>
      <w:r>
        <w:rPr>
          <w:rFonts w:ascii="Times New Roman" w:hAnsi="Times New Roman" w:cs="Times New Roman"/>
          <w:sz w:val="24"/>
          <w:szCs w:val="24"/>
        </w:rPr>
        <w:t>- это можно расценивать как показатель заболеваемости с гендерных позиций, т.е. у мужчин сердечно-сосудистая патология развивается в два раза больше. Во-вторых, обращает на себя внимание отсутствие у женщин СН с низкой фракцией выброса, т.е. СН, можно предполагать, протекает клинически более благоприятно в противоположность мужчинам, так как у них из общего числа 8% пациентов страдают более выраженной формой сердечной недостаточности.  Об этом свидетельствует и тот факт, что у женщин больший процент случаев как с сохраненной, так и с промежуточной ФВ. Кроме этого получены данные свидетельствующие о том, что хронической сердечной недостаточностью женщины страдают в меньшей степени (сохраненная ФВ в 73% против 68% у мужчин). Учитывая тот факт, что в исследовании группа женщин было в два раза меньше по количеству, то можно прийти к умозаключению о том, что если экстраполировать полученные данные к единообразию по количеству и допуская выявленную тенденцию как статистическую закономерность, то можно предположить, что количество пациентов с промежуточной ФВ, как более благоприятный вариант, превысит таковых у</w:t>
      </w:r>
      <w:r w:rsidR="00F851CF" w:rsidRPr="00F851CF">
        <w:rPr>
          <w:rFonts w:ascii="Times New Roman" w:hAnsi="Times New Roman" w:cs="Times New Roman"/>
          <w:sz w:val="24"/>
          <w:szCs w:val="24"/>
        </w:rPr>
        <w:t xml:space="preserve"> </w:t>
      </w:r>
      <w:r w:rsidR="00F851CF">
        <w:rPr>
          <w:rFonts w:ascii="Times New Roman" w:hAnsi="Times New Roman" w:cs="Times New Roman"/>
          <w:sz w:val="24"/>
          <w:szCs w:val="24"/>
        </w:rPr>
        <w:t>мужчин.</w:t>
      </w:r>
    </w:p>
    <w:p w:rsidR="00F83F38" w:rsidRDefault="00F83F38" w:rsidP="00F851CF">
      <w:pPr>
        <w:ind w:firstLine="567"/>
        <w:jc w:val="both"/>
        <w:rPr>
          <w:rFonts w:ascii="Times New Roman" w:hAnsi="Times New Roman" w:cs="Times New Roman"/>
          <w:sz w:val="24"/>
          <w:szCs w:val="24"/>
        </w:rPr>
      </w:pPr>
    </w:p>
    <w:p w:rsidR="00F83F38" w:rsidRDefault="00F83F38" w:rsidP="00F83F38">
      <w:pPr>
        <w:spacing w:after="0"/>
        <w:ind w:right="-2"/>
        <w:jc w:val="center"/>
        <w:rPr>
          <w:rFonts w:ascii="Times New Roman" w:hAnsi="Times New Roman" w:cs="Times New Roman"/>
          <w:b/>
          <w:sz w:val="24"/>
          <w:szCs w:val="24"/>
        </w:rPr>
      </w:pPr>
      <w:r w:rsidRPr="00BD1D1A">
        <w:rPr>
          <w:rFonts w:ascii="Times New Roman" w:hAnsi="Times New Roman" w:cs="Times New Roman"/>
          <w:b/>
          <w:sz w:val="24"/>
          <w:szCs w:val="24"/>
        </w:rPr>
        <w:t>МОРФОФУНКЦИОНАЛЬНЫЕ НАРУШЕНИЯ СЕРДЦА ПО ДАННЫМ ЭхоКГ В ЗАВИСИМОСТИ ОТ СТЕПЕНИ ОЖИРЕНИЯ У БОЛЬНЫХ С ИБС</w:t>
      </w:r>
    </w:p>
    <w:p w:rsidR="00F83F38" w:rsidRPr="00BD1D1A" w:rsidRDefault="00F83F38" w:rsidP="00F83F38">
      <w:pPr>
        <w:spacing w:after="0"/>
        <w:ind w:right="-2"/>
        <w:jc w:val="center"/>
        <w:rPr>
          <w:rFonts w:ascii="Times New Roman" w:hAnsi="Times New Roman" w:cs="Times New Roman"/>
          <w:b/>
          <w:sz w:val="24"/>
          <w:szCs w:val="24"/>
        </w:rPr>
      </w:pPr>
    </w:p>
    <w:p w:rsidR="00F83F38" w:rsidRPr="00BD1D1A" w:rsidRDefault="00F83F38" w:rsidP="00F83F38">
      <w:pPr>
        <w:spacing w:after="0"/>
        <w:jc w:val="center"/>
        <w:rPr>
          <w:rFonts w:ascii="Times New Roman" w:hAnsi="Times New Roman" w:cs="Times New Roman"/>
          <w:sz w:val="24"/>
          <w:szCs w:val="24"/>
        </w:rPr>
      </w:pPr>
      <w:r w:rsidRPr="00BD1D1A">
        <w:rPr>
          <w:rFonts w:ascii="Times New Roman" w:hAnsi="Times New Roman" w:cs="Times New Roman"/>
          <w:sz w:val="24"/>
          <w:szCs w:val="24"/>
        </w:rPr>
        <w:t>Шамкенов Е.А.</w:t>
      </w:r>
    </w:p>
    <w:p w:rsidR="00F83F38" w:rsidRPr="00BD1D1A" w:rsidRDefault="00F83F38" w:rsidP="00F83F38">
      <w:pPr>
        <w:spacing w:after="0"/>
        <w:jc w:val="center"/>
        <w:rPr>
          <w:rFonts w:ascii="Times New Roman" w:hAnsi="Times New Roman" w:cs="Times New Roman"/>
          <w:sz w:val="24"/>
          <w:szCs w:val="24"/>
        </w:rPr>
      </w:pPr>
    </w:p>
    <w:p w:rsidR="00F83F38" w:rsidRDefault="00F83F38" w:rsidP="00F83F38">
      <w:pPr>
        <w:spacing w:after="0"/>
        <w:jc w:val="center"/>
        <w:rPr>
          <w:rFonts w:ascii="Times New Roman" w:hAnsi="Times New Roman" w:cs="Times New Roman"/>
          <w:sz w:val="24"/>
          <w:szCs w:val="24"/>
        </w:rPr>
      </w:pPr>
      <w:r w:rsidRPr="00BD1D1A">
        <w:rPr>
          <w:rFonts w:ascii="Times New Roman" w:hAnsi="Times New Roman" w:cs="Times New Roman"/>
          <w:sz w:val="24"/>
          <w:szCs w:val="24"/>
          <w:lang w:val="kk-KZ"/>
        </w:rPr>
        <w:t xml:space="preserve">КГП на ПХВ </w:t>
      </w:r>
      <w:r w:rsidRPr="00BD1D1A">
        <w:rPr>
          <w:rFonts w:ascii="Times New Roman" w:hAnsi="Times New Roman" w:cs="Times New Roman"/>
          <w:sz w:val="24"/>
          <w:szCs w:val="24"/>
        </w:rPr>
        <w:t xml:space="preserve">«Павлодарский областной кардиологический центр», </w:t>
      </w:r>
    </w:p>
    <w:p w:rsidR="00F83F38" w:rsidRPr="00BD1D1A" w:rsidRDefault="00F83F38" w:rsidP="00F83F38">
      <w:pPr>
        <w:spacing w:after="0"/>
        <w:jc w:val="center"/>
        <w:rPr>
          <w:rFonts w:ascii="Times New Roman" w:hAnsi="Times New Roman" w:cs="Times New Roman"/>
          <w:sz w:val="24"/>
          <w:szCs w:val="24"/>
          <w:lang w:val="kk-KZ"/>
        </w:rPr>
      </w:pPr>
      <w:r w:rsidRPr="00BD1D1A">
        <w:rPr>
          <w:rFonts w:ascii="Times New Roman" w:hAnsi="Times New Roman" w:cs="Times New Roman"/>
          <w:sz w:val="24"/>
          <w:szCs w:val="24"/>
        </w:rPr>
        <w:t>г.</w:t>
      </w:r>
      <w:r w:rsidRPr="00BD1D1A">
        <w:rPr>
          <w:rFonts w:ascii="Times New Roman" w:hAnsi="Times New Roman" w:cs="Times New Roman"/>
          <w:sz w:val="24"/>
          <w:szCs w:val="24"/>
          <w:lang w:val="kk-KZ"/>
        </w:rPr>
        <w:t xml:space="preserve"> </w:t>
      </w:r>
      <w:r w:rsidRPr="00BD1D1A">
        <w:rPr>
          <w:rFonts w:ascii="Times New Roman" w:hAnsi="Times New Roman" w:cs="Times New Roman"/>
          <w:sz w:val="24"/>
          <w:szCs w:val="24"/>
        </w:rPr>
        <w:t xml:space="preserve">Павлодар, </w:t>
      </w:r>
      <w:r w:rsidRPr="00BD1D1A">
        <w:rPr>
          <w:rFonts w:ascii="Times New Roman" w:hAnsi="Times New Roman" w:cs="Times New Roman"/>
          <w:sz w:val="24"/>
          <w:szCs w:val="24"/>
          <w:lang w:val="kk-KZ"/>
        </w:rPr>
        <w:t>Казахстан</w:t>
      </w:r>
    </w:p>
    <w:p w:rsidR="00F83F38" w:rsidRPr="002D223C" w:rsidRDefault="00F83F38" w:rsidP="00F83F38">
      <w:pPr>
        <w:spacing w:after="0" w:line="360" w:lineRule="auto"/>
        <w:ind w:right="-2"/>
        <w:jc w:val="center"/>
        <w:rPr>
          <w:rFonts w:ascii="Times New Roman" w:hAnsi="Times New Roman" w:cs="Times New Roman"/>
          <w:sz w:val="24"/>
          <w:szCs w:val="24"/>
          <w:lang w:val="kk-KZ"/>
        </w:rPr>
      </w:pPr>
    </w:p>
    <w:p w:rsidR="00F83F38" w:rsidRDefault="00F83F38" w:rsidP="00F83F38">
      <w:pPr>
        <w:spacing w:after="0" w:line="360" w:lineRule="auto"/>
        <w:ind w:right="-1" w:firstLine="567"/>
        <w:jc w:val="both"/>
        <w:rPr>
          <w:rFonts w:ascii="Times New Roman" w:hAnsi="Times New Roman" w:cs="Times New Roman"/>
          <w:sz w:val="24"/>
          <w:szCs w:val="24"/>
        </w:rPr>
      </w:pPr>
      <w:r>
        <w:rPr>
          <w:rFonts w:ascii="Times New Roman" w:hAnsi="Times New Roman" w:cs="Times New Roman"/>
          <w:sz w:val="24"/>
          <w:szCs w:val="24"/>
        </w:rPr>
        <w:t>Многочисленными исследованиями установлено, что при ожирении начинается кардиальный ответ с развитием изменений геометрии камер сердца и функциональных искажений, и на начальных этапах без явных клинических признаков сердечной недостаточности. В связи с этим представляет большой интерес выявление методических возможностей для ранней диагностики этих взаимосвязей. Учитывая тот факт, что ЭхоКГ исследования в клинической практике позволяют, в силу своих технических возможностей, решать большой круг диагностических задач, нами была сделана установка на дальнейший поиск дополнительных возможностей данного диагностического метода при обследовании больных с ожирением.</w:t>
      </w:r>
    </w:p>
    <w:p w:rsidR="00F83F38" w:rsidRDefault="00F83F38" w:rsidP="00F83F38">
      <w:pPr>
        <w:spacing w:after="0" w:line="360" w:lineRule="auto"/>
        <w:ind w:right="-1" w:firstLine="567"/>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Цель исследования. </w:t>
      </w:r>
    </w:p>
    <w:p w:rsidR="00F83F38" w:rsidRPr="00731048" w:rsidRDefault="00F83F38" w:rsidP="00F83F38">
      <w:pPr>
        <w:spacing w:after="0" w:line="360" w:lineRule="auto"/>
        <w:ind w:right="-1" w:firstLine="567"/>
        <w:jc w:val="both"/>
        <w:rPr>
          <w:rFonts w:ascii="Times New Roman" w:hAnsi="Times New Roman" w:cs="Times New Roman"/>
          <w:sz w:val="24"/>
          <w:szCs w:val="24"/>
        </w:rPr>
      </w:pPr>
      <w:r>
        <w:rPr>
          <w:rFonts w:ascii="Times New Roman" w:hAnsi="Times New Roman" w:cs="Times New Roman"/>
          <w:sz w:val="24"/>
          <w:szCs w:val="24"/>
        </w:rPr>
        <w:t>Сравнительный анализ и оценка показателей ЭхоКГ исследования у больных с различной степенью ожирения и половозрастными особенностями.</w:t>
      </w:r>
    </w:p>
    <w:p w:rsidR="00F83F38" w:rsidRDefault="00F83F38" w:rsidP="00F83F38">
      <w:pPr>
        <w:spacing w:after="0" w:line="360" w:lineRule="auto"/>
        <w:ind w:right="-1" w:firstLine="567"/>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Материал и методы. </w:t>
      </w:r>
    </w:p>
    <w:p w:rsidR="00F83F38" w:rsidRDefault="00F83F38" w:rsidP="00F83F38">
      <w:pPr>
        <w:spacing w:after="0" w:line="36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В работе представлен анализ результатов обследования 90 больных в 2022 году в клинике Павлодарского областного кардиологического центра, оперированных по поводу реваскуляризации миокарда. Из них, мужчин было 64 пациента, женщин-26, в возрасте от 40 до 80 лет. Пациенты были разделены на четыре группы по половозрастным признакам и степени ожирения по расчетному показателю индекса массы тела (ИМТ). </w:t>
      </w:r>
      <w:r>
        <w:rPr>
          <w:rFonts w:ascii="Calibri" w:hAnsi="Calibri" w:cs="Calibri"/>
          <w:sz w:val="24"/>
          <w:szCs w:val="24"/>
        </w:rPr>
        <w:t>Всем пациентам проводили ультразвуковое исследование с помощью аппарата «</w:t>
      </w:r>
      <w:r>
        <w:rPr>
          <w:rFonts w:ascii="Calibri" w:hAnsi="Calibri" w:cs="Calibri"/>
          <w:sz w:val="24"/>
          <w:szCs w:val="24"/>
          <w:lang w:val="en-US"/>
        </w:rPr>
        <w:t>Vivid</w:t>
      </w:r>
      <w:r w:rsidRPr="00AB71F1">
        <w:rPr>
          <w:rFonts w:ascii="Calibri" w:hAnsi="Calibri" w:cs="Calibri"/>
          <w:sz w:val="24"/>
          <w:szCs w:val="24"/>
        </w:rPr>
        <w:t xml:space="preserve"> 9</w:t>
      </w:r>
      <w:r>
        <w:rPr>
          <w:rFonts w:ascii="Calibri" w:hAnsi="Calibri" w:cs="Calibri"/>
          <w:sz w:val="24"/>
          <w:szCs w:val="24"/>
        </w:rPr>
        <w:t>»</w:t>
      </w:r>
      <w:r w:rsidRPr="00AB71F1">
        <w:rPr>
          <w:rFonts w:ascii="Calibri" w:hAnsi="Calibri" w:cs="Calibri"/>
          <w:sz w:val="24"/>
          <w:szCs w:val="24"/>
        </w:rPr>
        <w:t xml:space="preserve"> (</w:t>
      </w:r>
      <w:r>
        <w:rPr>
          <w:rFonts w:ascii="Calibri" w:hAnsi="Calibri" w:cs="Calibri"/>
          <w:sz w:val="24"/>
          <w:szCs w:val="24"/>
          <w:lang w:val="en-US"/>
        </w:rPr>
        <w:t>General</w:t>
      </w:r>
      <w:r w:rsidRPr="00AB71F1">
        <w:rPr>
          <w:rFonts w:ascii="Calibri" w:hAnsi="Calibri" w:cs="Calibri"/>
          <w:sz w:val="24"/>
          <w:szCs w:val="24"/>
        </w:rPr>
        <w:t xml:space="preserve"> </w:t>
      </w:r>
      <w:r>
        <w:rPr>
          <w:rFonts w:ascii="Calibri" w:hAnsi="Calibri" w:cs="Calibri"/>
          <w:sz w:val="24"/>
          <w:szCs w:val="24"/>
          <w:lang w:val="en-US"/>
        </w:rPr>
        <w:t>Electric</w:t>
      </w:r>
      <w:r>
        <w:rPr>
          <w:rFonts w:ascii="Calibri" w:hAnsi="Calibri" w:cs="Calibri"/>
          <w:sz w:val="24"/>
          <w:szCs w:val="24"/>
        </w:rPr>
        <w:t>,</w:t>
      </w:r>
      <w:r w:rsidRPr="00AB71F1">
        <w:rPr>
          <w:rFonts w:ascii="Calibri" w:hAnsi="Calibri" w:cs="Calibri"/>
          <w:sz w:val="24"/>
          <w:szCs w:val="24"/>
        </w:rPr>
        <w:t xml:space="preserve"> </w:t>
      </w:r>
      <w:r>
        <w:rPr>
          <w:rFonts w:ascii="Calibri" w:hAnsi="Calibri" w:cs="Calibri"/>
          <w:sz w:val="24"/>
          <w:szCs w:val="24"/>
          <w:lang w:val="en-US"/>
        </w:rPr>
        <w:t>USA</w:t>
      </w:r>
      <w:r w:rsidRPr="00AB71F1">
        <w:rPr>
          <w:rFonts w:ascii="Calibri" w:hAnsi="Calibri" w:cs="Calibri"/>
          <w:sz w:val="24"/>
          <w:szCs w:val="24"/>
        </w:rPr>
        <w:t>)</w:t>
      </w:r>
      <w:r>
        <w:rPr>
          <w:rFonts w:ascii="Calibri" w:hAnsi="Calibri" w:cs="Calibri"/>
          <w:sz w:val="24"/>
          <w:szCs w:val="24"/>
        </w:rPr>
        <w:t xml:space="preserve">. </w:t>
      </w:r>
      <w:r>
        <w:rPr>
          <w:rFonts w:ascii="Times New Roman" w:hAnsi="Times New Roman" w:cs="Times New Roman"/>
          <w:sz w:val="24"/>
          <w:szCs w:val="24"/>
        </w:rPr>
        <w:t>Анализу подвергли отдельные показатели общеклинического и специальны</w:t>
      </w:r>
      <w:r>
        <w:rPr>
          <w:rFonts w:ascii="Times New Roman" w:hAnsi="Times New Roman" w:cs="Times New Roman"/>
          <w:sz w:val="24"/>
          <w:szCs w:val="24"/>
        </w:rPr>
        <w:t>х методов обследования (ЭхоКГ).</w:t>
      </w:r>
      <w:bookmarkStart w:id="0" w:name="_GoBack"/>
      <w:bookmarkEnd w:id="0"/>
    </w:p>
    <w:p w:rsidR="00F83F38" w:rsidRPr="00CF4591" w:rsidRDefault="00F83F38" w:rsidP="00F83F38">
      <w:pPr>
        <w:spacing w:after="0" w:line="360" w:lineRule="auto"/>
        <w:ind w:right="-1" w:firstLine="567"/>
        <w:jc w:val="both"/>
        <w:rPr>
          <w:rFonts w:ascii="Times New Roman" w:hAnsi="Times New Roman" w:cs="Times New Roman"/>
          <w:b/>
          <w:sz w:val="24"/>
          <w:szCs w:val="24"/>
        </w:rPr>
      </w:pPr>
      <w:r>
        <w:rPr>
          <w:rFonts w:ascii="Times New Roman" w:hAnsi="Times New Roman" w:cs="Times New Roman"/>
          <w:b/>
          <w:sz w:val="24"/>
          <w:szCs w:val="24"/>
          <w:lang w:val="kk-KZ"/>
        </w:rPr>
        <w:t xml:space="preserve">Результаты и обсуждение. </w:t>
      </w:r>
    </w:p>
    <w:p w:rsidR="00F83F38" w:rsidRDefault="00F83F38" w:rsidP="00F83F38">
      <w:pPr>
        <w:spacing w:after="0" w:line="360" w:lineRule="auto"/>
        <w:ind w:right="-1" w:firstLine="567"/>
        <w:jc w:val="both"/>
        <w:rPr>
          <w:rFonts w:ascii="Times New Roman" w:hAnsi="Times New Roman" w:cs="Times New Roman"/>
          <w:sz w:val="24"/>
          <w:szCs w:val="24"/>
        </w:rPr>
      </w:pPr>
      <w:r>
        <w:rPr>
          <w:rFonts w:ascii="Times New Roman" w:hAnsi="Times New Roman" w:cs="Times New Roman"/>
          <w:sz w:val="24"/>
          <w:szCs w:val="24"/>
        </w:rPr>
        <w:t>Было установлено, что общая картина оперированных пациентов имела определенные различия половозрастного характера. Так, потребность в реваскуляризации миокарда у мужчин появлялась на 10 лет раньше, чем у женщин, они вынуждены были оперироваться, начиная с 40 летнего возраста. В возрасте до 60 лет было оперировано до 40% мужчин, тогда как у женщин в этом возрасте всего 19%. Данный факт говорит о том, что у мужчин повреждение системы кислородного обеспечения миокарда происходит гораздо раньше, чем у женщин. Можно предположить, что кроме физиологических особенностей значительную патогенетическую роль играют вредные привычки и нездоровый образ жизни, которые в большей степени присущи мужчинам. Значительная часть оперированных приходилась на возрастной интервал от 40 до 60 лет у мужчин, и от 50 до 70 лет у женщин, т.е. большая часть мужчин, в отличие от женщин, чаще оперировались в трудоспособном возрасте, что немаловажно с точки зрения социально-экономического ущерба. Кроме того, было отмечено, что если у женщин имелась прямая зависимость между степенью ожирения и ишемизацией миокарда, то у мужчин такой зависимости не было.</w:t>
      </w:r>
    </w:p>
    <w:p w:rsidR="00F83F38" w:rsidRPr="002D223C" w:rsidRDefault="00F83F38" w:rsidP="00F83F38">
      <w:pPr>
        <w:spacing w:after="0" w:line="360" w:lineRule="auto"/>
        <w:ind w:right="-1" w:firstLine="567"/>
        <w:rPr>
          <w:rFonts w:ascii="Times New Roman" w:hAnsi="Times New Roman" w:cs="Times New Roman"/>
          <w:b/>
          <w:sz w:val="24"/>
          <w:szCs w:val="24"/>
          <w:lang w:val="kk-KZ"/>
        </w:rPr>
      </w:pPr>
      <w:r>
        <w:rPr>
          <w:rFonts w:ascii="Times New Roman" w:hAnsi="Times New Roman" w:cs="Times New Roman"/>
          <w:b/>
          <w:sz w:val="24"/>
          <w:szCs w:val="24"/>
          <w:lang w:val="kk-KZ"/>
        </w:rPr>
        <w:t>Выводы:</w:t>
      </w:r>
    </w:p>
    <w:p w:rsidR="00F83F38" w:rsidRPr="002D223C" w:rsidRDefault="00F83F38" w:rsidP="00F83F38">
      <w:pPr>
        <w:spacing w:after="0" w:line="360" w:lineRule="auto"/>
        <w:ind w:right="-1" w:firstLine="567"/>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1. </w:t>
      </w:r>
      <w:r w:rsidRPr="002D223C">
        <w:rPr>
          <w:rFonts w:ascii="Times New Roman" w:hAnsi="Times New Roman" w:cs="Times New Roman"/>
          <w:bCs/>
          <w:sz w:val="24"/>
          <w:szCs w:val="24"/>
        </w:rPr>
        <w:t>Поражение коронарного кровотока у мужчин наступает в среднем на 10 лет раньше</w:t>
      </w:r>
      <w:r>
        <w:rPr>
          <w:rFonts w:ascii="Times New Roman" w:hAnsi="Times New Roman" w:cs="Times New Roman"/>
          <w:bCs/>
          <w:sz w:val="24"/>
          <w:szCs w:val="24"/>
          <w:lang w:val="kk-KZ"/>
        </w:rPr>
        <w:t>.</w:t>
      </w:r>
    </w:p>
    <w:p w:rsidR="00F83F38" w:rsidRPr="002D223C" w:rsidRDefault="00F83F38" w:rsidP="00F83F38">
      <w:pPr>
        <w:spacing w:after="0" w:line="360" w:lineRule="auto"/>
        <w:ind w:right="-1" w:firstLine="567"/>
        <w:jc w:val="both"/>
        <w:rPr>
          <w:lang w:val="kk-KZ"/>
        </w:rPr>
      </w:pPr>
      <w:r>
        <w:rPr>
          <w:rFonts w:ascii="Times New Roman" w:hAnsi="Times New Roman" w:cs="Times New Roman"/>
          <w:bCs/>
          <w:sz w:val="24"/>
          <w:szCs w:val="24"/>
          <w:lang w:val="kk-KZ"/>
        </w:rPr>
        <w:t xml:space="preserve">2. </w:t>
      </w:r>
      <w:r w:rsidRPr="002D223C">
        <w:rPr>
          <w:rFonts w:ascii="Times New Roman" w:hAnsi="Times New Roman" w:cs="Times New Roman"/>
          <w:bCs/>
          <w:sz w:val="24"/>
          <w:szCs w:val="24"/>
        </w:rPr>
        <w:t>У женщин отмечена прямая связь между степенью ожирения и выраженностью коронарных событий</w:t>
      </w:r>
      <w:r>
        <w:rPr>
          <w:rFonts w:ascii="Times New Roman" w:hAnsi="Times New Roman" w:cs="Times New Roman"/>
          <w:bCs/>
          <w:sz w:val="24"/>
          <w:szCs w:val="24"/>
          <w:lang w:val="kk-KZ"/>
        </w:rPr>
        <w:t>.</w:t>
      </w:r>
    </w:p>
    <w:p w:rsidR="00F83F38" w:rsidRPr="00F83F38" w:rsidRDefault="00F83F38" w:rsidP="00F851CF">
      <w:pPr>
        <w:ind w:firstLine="567"/>
        <w:jc w:val="both"/>
        <w:rPr>
          <w:rFonts w:ascii="Times New Roman" w:hAnsi="Times New Roman" w:cs="Times New Roman"/>
          <w:b/>
          <w:sz w:val="28"/>
          <w:szCs w:val="28"/>
          <w:lang w:val="kk-KZ"/>
        </w:rPr>
      </w:pPr>
    </w:p>
    <w:sectPr w:rsidR="00F83F38" w:rsidRPr="00F83F38" w:rsidSect="00CF1D5F">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Itali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664"/>
    <w:rsid w:val="00012624"/>
    <w:rsid w:val="000C7660"/>
    <w:rsid w:val="0013455D"/>
    <w:rsid w:val="001639F0"/>
    <w:rsid w:val="00287918"/>
    <w:rsid w:val="003B3A71"/>
    <w:rsid w:val="005136D9"/>
    <w:rsid w:val="005A1A73"/>
    <w:rsid w:val="009D7F56"/>
    <w:rsid w:val="00C74A3C"/>
    <w:rsid w:val="00CF1D5F"/>
    <w:rsid w:val="00D00664"/>
    <w:rsid w:val="00D81DAC"/>
    <w:rsid w:val="00DE4826"/>
    <w:rsid w:val="00E360E8"/>
    <w:rsid w:val="00EA6D35"/>
    <w:rsid w:val="00F83F38"/>
    <w:rsid w:val="00F851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13ED67C"/>
  <w15:docId w15:val="{E3DD2F67-43B8-4EBD-9481-4D8358190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81DA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81DAC"/>
    <w:rPr>
      <w:rFonts w:ascii="Tahoma" w:hAnsi="Tahoma" w:cs="Tahoma"/>
      <w:sz w:val="16"/>
      <w:szCs w:val="16"/>
    </w:rPr>
  </w:style>
  <w:style w:type="table" w:styleId="a5">
    <w:name w:val="Table Grid"/>
    <w:basedOn w:val="a1"/>
    <w:uiPriority w:val="59"/>
    <w:rsid w:val="00D81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C74A3C"/>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styleId="a7">
    <w:name w:val="Hyperlink"/>
    <w:basedOn w:val="a0"/>
    <w:uiPriority w:val="99"/>
    <w:semiHidden/>
    <w:unhideWhenUsed/>
    <w:rsid w:val="00DE4826"/>
    <w:rPr>
      <w:color w:val="0000FF" w:themeColor="hyperlink"/>
      <w:u w:val="single"/>
    </w:rPr>
  </w:style>
  <w:style w:type="character" w:styleId="a8">
    <w:name w:val="Emphasis"/>
    <w:basedOn w:val="a0"/>
    <w:uiPriority w:val="20"/>
    <w:qFormat/>
    <w:rsid w:val="00012624"/>
    <w:rPr>
      <w:i/>
      <w:iCs/>
    </w:rPr>
  </w:style>
  <w:style w:type="paragraph" w:styleId="a9">
    <w:name w:val="Body Text"/>
    <w:basedOn w:val="a"/>
    <w:link w:val="aa"/>
    <w:rsid w:val="00012624"/>
    <w:pPr>
      <w:spacing w:after="0" w:line="240" w:lineRule="auto"/>
      <w:jc w:val="both"/>
    </w:pPr>
    <w:rPr>
      <w:rFonts w:ascii="Times New Roman" w:eastAsia="Times New Roman" w:hAnsi="Times New Roman" w:cs="Times New Roman"/>
      <w:i/>
      <w:iCs/>
      <w:szCs w:val="24"/>
      <w:lang w:eastAsia="ru-RU"/>
    </w:rPr>
  </w:style>
  <w:style w:type="character" w:customStyle="1" w:styleId="aa">
    <w:name w:val="Основной текст Знак"/>
    <w:basedOn w:val="a0"/>
    <w:link w:val="a9"/>
    <w:rsid w:val="00012624"/>
    <w:rPr>
      <w:rFonts w:ascii="Times New Roman" w:eastAsia="Times New Roman" w:hAnsi="Times New Roman" w:cs="Times New Roman"/>
      <w:i/>
      <w:iCs/>
      <w:szCs w:val="24"/>
      <w:lang w:eastAsia="ru-RU"/>
    </w:rPr>
  </w:style>
  <w:style w:type="paragraph" w:styleId="ab">
    <w:name w:val="No Spacing"/>
    <w:link w:val="ac"/>
    <w:uiPriority w:val="1"/>
    <w:qFormat/>
    <w:rsid w:val="00012624"/>
    <w:pPr>
      <w:spacing w:after="0" w:line="240" w:lineRule="auto"/>
    </w:pPr>
    <w:rPr>
      <w:rFonts w:eastAsiaTheme="minorEastAsia"/>
      <w:lang w:eastAsia="ru-RU"/>
    </w:rPr>
  </w:style>
  <w:style w:type="character" w:customStyle="1" w:styleId="ac">
    <w:name w:val="Без интервала Знак"/>
    <w:link w:val="ab"/>
    <w:uiPriority w:val="1"/>
    <w:locked/>
    <w:rsid w:val="00012624"/>
    <w:rPr>
      <w:rFonts w:eastAsiaTheme="minorEastAsia"/>
      <w:lang w:eastAsia="ru-RU"/>
    </w:rPr>
  </w:style>
  <w:style w:type="paragraph" w:styleId="ad">
    <w:name w:val="List Paragraph"/>
    <w:basedOn w:val="a"/>
    <w:uiPriority w:val="34"/>
    <w:qFormat/>
    <w:rsid w:val="002879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235540">
      <w:bodyDiv w:val="1"/>
      <w:marLeft w:val="0"/>
      <w:marRight w:val="0"/>
      <w:marTop w:val="0"/>
      <w:marBottom w:val="0"/>
      <w:divBdr>
        <w:top w:val="none" w:sz="0" w:space="0" w:color="auto"/>
        <w:left w:val="none" w:sz="0" w:space="0" w:color="auto"/>
        <w:bottom w:val="none" w:sz="0" w:space="0" w:color="auto"/>
        <w:right w:val="none" w:sz="0" w:space="0" w:color="auto"/>
      </w:divBdr>
    </w:div>
    <w:div w:id="798494949">
      <w:bodyDiv w:val="1"/>
      <w:marLeft w:val="0"/>
      <w:marRight w:val="0"/>
      <w:marTop w:val="0"/>
      <w:marBottom w:val="0"/>
      <w:divBdr>
        <w:top w:val="none" w:sz="0" w:space="0" w:color="auto"/>
        <w:left w:val="none" w:sz="0" w:space="0" w:color="auto"/>
        <w:bottom w:val="none" w:sz="0" w:space="0" w:color="auto"/>
        <w:right w:val="none" w:sz="0" w:space="0" w:color="auto"/>
      </w:divBdr>
    </w:div>
    <w:div w:id="1041829857">
      <w:bodyDiv w:val="1"/>
      <w:marLeft w:val="0"/>
      <w:marRight w:val="0"/>
      <w:marTop w:val="0"/>
      <w:marBottom w:val="0"/>
      <w:divBdr>
        <w:top w:val="none" w:sz="0" w:space="0" w:color="auto"/>
        <w:left w:val="none" w:sz="0" w:space="0" w:color="auto"/>
        <w:bottom w:val="none" w:sz="0" w:space="0" w:color="auto"/>
        <w:right w:val="none" w:sz="0" w:space="0" w:color="auto"/>
      </w:divBdr>
    </w:div>
    <w:div w:id="152582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dmanuals.com/ru/%D0%BF%D1%80%D0%BE%D1%84%D0%B5%D1%81%D1%81%D0%B8%D0%BE%D0%BD%D0%B0%D0%BB%D1%8C%D0%BD%D1%8B%D0%B9/%D0%BF%D0%B5%D0%B4%D0%B8%D0%B0%D1%82%D1%80%D0%B8%D1%8F/%D0%B6%D0%B5%D0%BB%D1%83%D0%B4%D0%BE%D1%87%D0%BD%D0%BE-%D0%BA%D0%B8%D1%88%D0%B5%D1%87%D0%BD%D1%8B%D0%B5-%D1%80%D0%B0%D1%81%D1%81%D1%82%D1%80%D0%BE%D0%B9%D1%81%D1%82%D0%B2%D0%B0-%D1%83-%D0%BD%D0%BE%D0%B2%D0%BE%D1%80%D0%BE%D0%B6%D0%B4%D0%B5%D0%BD%D0%BD%D1%8B%D1%85-%D0%B8-%D0%BC%D0%BB%D0%B0%D0%B4%D0%B5%D0%BD%D1%86%D0%B5%D0%B2/%D0%BD%D0%B5%D0%BA%D1%80%D0%BE%D1%82%D0%B8%D1%87%D0%B5%D1%81%D0%BA%D0%B8%D0%B9-%D1%8D%D0%BD%D1%82%D0%B5%D1%80%D0%BE%D0%BA%D0%BE%D0%BB%D0%B8%D1%8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msdmanuals.com/ru/%D0%BF%D1%80%D0%BE%D1%84%D0%B5%D1%81%D1%81%D0%B8%D0%BE%D0%BD%D0%B0%D0%BB%D1%8C%D0%BD%D1%8B%D0%B9/%D0%BF%D0%B5%D0%B4%D0%B8%D0%B0%D1%82%D1%80%D0%B8%D1%8F/%D0%B2%D1%80%D0%BE%D0%B6%D0%B4%D0%B5%D0%BD%D0%BD%D1%8B%D0%B5-%D1%81%D0%B5%D1%80%D0%B4%D0%B5%D1%87%D0%BD%D0%BE-%D1%81%D0%BE%D1%81%D1%83%D0%B4%D0%B8%D1%81%D1%82%D1%8B%D0%B5-%D0%B0%D0%BD%D0%BE%D0%BC%D0%B0%D0%BB%D0%B8%D0%B8/%D0%BA%D1%80%D0%B0%D1%82%D0%BA%D0%B8%D0%B9-%D0%BE%D0%B1%D0%B7%D0%BE%D1%80-%D0%B2%D1%80%D0%BE%D0%B6%D0%B4%D0%B5%D0%BD%D0%BD%D1%8B%D1%85-%D1%81%D0%B5%D1%80%D0%B4%D0%B5%D1%87%D0%BD%D0%BE-%D1%81%D0%BE%D1%81%D1%83%D0%B4%D0%B8%D1%81%D1%82%D1%8B%D1%85-%D0%B0%D0%BD%D0%BE%D0%BC%D0%B0%D0%BB%D0%B8%D0%B9-overview-of-congenital-cardiovascular-anomalies"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syntaxscore2020.com" TargetMode="External"/><Relationship Id="rId5" Type="http://schemas.openxmlformats.org/officeDocument/2006/relationships/webSettings" Target="webSettings.xml"/><Relationship Id="rId10" Type="http://schemas.openxmlformats.org/officeDocument/2006/relationships/hyperlink" Target="https://ru.wikipedia.org/w/index.php?title=%D0%A1%D0%B5%D1%80%D0%B4%D0%B5%D1%87%D0%BD%D0%B0%D1%8F,%D0%B4%D1%8B%D1%85%D0%B0%D1%82%D0%B5%D0%BB%D1%8C%D0%BD%D0%BE%D0%B9%F0%9F%8C%9B_%D0%BD%D0%B5%D0%B4%D0%BE%D1%81%D1%82%D0%B0%D1%82%D0%BE%D1%87%D0%BD%D0%BE%D1%81%D1%82%D1%8C&amp;action=edit&amp;redlink=1" TargetMode="External"/><Relationship Id="rId4" Type="http://schemas.openxmlformats.org/officeDocument/2006/relationships/settings" Target="settings.xml"/><Relationship Id="rId9" Type="http://schemas.openxmlformats.org/officeDocument/2006/relationships/hyperlink" Target="https://ru.wikipedia.org/wiki/%D0%94%D1%8B%D1%85%D0%B0%D1%82%D0%B5%D0%BB%D1%8C%D0%BD%D0%B0%D1%8F_%D0%BD%D0%B5%D0%B4%D0%BE%D1%81%D1%82%D0%B0%D1%82%D0%BE%D1%87%D0%BD%D0%BE%D1%81%D1%82%D1%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7DFF8-28E3-4386-BDA3-52C59821C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45</Pages>
  <Words>15610</Words>
  <Characters>88978</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 Касенова</dc:creator>
  <cp:keywords/>
  <dc:description/>
  <cp:lastModifiedBy>Динара Шабанова</cp:lastModifiedBy>
  <cp:revision>7</cp:revision>
  <dcterms:created xsi:type="dcterms:W3CDTF">2023-07-24T08:17:00Z</dcterms:created>
  <dcterms:modified xsi:type="dcterms:W3CDTF">2023-08-10T05:23:00Z</dcterms:modified>
</cp:coreProperties>
</file>