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21A" w:rsidRPr="003973BE" w:rsidRDefault="006A433A" w:rsidP="00F5021A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212121"/>
          <w:sz w:val="24"/>
          <w:szCs w:val="24"/>
          <w:shd w:val="clear" w:color="auto" w:fill="FFFFFF"/>
        </w:rPr>
      </w:pPr>
      <w:r w:rsidRPr="003973BE">
        <w:rPr>
          <w:rFonts w:ascii="Times New Roman" w:hAnsi="Times New Roman" w:cs="Times New Roman"/>
          <w:b/>
          <w:caps/>
          <w:color w:val="212121"/>
          <w:sz w:val="24"/>
          <w:szCs w:val="24"/>
          <w:shd w:val="clear" w:color="auto" w:fill="FFFFFF"/>
        </w:rPr>
        <w:t xml:space="preserve">Случай вторичной кардиомиопатий под маской </w:t>
      </w:r>
    </w:p>
    <w:p w:rsidR="006A433A" w:rsidRPr="003973BE" w:rsidRDefault="006A433A" w:rsidP="00F5021A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212121"/>
          <w:sz w:val="24"/>
          <w:szCs w:val="24"/>
          <w:shd w:val="clear" w:color="auto" w:fill="FFFFFF"/>
        </w:rPr>
      </w:pPr>
      <w:r w:rsidRPr="003973BE">
        <w:rPr>
          <w:rFonts w:ascii="Times New Roman" w:hAnsi="Times New Roman" w:cs="Times New Roman"/>
          <w:b/>
          <w:caps/>
          <w:color w:val="212121"/>
          <w:sz w:val="24"/>
          <w:szCs w:val="24"/>
          <w:shd w:val="clear" w:color="auto" w:fill="FFFFFF"/>
        </w:rPr>
        <w:t>острого коронарного синдрома.</w:t>
      </w:r>
    </w:p>
    <w:p w:rsidR="006A433A" w:rsidRPr="00F5021A" w:rsidRDefault="006A433A" w:rsidP="00F5021A">
      <w:pPr>
        <w:spacing w:after="0" w:line="360" w:lineRule="auto"/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6A433A" w:rsidRDefault="006A433A" w:rsidP="00F5021A">
      <w:pPr>
        <w:spacing w:after="0" w:line="360" w:lineRule="auto"/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proofErr w:type="spellStart"/>
      <w:r w:rsidRPr="00F502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Гарилёва</w:t>
      </w:r>
      <w:proofErr w:type="spellEnd"/>
      <w:r w:rsidRPr="00F502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Е.А.</w:t>
      </w:r>
      <w:r w:rsidR="00F502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="00F502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Жанисова</w:t>
      </w:r>
      <w:proofErr w:type="spellEnd"/>
      <w:r w:rsidR="00F502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А.Т.</w:t>
      </w:r>
      <w:r w:rsidRPr="00F502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F502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Мадиева</w:t>
      </w:r>
      <w:proofErr w:type="spellEnd"/>
      <w:r w:rsidRPr="00F502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М.И. </w:t>
      </w:r>
    </w:p>
    <w:p w:rsidR="003973BE" w:rsidRPr="00F5021A" w:rsidRDefault="003973BE" w:rsidP="00F5021A">
      <w:pPr>
        <w:spacing w:after="0" w:line="360" w:lineRule="auto"/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6A433A" w:rsidRPr="00F5021A" w:rsidRDefault="00F5021A" w:rsidP="00F5021A">
      <w:pPr>
        <w:spacing w:after="0" w:line="360" w:lineRule="auto"/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КГП на ПХВ «Павлодарский областной кардиологический центр»</w:t>
      </w:r>
      <w:r w:rsidR="006A433A" w:rsidRPr="00F502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г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.</w:t>
      </w:r>
      <w:r w:rsidR="006A433A" w:rsidRPr="00F502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Павлодар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,</w:t>
      </w:r>
      <w:r w:rsidR="006A433A" w:rsidRPr="00F502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Казахстан</w:t>
      </w:r>
    </w:p>
    <w:p w:rsidR="00F5021A" w:rsidRPr="00F5021A" w:rsidRDefault="006A433A" w:rsidP="00F5021A">
      <w:pPr>
        <w:spacing w:after="0" w:line="360" w:lineRule="auto"/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F502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Павлодарский филиал НАО</w:t>
      </w:r>
      <w:r w:rsidR="00F502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="003973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МУС, </w:t>
      </w:r>
      <w:r w:rsidR="00F5021A" w:rsidRPr="00F502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г</w:t>
      </w:r>
      <w:r w:rsidR="00F502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.</w:t>
      </w:r>
      <w:r w:rsidR="00F5021A" w:rsidRPr="00F502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Павлодар</w:t>
      </w:r>
      <w:r w:rsidR="00F502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,</w:t>
      </w:r>
      <w:r w:rsidR="00F5021A" w:rsidRPr="00F502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Казахстан</w:t>
      </w:r>
    </w:p>
    <w:p w:rsidR="006A433A" w:rsidRPr="00F5021A" w:rsidRDefault="006A433A" w:rsidP="00F5021A">
      <w:pPr>
        <w:spacing w:after="0" w:line="360" w:lineRule="auto"/>
        <w:jc w:val="center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</w:p>
    <w:p w:rsidR="006A433A" w:rsidRPr="00F5021A" w:rsidRDefault="006A433A" w:rsidP="00F5021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F5021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Актуальность:</w:t>
      </w:r>
      <w:r w:rsidR="003973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F502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Кардиомиопатии</w:t>
      </w:r>
      <w:proofErr w:type="spellEnd"/>
      <w:r w:rsidRPr="00F502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представляют собой гетерогенную группу кардиологических заболеваний, диагностика и ле</w:t>
      </w:r>
      <w:r w:rsidR="003973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чение которых не всегда просты. </w:t>
      </w:r>
      <w:r w:rsidRPr="00F502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Диагноз </w:t>
      </w:r>
      <w:proofErr w:type="spellStart"/>
      <w:r w:rsidRPr="00F502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кардиомиопатии</w:t>
      </w:r>
      <w:proofErr w:type="spellEnd"/>
      <w:r w:rsidR="003973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,</w:t>
      </w:r>
      <w:r w:rsidRPr="00F502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в частности этиология, ставится на основе интеграции симптомов и результатов, полученных при нескольких </w:t>
      </w:r>
      <w:r w:rsidR="003973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инструментальных исследованиях.</w:t>
      </w:r>
    </w:p>
    <w:p w:rsidR="006A433A" w:rsidRPr="003973BE" w:rsidRDefault="006A433A" w:rsidP="00F5021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3973B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Цель:</w:t>
      </w:r>
      <w:r w:rsidRPr="003973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Показать историю диагностического поиска атипичного случая вторичной </w:t>
      </w:r>
      <w:proofErr w:type="spellStart"/>
      <w:r w:rsidRPr="003973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кардиомиопатии</w:t>
      </w:r>
      <w:proofErr w:type="spellEnd"/>
      <w:r w:rsidRPr="003973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:rsidR="006A433A" w:rsidRPr="00F5021A" w:rsidRDefault="006A433A" w:rsidP="00F502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3B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Материалы и методы</w:t>
      </w:r>
      <w:r w:rsidRPr="003973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</w:t>
      </w:r>
      <w:r w:rsidRPr="00F502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Пациентка О. 1976г.р. поступила в экстренном порядке в </w:t>
      </w:r>
      <w:proofErr w:type="spellStart"/>
      <w:r w:rsidR="00397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кардиоклинику</w:t>
      </w:r>
      <w:proofErr w:type="spellEnd"/>
      <w:r w:rsidR="00397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предварительным</w:t>
      </w:r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диагнозом острого коронарного синдрома без подъема сегмента ST. В экстренном порядке проведена коронарография, по результатам коронарографии атеросклеротического поражения не выявлено, коронарные сосуды </w:t>
      </w:r>
      <w:proofErr w:type="spellStart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интакты</w:t>
      </w:r>
      <w:proofErr w:type="spellEnd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Диагноз острого коронарного синдрома исключен. В дальнейшем пациентке была обследована в условиях </w:t>
      </w:r>
      <w:proofErr w:type="spellStart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кардиоклиники</w:t>
      </w:r>
      <w:proofErr w:type="spellEnd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проведены следующие методы инструментального обследования: электрокардиография, эхокардиография, </w:t>
      </w:r>
      <w:proofErr w:type="spellStart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чреспищеводная</w:t>
      </w:r>
      <w:proofErr w:type="spellEnd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эхокардиография, </w:t>
      </w:r>
      <w:r w:rsidRPr="00F502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магниторезонансная томография сердца с контрастированием, ультразвуковое исследование органов брюшной полости и почек.</w:t>
      </w:r>
    </w:p>
    <w:p w:rsidR="006A433A" w:rsidRPr="00F5021A" w:rsidRDefault="006A433A" w:rsidP="00F502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3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Результаты:</w:t>
      </w:r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Клинически у пациентки отмечались давящие боли за грудиной, без иррадиации, которые возникали в покое и при бытовых физических нагрузках, носили волнообразный характер, в динамике нарастали по интенсивности. Со слов 6 месяцев назад перенесла вирусную инфекцию, по поводу которой за врачебной помощью не обращалась, лечилась самостоятельно дома. После перенесенной инфекции стала отмечать быструю утомляемость (работа связана с физической нагрузкой), чувство нехватки воздуха и боли в области сердца. В день поступления развился длительный болевой синдром, по поводу которого была вызвана скорая медицинская помощь и пациентка была доставлена в Павлодарский областной кардиоцентр, в </w:t>
      </w:r>
      <w:proofErr w:type="spellStart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кардиоклинику</w:t>
      </w:r>
      <w:proofErr w:type="spellEnd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поступлении состояние было стабильное, гемодинамические показатели в пределах нормально значений. По результатам общеклинических и биохимических анализов показатели в пределах нормы, в том числе и </w:t>
      </w:r>
      <w:proofErr w:type="spellStart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острофазовые</w:t>
      </w:r>
      <w:proofErr w:type="spellEnd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С-реактивный белок, ревматоидный фактор, </w:t>
      </w:r>
      <w:proofErr w:type="spellStart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антистрептолизин</w:t>
      </w:r>
      <w:proofErr w:type="spellEnd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«O». </w:t>
      </w:r>
    </w:p>
    <w:p w:rsidR="006A433A" w:rsidRPr="00F5021A" w:rsidRDefault="006A433A" w:rsidP="00F502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данным инструментальных исследований были выявлены следующие изменения: на электрокардиограмме регистрировались рубцовые изменения </w:t>
      </w:r>
      <w:proofErr w:type="gramStart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передней стенки</w:t>
      </w:r>
      <w:proofErr w:type="gramEnd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левого желудочка, по данным эхокардиографии определялись гипокинез среднего </w:t>
      </w:r>
      <w:proofErr w:type="spellStart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передне</w:t>
      </w:r>
      <w:proofErr w:type="spellEnd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-перегородочного сегмента, аневризма </w:t>
      </w:r>
      <w:proofErr w:type="spellStart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межпредсердной</w:t>
      </w:r>
      <w:proofErr w:type="spellEnd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перегородки, снижение фракции выброса до 48%.  При проведении </w:t>
      </w:r>
      <w:proofErr w:type="spellStart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чреспищеводной</w:t>
      </w:r>
      <w:proofErr w:type="spellEnd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эхокардиграфии</w:t>
      </w:r>
      <w:proofErr w:type="spellEnd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 тромб ушка левого предсердия. По данным </w:t>
      </w:r>
      <w:r w:rsidRPr="00F502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магниторезонансной томографии сердца с контрастированием выявлены </w:t>
      </w:r>
      <w:proofErr w:type="spellStart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интрамуральные</w:t>
      </w:r>
      <w:proofErr w:type="spellEnd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линейные фиброзы миокарда левого желудочка в 2-базальном </w:t>
      </w:r>
      <w:proofErr w:type="spellStart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переднеперегородочном</w:t>
      </w:r>
      <w:proofErr w:type="spellEnd"/>
      <w:r w:rsidR="00397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3-</w:t>
      </w:r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базальном </w:t>
      </w:r>
      <w:proofErr w:type="spellStart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нижнеперегородочном</w:t>
      </w:r>
      <w:proofErr w:type="spellEnd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сегментах (перенесенный миокардит), выявлены зоны гипокинеза во 2-база</w:t>
      </w:r>
      <w:r w:rsidR="00397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льном </w:t>
      </w:r>
      <w:proofErr w:type="spellStart"/>
      <w:r w:rsidR="00397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переднеперегородочном</w:t>
      </w:r>
      <w:proofErr w:type="spellEnd"/>
      <w:r w:rsidR="00397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3-</w:t>
      </w:r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базальном </w:t>
      </w:r>
      <w:proofErr w:type="spellStart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нижнеперегородочном</w:t>
      </w:r>
      <w:proofErr w:type="spellEnd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сегментах, аневризма </w:t>
      </w:r>
      <w:proofErr w:type="spellStart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межпредсердной</w:t>
      </w:r>
      <w:proofErr w:type="spellEnd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перегородки.</w:t>
      </w:r>
    </w:p>
    <w:p w:rsidR="006A433A" w:rsidRPr="00F5021A" w:rsidRDefault="006A433A" w:rsidP="00F502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связь с перенесенной инфекцией, отсутствие данных за ишемическую болезнь сердца, данные лабораторных и инструментальных исследований </w:t>
      </w:r>
      <w:r w:rsidR="00397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выставлен диагноз вторичной</w:t>
      </w:r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воспалительной </w:t>
      </w:r>
      <w:proofErr w:type="spellStart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кардиомиопатия</w:t>
      </w:r>
      <w:proofErr w:type="spellEnd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инфекционного генеза (постмиокардитическая), постмиокардитический кардиосклероз с формированием хроничес</w:t>
      </w:r>
      <w:r w:rsidR="00397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кой сердечной недостаточности </w:t>
      </w:r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сниженной фракцией выброса.</w:t>
      </w:r>
    </w:p>
    <w:p w:rsidR="006A433A" w:rsidRPr="00F5021A" w:rsidRDefault="006A433A" w:rsidP="00F502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3973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</w:t>
      </w:r>
      <w:bookmarkEnd w:id="0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Под маской острого коронарного синдрома могут встречаться другие кардиальные патологии, в том числе и представленный нами редкий случай вторичной </w:t>
      </w:r>
      <w:proofErr w:type="spellStart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кардиомиопатии</w:t>
      </w:r>
      <w:proofErr w:type="spellEnd"/>
      <w:r w:rsidRPr="00F5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необходим пошаговый подход для идентификации патогномоничных признаков данной патологии и постановки диагноза. </w:t>
      </w:r>
    </w:p>
    <w:p w:rsidR="006A433A" w:rsidRPr="00F5021A" w:rsidRDefault="006A433A" w:rsidP="00F502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33A" w:rsidRPr="00F5021A" w:rsidRDefault="006A433A" w:rsidP="00F502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33A" w:rsidRPr="00F5021A" w:rsidRDefault="006A433A" w:rsidP="00F502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33A" w:rsidRPr="00F5021A" w:rsidRDefault="006A433A" w:rsidP="00F502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33A" w:rsidRPr="00F5021A" w:rsidRDefault="006A433A" w:rsidP="00F502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33A" w:rsidRPr="00F5021A" w:rsidRDefault="006A433A" w:rsidP="00F502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33A" w:rsidRPr="00F5021A" w:rsidRDefault="006A433A" w:rsidP="00F502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33A" w:rsidRPr="00F5021A" w:rsidRDefault="006A433A" w:rsidP="00F502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33A" w:rsidRPr="00F5021A" w:rsidRDefault="006A433A" w:rsidP="00F502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33A" w:rsidRPr="00F5021A" w:rsidRDefault="006A433A" w:rsidP="00F502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33A" w:rsidRPr="00F5021A" w:rsidRDefault="006A433A" w:rsidP="00F502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EA7" w:rsidRPr="00F5021A" w:rsidRDefault="00324EA7" w:rsidP="00F5021A">
      <w:pPr>
        <w:spacing w:line="36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324EA7" w:rsidRPr="00F5021A" w:rsidRDefault="00324EA7" w:rsidP="00F5021A">
      <w:pPr>
        <w:spacing w:line="360" w:lineRule="auto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sectPr w:rsidR="00324EA7" w:rsidRPr="00F5021A" w:rsidSect="00BE23D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EA7"/>
    <w:rsid w:val="00324EA7"/>
    <w:rsid w:val="003973BE"/>
    <w:rsid w:val="005D2EA5"/>
    <w:rsid w:val="006A433A"/>
    <w:rsid w:val="00707364"/>
    <w:rsid w:val="00A771D6"/>
    <w:rsid w:val="00BE23D1"/>
    <w:rsid w:val="00C36301"/>
    <w:rsid w:val="00F5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E100"/>
  <w15:docId w15:val="{4FE8F50F-DF1E-4312-AA56-0BEB42E6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Динара Шабанова</cp:lastModifiedBy>
  <cp:revision>5</cp:revision>
  <dcterms:created xsi:type="dcterms:W3CDTF">2023-01-24T06:34:00Z</dcterms:created>
  <dcterms:modified xsi:type="dcterms:W3CDTF">2023-06-01T09:29:00Z</dcterms:modified>
</cp:coreProperties>
</file>