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97B88" w14:textId="3C848C65" w:rsidR="00A619C2" w:rsidRPr="00251538" w:rsidRDefault="00306103" w:rsidP="0025153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251538">
        <w:rPr>
          <w:rFonts w:ascii="Times New Roman" w:hAnsi="Times New Roman" w:cs="Times New Roman"/>
          <w:b/>
          <w:caps/>
        </w:rPr>
        <w:t xml:space="preserve">Лечение субарахноидального кровоизлияния вследствие разрыва аневризмы сосуда головного мозга </w:t>
      </w:r>
      <w:r w:rsidR="004C06A7" w:rsidRPr="00251538">
        <w:rPr>
          <w:rFonts w:ascii="Times New Roman" w:hAnsi="Times New Roman" w:cs="Times New Roman"/>
          <w:b/>
          <w:caps/>
        </w:rPr>
        <w:t>в сочетании с острым коронарным синдромом с подъёмом сегмента S</w:t>
      </w:r>
      <w:r w:rsidR="004C06A7" w:rsidRPr="00251538">
        <w:rPr>
          <w:rFonts w:ascii="Times New Roman" w:hAnsi="Times New Roman" w:cs="Times New Roman"/>
          <w:b/>
          <w:caps/>
          <w:lang w:val="en-US"/>
        </w:rPr>
        <w:t>T</w:t>
      </w:r>
      <w:r w:rsidR="00A619C2" w:rsidRPr="00251538">
        <w:rPr>
          <w:rFonts w:ascii="Times New Roman" w:hAnsi="Times New Roman" w:cs="Times New Roman"/>
          <w:b/>
          <w:caps/>
        </w:rPr>
        <w:t>.</w:t>
      </w:r>
    </w:p>
    <w:p w14:paraId="35DBFA49" w14:textId="77777777" w:rsidR="003C54FD" w:rsidRPr="00251538" w:rsidRDefault="003C54FD" w:rsidP="00251538">
      <w:pPr>
        <w:spacing w:line="360" w:lineRule="auto"/>
        <w:jc w:val="both"/>
        <w:rPr>
          <w:rFonts w:ascii="Times New Roman" w:hAnsi="Times New Roman" w:cs="Times New Roman"/>
        </w:rPr>
      </w:pPr>
    </w:p>
    <w:p w14:paraId="2626135D" w14:textId="2384E48E" w:rsidR="002C190A" w:rsidRPr="00251538" w:rsidRDefault="002C190A" w:rsidP="00251538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</w:rPr>
        <w:t>Смагулов Ф.Х.</w:t>
      </w:r>
      <w:r w:rsidR="003C54FD" w:rsidRPr="00251538">
        <w:rPr>
          <w:rFonts w:ascii="Times New Roman" w:hAnsi="Times New Roman" w:cs="Times New Roman"/>
          <w:lang w:val="kk-KZ"/>
        </w:rPr>
        <w:t>,</w:t>
      </w:r>
      <w:r w:rsidR="00251538" w:rsidRPr="00251538">
        <w:rPr>
          <w:rFonts w:ascii="Times New Roman" w:hAnsi="Times New Roman" w:cs="Times New Roman"/>
          <w:lang w:val="kk-KZ"/>
        </w:rPr>
        <w:t xml:space="preserve"> </w:t>
      </w:r>
      <w:r w:rsidRPr="00251538">
        <w:rPr>
          <w:rFonts w:ascii="Times New Roman" w:hAnsi="Times New Roman" w:cs="Times New Roman"/>
        </w:rPr>
        <w:t>Омаров А.С.</w:t>
      </w:r>
    </w:p>
    <w:p w14:paraId="368BA6CD" w14:textId="77777777" w:rsidR="003C54FD" w:rsidRPr="00251538" w:rsidRDefault="003C54FD" w:rsidP="00251538">
      <w:pPr>
        <w:spacing w:line="360" w:lineRule="auto"/>
        <w:jc w:val="center"/>
        <w:rPr>
          <w:rFonts w:ascii="Times New Roman" w:hAnsi="Times New Roman" w:cs="Times New Roman"/>
        </w:rPr>
      </w:pPr>
    </w:p>
    <w:p w14:paraId="35AF4808" w14:textId="30390CF1" w:rsidR="00A619C2" w:rsidRPr="00251538" w:rsidRDefault="00A619C2" w:rsidP="00251538">
      <w:pPr>
        <w:spacing w:line="360" w:lineRule="auto"/>
        <w:jc w:val="center"/>
        <w:rPr>
          <w:rFonts w:ascii="Times New Roman" w:hAnsi="Times New Roman" w:cs="Times New Roman"/>
          <w:iCs/>
        </w:rPr>
      </w:pPr>
      <w:r w:rsidRPr="00251538">
        <w:rPr>
          <w:rFonts w:ascii="Times New Roman" w:hAnsi="Times New Roman" w:cs="Times New Roman"/>
          <w:iCs/>
        </w:rPr>
        <w:t xml:space="preserve">Павлодарский областной кардиологический центр, </w:t>
      </w:r>
      <w:r w:rsidR="003C54FD" w:rsidRPr="00251538">
        <w:rPr>
          <w:rFonts w:ascii="Times New Roman" w:hAnsi="Times New Roman" w:cs="Times New Roman"/>
          <w:iCs/>
          <w:lang w:val="kk-KZ"/>
        </w:rPr>
        <w:t xml:space="preserve">г. </w:t>
      </w:r>
      <w:r w:rsidRPr="00251538">
        <w:rPr>
          <w:rFonts w:ascii="Times New Roman" w:hAnsi="Times New Roman" w:cs="Times New Roman"/>
          <w:iCs/>
        </w:rPr>
        <w:t>Павлодар, Казахстан</w:t>
      </w:r>
    </w:p>
    <w:p w14:paraId="2F13768E" w14:textId="77777777" w:rsidR="003C54FD" w:rsidRPr="00251538" w:rsidRDefault="003C54FD" w:rsidP="00251538">
      <w:pPr>
        <w:spacing w:line="360" w:lineRule="auto"/>
        <w:jc w:val="both"/>
        <w:rPr>
          <w:rFonts w:ascii="Times New Roman" w:hAnsi="Times New Roman" w:cs="Times New Roman"/>
        </w:rPr>
      </w:pPr>
    </w:p>
    <w:p w14:paraId="2AC8D47E" w14:textId="17B2527E" w:rsidR="00FE792D" w:rsidRPr="00251538" w:rsidRDefault="00A619C2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Субарахноидальное кровоизлияние </w:t>
      </w:r>
      <w:r w:rsidR="000F5B39" w:rsidRPr="00251538">
        <w:rPr>
          <w:rFonts w:ascii="Times New Roman" w:hAnsi="Times New Roman" w:cs="Times New Roman"/>
        </w:rPr>
        <w:t xml:space="preserve">(далее САК) </w:t>
      </w:r>
      <w:r w:rsidRPr="00251538">
        <w:rPr>
          <w:rFonts w:ascii="Times New Roman" w:hAnsi="Times New Roman" w:cs="Times New Roman"/>
        </w:rPr>
        <w:t xml:space="preserve">являются результатом внезапного возникающего кровотечения в субарахноидальное пространство вызванного, </w:t>
      </w:r>
      <w:r w:rsidR="00EF74E0" w:rsidRPr="00251538">
        <w:rPr>
          <w:rFonts w:ascii="Times New Roman" w:hAnsi="Times New Roman" w:cs="Times New Roman"/>
        </w:rPr>
        <w:t>зачастую, разрывом аневризм сосудов головного мозга</w:t>
      </w:r>
      <w:commentRangeStart w:id="0"/>
      <w:r w:rsidR="00EF74E0" w:rsidRPr="00251538">
        <w:rPr>
          <w:rFonts w:ascii="Times New Roman" w:hAnsi="Times New Roman" w:cs="Times New Roman"/>
          <w:highlight w:val="cyan"/>
        </w:rPr>
        <w:t>. Одним из основных симптомов ухудшения</w:t>
      </w:r>
      <w:r w:rsidR="00106EE8" w:rsidRPr="00251538">
        <w:rPr>
          <w:rFonts w:ascii="Times New Roman" w:hAnsi="Times New Roman" w:cs="Times New Roman"/>
          <w:highlight w:val="cyan"/>
        </w:rPr>
        <w:t xml:space="preserve"> данного</w:t>
      </w:r>
      <w:r w:rsidR="00EF74E0" w:rsidRPr="00251538">
        <w:rPr>
          <w:rFonts w:ascii="Times New Roman" w:hAnsi="Times New Roman" w:cs="Times New Roman"/>
          <w:highlight w:val="cyan"/>
        </w:rPr>
        <w:t xml:space="preserve"> состояния заключается </w:t>
      </w:r>
      <w:r w:rsidR="00FE792D" w:rsidRPr="00251538">
        <w:rPr>
          <w:rFonts w:ascii="Times New Roman" w:hAnsi="Times New Roman" w:cs="Times New Roman"/>
          <w:highlight w:val="cyan"/>
        </w:rPr>
        <w:t>в появлении</w:t>
      </w:r>
      <w:r w:rsidR="00EF74E0" w:rsidRPr="00251538">
        <w:rPr>
          <w:rFonts w:ascii="Times New Roman" w:hAnsi="Times New Roman" w:cs="Times New Roman"/>
          <w:highlight w:val="cyan"/>
        </w:rPr>
        <w:t xml:space="preserve"> внезапной и очень выраженной головной бол</w:t>
      </w:r>
      <w:r w:rsidR="00FE792D" w:rsidRPr="00251538">
        <w:rPr>
          <w:rFonts w:ascii="Times New Roman" w:hAnsi="Times New Roman" w:cs="Times New Roman"/>
          <w:highlight w:val="cyan"/>
        </w:rPr>
        <w:t>и</w:t>
      </w:r>
      <w:r w:rsidR="00EF74E0" w:rsidRPr="00251538">
        <w:rPr>
          <w:rFonts w:ascii="Times New Roman" w:hAnsi="Times New Roman" w:cs="Times New Roman"/>
          <w:highlight w:val="cyan"/>
        </w:rPr>
        <w:t>, с потерей или нарушением сознания пациента.</w:t>
      </w:r>
      <w:r w:rsidR="00EF74E0" w:rsidRPr="00251538">
        <w:rPr>
          <w:rFonts w:ascii="Times New Roman" w:hAnsi="Times New Roman" w:cs="Times New Roman"/>
        </w:rPr>
        <w:t xml:space="preserve"> </w:t>
      </w:r>
      <w:commentRangeEnd w:id="0"/>
      <w:r w:rsidR="009079E0" w:rsidRPr="00251538">
        <w:rPr>
          <w:rStyle w:val="ab"/>
          <w:rFonts w:ascii="Times New Roman" w:hAnsi="Times New Roman" w:cs="Times New Roman"/>
          <w:sz w:val="24"/>
          <w:szCs w:val="24"/>
        </w:rPr>
        <w:commentReference w:id="0"/>
      </w:r>
      <w:r w:rsidR="00EF74E0" w:rsidRPr="00251538">
        <w:rPr>
          <w:rFonts w:ascii="Times New Roman" w:hAnsi="Times New Roman" w:cs="Times New Roman"/>
        </w:rPr>
        <w:t>Впоследствии следует развитие вторичного спазма сосудов, которая в свою очередь приводит к ишемии головного мозга, менин</w:t>
      </w:r>
      <w:bookmarkStart w:id="1" w:name="_GoBack"/>
      <w:bookmarkEnd w:id="1"/>
      <w:r w:rsidR="00EF74E0" w:rsidRPr="00251538">
        <w:rPr>
          <w:rFonts w:ascii="Times New Roman" w:hAnsi="Times New Roman" w:cs="Times New Roman"/>
        </w:rPr>
        <w:t xml:space="preserve">гизм и как следствие гидроцефалию. </w:t>
      </w:r>
    </w:p>
    <w:p w14:paraId="1541A0FC" w14:textId="023C1515" w:rsidR="00A619C2" w:rsidRPr="00251538" w:rsidRDefault="00EF74E0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commentRangeStart w:id="2"/>
      <w:r w:rsidRPr="00251538">
        <w:rPr>
          <w:rFonts w:ascii="Times New Roman" w:hAnsi="Times New Roman" w:cs="Times New Roman"/>
          <w:highlight w:val="cyan"/>
        </w:rPr>
        <w:t>Основн</w:t>
      </w:r>
      <w:r w:rsidR="00750713" w:rsidRPr="00251538">
        <w:rPr>
          <w:rFonts w:ascii="Times New Roman" w:hAnsi="Times New Roman" w:cs="Times New Roman"/>
          <w:highlight w:val="cyan"/>
        </w:rPr>
        <w:t>ой</w:t>
      </w:r>
      <w:r w:rsidRPr="00251538">
        <w:rPr>
          <w:rFonts w:ascii="Times New Roman" w:hAnsi="Times New Roman" w:cs="Times New Roman"/>
          <w:highlight w:val="cyan"/>
        </w:rPr>
        <w:t xml:space="preserve"> диагноз</w:t>
      </w:r>
      <w:r w:rsidR="00750713" w:rsidRPr="00251538">
        <w:rPr>
          <w:rFonts w:ascii="Times New Roman" w:hAnsi="Times New Roman" w:cs="Times New Roman"/>
          <w:highlight w:val="cyan"/>
        </w:rPr>
        <w:t xml:space="preserve"> (какой?)</w:t>
      </w:r>
      <w:r w:rsidRPr="00251538">
        <w:rPr>
          <w:rFonts w:ascii="Times New Roman" w:hAnsi="Times New Roman" w:cs="Times New Roman"/>
          <w:highlight w:val="cyan"/>
        </w:rPr>
        <w:t xml:space="preserve"> при данных патологиях выставляется на основе </w:t>
      </w:r>
      <w:r w:rsidR="00AE4FAC" w:rsidRPr="00251538">
        <w:rPr>
          <w:rFonts w:ascii="Times New Roman" w:hAnsi="Times New Roman" w:cs="Times New Roman"/>
          <w:highlight w:val="cyan"/>
        </w:rPr>
        <w:t xml:space="preserve">клинических симптомов, данных МРА, КТА и цереброангиографии. Лечение которого включает в себя заместительную терапию, нейрохирургические и эндоваскулярные методы вмешательства в высокоспециализированных инсультных центрах, имеющие оснащение и специалистов </w:t>
      </w:r>
      <w:r w:rsidR="006E2A14" w:rsidRPr="00251538">
        <w:rPr>
          <w:rFonts w:ascii="Times New Roman" w:hAnsi="Times New Roman" w:cs="Times New Roman"/>
          <w:highlight w:val="cyan"/>
        </w:rPr>
        <w:t>необходи</w:t>
      </w:r>
      <w:r w:rsidR="00E75E73" w:rsidRPr="00251538">
        <w:rPr>
          <w:rFonts w:ascii="Times New Roman" w:hAnsi="Times New Roman" w:cs="Times New Roman"/>
          <w:highlight w:val="cyan"/>
        </w:rPr>
        <w:t>м</w:t>
      </w:r>
      <w:r w:rsidR="006E2A14" w:rsidRPr="00251538">
        <w:rPr>
          <w:rFonts w:ascii="Times New Roman" w:hAnsi="Times New Roman" w:cs="Times New Roman"/>
          <w:highlight w:val="cyan"/>
        </w:rPr>
        <w:t>ого</w:t>
      </w:r>
      <w:r w:rsidR="00AE4FAC" w:rsidRPr="00251538">
        <w:rPr>
          <w:rFonts w:ascii="Times New Roman" w:hAnsi="Times New Roman" w:cs="Times New Roman"/>
          <w:highlight w:val="cyan"/>
        </w:rPr>
        <w:t xml:space="preserve"> уровня профессионализма.</w:t>
      </w:r>
      <w:commentRangeEnd w:id="2"/>
      <w:r w:rsidR="009079E0" w:rsidRPr="00251538">
        <w:rPr>
          <w:rStyle w:val="ab"/>
          <w:rFonts w:ascii="Times New Roman" w:hAnsi="Times New Roman" w:cs="Times New Roman"/>
          <w:sz w:val="24"/>
          <w:szCs w:val="24"/>
        </w:rPr>
        <w:commentReference w:id="2"/>
      </w:r>
    </w:p>
    <w:p w14:paraId="4BBBE8F7" w14:textId="5CD30682" w:rsidR="00AE4FAC" w:rsidRPr="00251538" w:rsidRDefault="00AE4FAC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b/>
          <w:bCs/>
        </w:rPr>
        <w:t>Цель</w:t>
      </w:r>
      <w:r w:rsidRPr="00251538">
        <w:rPr>
          <w:rFonts w:ascii="Times New Roman" w:hAnsi="Times New Roman" w:cs="Times New Roman"/>
        </w:rPr>
        <w:t xml:space="preserve"> данного кейса заключается в освещении клинического случая и оценка </w:t>
      </w:r>
      <w:r w:rsidR="00235427" w:rsidRPr="00251538">
        <w:rPr>
          <w:rFonts w:ascii="Times New Roman" w:hAnsi="Times New Roman" w:cs="Times New Roman"/>
        </w:rPr>
        <w:t xml:space="preserve">критериев отбора и </w:t>
      </w:r>
      <w:r w:rsidRPr="00251538">
        <w:rPr>
          <w:rFonts w:ascii="Times New Roman" w:hAnsi="Times New Roman" w:cs="Times New Roman"/>
        </w:rPr>
        <w:t xml:space="preserve">эффективности лечения </w:t>
      </w:r>
      <w:r w:rsidR="00235427" w:rsidRPr="00251538">
        <w:rPr>
          <w:rFonts w:ascii="Times New Roman" w:hAnsi="Times New Roman" w:cs="Times New Roman"/>
        </w:rPr>
        <w:t xml:space="preserve">пациентов с САК и острым коронарным синдромом с подъёмом сегмента </w:t>
      </w:r>
      <w:r w:rsidR="00106EE8" w:rsidRPr="00251538">
        <w:rPr>
          <w:rFonts w:ascii="Times New Roman" w:hAnsi="Times New Roman" w:cs="Times New Roman"/>
          <w:highlight w:val="yellow"/>
          <w:lang w:val="en-US"/>
        </w:rPr>
        <w:t>ST</w:t>
      </w:r>
      <w:r w:rsidR="00235427" w:rsidRPr="00251538">
        <w:rPr>
          <w:rFonts w:ascii="Times New Roman" w:hAnsi="Times New Roman" w:cs="Times New Roman"/>
          <w:highlight w:val="yellow"/>
        </w:rPr>
        <w:t>.</w:t>
      </w:r>
    </w:p>
    <w:p w14:paraId="2DA7C567" w14:textId="174C642D" w:rsidR="00E35218" w:rsidRPr="00251538" w:rsidRDefault="00106EE8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b/>
          <w:bCs/>
        </w:rPr>
        <w:t>Материал и м</w:t>
      </w:r>
      <w:r w:rsidR="00235427" w:rsidRPr="00251538">
        <w:rPr>
          <w:rFonts w:ascii="Times New Roman" w:hAnsi="Times New Roman" w:cs="Times New Roman"/>
          <w:b/>
          <w:bCs/>
        </w:rPr>
        <w:t>етоды.</w:t>
      </w:r>
      <w:r w:rsidR="00235427" w:rsidRPr="00251538">
        <w:rPr>
          <w:rFonts w:ascii="Times New Roman" w:hAnsi="Times New Roman" w:cs="Times New Roman"/>
        </w:rPr>
        <w:t xml:space="preserve"> П</w:t>
      </w:r>
      <w:r w:rsidR="007C2A44" w:rsidRPr="00251538">
        <w:rPr>
          <w:rFonts w:ascii="Times New Roman" w:hAnsi="Times New Roman" w:cs="Times New Roman"/>
        </w:rPr>
        <w:t xml:space="preserve">ациент А. </w:t>
      </w:r>
      <w:r w:rsidR="00235427" w:rsidRPr="00251538">
        <w:rPr>
          <w:rFonts w:ascii="Times New Roman" w:hAnsi="Times New Roman" w:cs="Times New Roman"/>
        </w:rPr>
        <w:t xml:space="preserve">поступил в приемный покой Павлодарского областного кардиологического центра с диагнозом: ОКС с подъёмом сегмента </w:t>
      </w:r>
      <w:r w:rsidRPr="00251538">
        <w:rPr>
          <w:rFonts w:ascii="Times New Roman" w:hAnsi="Times New Roman" w:cs="Times New Roman"/>
          <w:highlight w:val="yellow"/>
          <w:lang w:val="en-US"/>
        </w:rPr>
        <w:t>ST</w:t>
      </w:r>
      <w:r w:rsidR="00235427" w:rsidRPr="00251538">
        <w:rPr>
          <w:rFonts w:ascii="Times New Roman" w:hAnsi="Times New Roman" w:cs="Times New Roman"/>
          <w:highlight w:val="yellow"/>
        </w:rPr>
        <w:t>.</w:t>
      </w:r>
      <w:r w:rsidR="00235427" w:rsidRPr="00251538">
        <w:rPr>
          <w:rFonts w:ascii="Times New Roman" w:hAnsi="Times New Roman" w:cs="Times New Roman"/>
        </w:rPr>
        <w:t xml:space="preserve"> В ходе первичного осмотра дежурными кардиологами выявлена гемиплегия, парусность носогубной складки</w:t>
      </w:r>
      <w:r w:rsidR="00B959BC" w:rsidRPr="00251538">
        <w:rPr>
          <w:rFonts w:ascii="Times New Roman" w:hAnsi="Times New Roman" w:cs="Times New Roman"/>
        </w:rPr>
        <w:t xml:space="preserve">, </w:t>
      </w:r>
      <w:r w:rsidR="000F5B39" w:rsidRPr="00251538">
        <w:rPr>
          <w:rFonts w:ascii="Times New Roman" w:hAnsi="Times New Roman" w:cs="Times New Roman"/>
        </w:rPr>
        <w:t>ж</w:t>
      </w:r>
      <w:r w:rsidR="00B959BC" w:rsidRPr="00251538">
        <w:rPr>
          <w:rFonts w:ascii="Times New Roman" w:hAnsi="Times New Roman" w:cs="Times New Roman"/>
        </w:rPr>
        <w:t>алоб не предъявлял ввиду тяжести общего состояния.</w:t>
      </w:r>
      <w:r w:rsidR="001C5D9F" w:rsidRPr="00251538">
        <w:rPr>
          <w:rFonts w:ascii="Times New Roman" w:hAnsi="Times New Roman" w:cs="Times New Roman"/>
        </w:rPr>
        <w:t xml:space="preserve"> </w:t>
      </w:r>
      <w:commentRangeStart w:id="3"/>
      <w:r w:rsidR="001C5D9F" w:rsidRPr="00251538">
        <w:rPr>
          <w:rFonts w:ascii="Times New Roman" w:hAnsi="Times New Roman" w:cs="Times New Roman"/>
          <w:highlight w:val="cyan"/>
        </w:rPr>
        <w:t>Со слов фельдшера скорой медицинской помощи, родственниками был найден на земле около личного автомобиля без сознания 22.03.2023 г. в 18:20 ч. Последний контакт с пациентом был одним часо</w:t>
      </w:r>
      <w:r w:rsidR="00323D0A" w:rsidRPr="00251538">
        <w:rPr>
          <w:rFonts w:ascii="Times New Roman" w:hAnsi="Times New Roman" w:cs="Times New Roman"/>
          <w:highlight w:val="cyan"/>
        </w:rPr>
        <w:t>м</w:t>
      </w:r>
      <w:r w:rsidR="001C5D9F" w:rsidRPr="00251538">
        <w:rPr>
          <w:rFonts w:ascii="Times New Roman" w:hAnsi="Times New Roman" w:cs="Times New Roman"/>
          <w:highlight w:val="cyan"/>
        </w:rPr>
        <w:t xml:space="preserve"> ранее до произошедшего, жалоб не предъявлял, алкоголь не употреблял.</w:t>
      </w:r>
      <w:commentRangeEnd w:id="3"/>
      <w:r w:rsidRPr="00251538">
        <w:rPr>
          <w:rStyle w:val="ab"/>
          <w:rFonts w:ascii="Times New Roman" w:hAnsi="Times New Roman" w:cs="Times New Roman"/>
          <w:sz w:val="24"/>
          <w:szCs w:val="24"/>
        </w:rPr>
        <w:commentReference w:id="3"/>
      </w:r>
      <w:r w:rsidR="001C5D9F" w:rsidRPr="00251538">
        <w:rPr>
          <w:rFonts w:ascii="Times New Roman" w:hAnsi="Times New Roman" w:cs="Times New Roman"/>
        </w:rPr>
        <w:t xml:space="preserve"> Бригадой скорой медицинской помощи </w:t>
      </w:r>
      <w:r w:rsidR="009146E5" w:rsidRPr="00251538">
        <w:rPr>
          <w:rFonts w:ascii="Times New Roman" w:hAnsi="Times New Roman" w:cs="Times New Roman"/>
        </w:rPr>
        <w:t>оказана помощь</w:t>
      </w:r>
      <w:r w:rsidR="00323D0A" w:rsidRPr="00251538">
        <w:rPr>
          <w:rFonts w:ascii="Times New Roman" w:hAnsi="Times New Roman" w:cs="Times New Roman"/>
        </w:rPr>
        <w:t xml:space="preserve"> в объёме – аспирин 250 мг, гепарин 5000 МЕ, </w:t>
      </w:r>
      <w:r w:rsidR="009146E5" w:rsidRPr="00251538">
        <w:rPr>
          <w:rFonts w:ascii="Times New Roman" w:hAnsi="Times New Roman" w:cs="Times New Roman"/>
        </w:rPr>
        <w:t>артериальное давление на момент осмотра 160/90 m</w:t>
      </w:r>
      <w:r w:rsidR="009146E5" w:rsidRPr="00251538">
        <w:rPr>
          <w:rFonts w:ascii="Times New Roman" w:hAnsi="Times New Roman" w:cs="Times New Roman"/>
          <w:lang w:val="en-US"/>
        </w:rPr>
        <w:t>mHg</w:t>
      </w:r>
      <w:r w:rsidR="009146E5" w:rsidRPr="00251538">
        <w:rPr>
          <w:rFonts w:ascii="Times New Roman" w:hAnsi="Times New Roman" w:cs="Times New Roman"/>
        </w:rPr>
        <w:t xml:space="preserve">, </w:t>
      </w:r>
      <w:r w:rsidR="00323D0A" w:rsidRPr="00251538">
        <w:rPr>
          <w:rFonts w:ascii="Times New Roman" w:hAnsi="Times New Roman" w:cs="Times New Roman"/>
          <w:lang w:val="en-US"/>
        </w:rPr>
        <w:t>glucose</w:t>
      </w:r>
      <w:r w:rsidR="009146E5" w:rsidRPr="00251538">
        <w:rPr>
          <w:rFonts w:ascii="Times New Roman" w:hAnsi="Times New Roman" w:cs="Times New Roman"/>
        </w:rPr>
        <w:t xml:space="preserve"> 8,1 m</w:t>
      </w:r>
      <w:r w:rsidR="009146E5" w:rsidRPr="00251538">
        <w:rPr>
          <w:rFonts w:ascii="Times New Roman" w:hAnsi="Times New Roman" w:cs="Times New Roman"/>
          <w:lang w:val="en-US"/>
        </w:rPr>
        <w:t>mol</w:t>
      </w:r>
      <w:r w:rsidR="009146E5" w:rsidRPr="00251538">
        <w:rPr>
          <w:rFonts w:ascii="Times New Roman" w:hAnsi="Times New Roman" w:cs="Times New Roman"/>
        </w:rPr>
        <w:t>/</w:t>
      </w:r>
      <w:r w:rsidR="009146E5" w:rsidRPr="00251538">
        <w:rPr>
          <w:rFonts w:ascii="Times New Roman" w:hAnsi="Times New Roman" w:cs="Times New Roman"/>
          <w:lang w:val="en-US"/>
        </w:rPr>
        <w:t>L</w:t>
      </w:r>
      <w:r w:rsidR="009146E5" w:rsidRPr="00251538">
        <w:rPr>
          <w:rFonts w:ascii="Times New Roman" w:hAnsi="Times New Roman" w:cs="Times New Roman"/>
        </w:rPr>
        <w:t>, S</w:t>
      </w:r>
      <w:r w:rsidR="009146E5" w:rsidRPr="00251538">
        <w:rPr>
          <w:rFonts w:ascii="Times New Roman" w:hAnsi="Times New Roman" w:cs="Times New Roman"/>
          <w:lang w:val="en-US"/>
        </w:rPr>
        <w:t>aO</w:t>
      </w:r>
      <w:r w:rsidR="009146E5" w:rsidRPr="00251538">
        <w:rPr>
          <w:rFonts w:ascii="Times New Roman" w:hAnsi="Times New Roman" w:cs="Times New Roman"/>
        </w:rPr>
        <w:t xml:space="preserve">2 89%, </w:t>
      </w:r>
      <w:r w:rsidR="000F5B39" w:rsidRPr="00251538">
        <w:rPr>
          <w:rFonts w:ascii="Times New Roman" w:hAnsi="Times New Roman" w:cs="Times New Roman"/>
        </w:rPr>
        <w:t xml:space="preserve">ЭКГ признаки острого коронарного синдрома (далее ОКС) с подъёмом сегмента </w:t>
      </w:r>
      <w:r w:rsidRPr="00251538">
        <w:rPr>
          <w:rFonts w:ascii="Times New Roman" w:hAnsi="Times New Roman" w:cs="Times New Roman"/>
          <w:lang w:val="en-US"/>
        </w:rPr>
        <w:t>ST</w:t>
      </w:r>
      <w:r w:rsidR="00570A09" w:rsidRPr="00251538">
        <w:rPr>
          <w:rFonts w:ascii="Times New Roman" w:hAnsi="Times New Roman" w:cs="Times New Roman"/>
        </w:rPr>
        <w:t xml:space="preserve"> (согласно сопроводительному листу</w:t>
      </w:r>
      <w:r w:rsidR="00E35218" w:rsidRPr="00251538">
        <w:rPr>
          <w:rFonts w:ascii="Times New Roman" w:hAnsi="Times New Roman" w:cs="Times New Roman"/>
        </w:rPr>
        <w:t>, рис 1)</w:t>
      </w:r>
      <w:r w:rsidR="00FF5645" w:rsidRPr="00251538">
        <w:rPr>
          <w:rFonts w:ascii="Times New Roman" w:hAnsi="Times New Roman" w:cs="Times New Roman"/>
        </w:rPr>
        <w:t xml:space="preserve">. </w:t>
      </w:r>
      <w:commentRangeStart w:id="4"/>
      <w:r w:rsidR="00FF5645" w:rsidRPr="00251538">
        <w:rPr>
          <w:rFonts w:ascii="Times New Roman" w:hAnsi="Times New Roman" w:cs="Times New Roman"/>
          <w:highlight w:val="cyan"/>
        </w:rPr>
        <w:t xml:space="preserve">Доставлен в приёмный покой инсультного центра Павлодарского областного кардиологического центра. Осмотрен дежурными кардиохирургом и </w:t>
      </w:r>
      <w:commentRangeEnd w:id="4"/>
      <w:r w:rsidRPr="00251538">
        <w:rPr>
          <w:rStyle w:val="ab"/>
          <w:rFonts w:ascii="Times New Roman" w:hAnsi="Times New Roman" w:cs="Times New Roman"/>
          <w:sz w:val="24"/>
          <w:szCs w:val="24"/>
        </w:rPr>
        <w:commentReference w:id="4"/>
      </w:r>
      <w:r w:rsidR="00FF5645" w:rsidRPr="00251538">
        <w:rPr>
          <w:rFonts w:ascii="Times New Roman" w:hAnsi="Times New Roman" w:cs="Times New Roman"/>
          <w:highlight w:val="cyan"/>
        </w:rPr>
        <w:t>невропатологом.</w:t>
      </w:r>
    </w:p>
    <w:p w14:paraId="544A4B15" w14:textId="15A0D10F" w:rsidR="00E35218" w:rsidRPr="00251538" w:rsidRDefault="00AB4097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80FA86" wp14:editId="0A97849F">
            <wp:extent cx="2859638" cy="81842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540" cy="88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93961C" wp14:editId="5E76B080">
            <wp:extent cx="2857316" cy="8064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82" cy="84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4B85" w14:textId="63A12C60" w:rsidR="00E35218" w:rsidRPr="00251538" w:rsidRDefault="00E35218" w:rsidP="00251538">
      <w:pPr>
        <w:spacing w:line="36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  <w:vertAlign w:val="superscript"/>
        </w:rPr>
        <w:t>Рис. 1</w:t>
      </w:r>
    </w:p>
    <w:p w14:paraId="67085DDB" w14:textId="13C2CAF2" w:rsidR="00A43FBA" w:rsidRPr="00251538" w:rsidRDefault="002421BE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Учитывая тяжесть состояния </w:t>
      </w:r>
      <w:r w:rsidRPr="00251538">
        <w:rPr>
          <w:rFonts w:ascii="Times New Roman" w:hAnsi="Times New Roman" w:cs="Times New Roman"/>
          <w:strike/>
        </w:rPr>
        <w:t>и угнетение сознания по шкале Глазго 7-8 баллов, расценен уровень сознания – кома 1. В связи с вышеизложенными данными</w:t>
      </w:r>
      <w:r w:rsidRPr="00251538">
        <w:rPr>
          <w:rFonts w:ascii="Times New Roman" w:hAnsi="Times New Roman" w:cs="Times New Roman"/>
        </w:rPr>
        <w:t xml:space="preserve"> пациенту проведено КТ головного мозга, на котором выявлены признаки массивного САК</w:t>
      </w:r>
      <w:r w:rsidR="00A43FBA" w:rsidRPr="00251538">
        <w:rPr>
          <w:rFonts w:ascii="Times New Roman" w:hAnsi="Times New Roman" w:cs="Times New Roman"/>
        </w:rPr>
        <w:t xml:space="preserve"> (рис.2)</w:t>
      </w:r>
      <w:r w:rsidRPr="00251538">
        <w:rPr>
          <w:rFonts w:ascii="Times New Roman" w:hAnsi="Times New Roman" w:cs="Times New Roman"/>
        </w:rPr>
        <w:t xml:space="preserve">. </w:t>
      </w:r>
      <w:r w:rsidRPr="00251538">
        <w:rPr>
          <w:rFonts w:ascii="Times New Roman" w:hAnsi="Times New Roman" w:cs="Times New Roman"/>
          <w:highlight w:val="yellow"/>
        </w:rPr>
        <w:t>Проведено КТА</w:t>
      </w:r>
      <w:r w:rsidR="00C26E77" w:rsidRPr="00251538">
        <w:rPr>
          <w:rFonts w:ascii="Times New Roman" w:hAnsi="Times New Roman" w:cs="Times New Roman"/>
          <w:highlight w:val="yellow"/>
        </w:rPr>
        <w:t>, на которо</w:t>
      </w:r>
      <w:r w:rsidR="00F65472" w:rsidRPr="00251538">
        <w:rPr>
          <w:rFonts w:ascii="Times New Roman" w:hAnsi="Times New Roman" w:cs="Times New Roman"/>
          <w:highlight w:val="yellow"/>
        </w:rPr>
        <w:t>й выявлена</w:t>
      </w:r>
      <w:r w:rsidR="00C26E77" w:rsidRPr="00251538">
        <w:rPr>
          <w:rFonts w:ascii="Times New Roman" w:hAnsi="Times New Roman" w:cs="Times New Roman"/>
          <w:highlight w:val="yellow"/>
        </w:rPr>
        <w:t xml:space="preserve"> аневризм</w:t>
      </w:r>
      <w:r w:rsidR="00F65472" w:rsidRPr="00251538">
        <w:rPr>
          <w:rFonts w:ascii="Times New Roman" w:hAnsi="Times New Roman" w:cs="Times New Roman"/>
          <w:highlight w:val="yellow"/>
        </w:rPr>
        <w:t>а</w:t>
      </w:r>
      <w:r w:rsidR="00C26E77" w:rsidRPr="00251538">
        <w:rPr>
          <w:rFonts w:ascii="Times New Roman" w:hAnsi="Times New Roman" w:cs="Times New Roman"/>
        </w:rPr>
        <w:t xml:space="preserve"> передней соединительной артерии (далее ПСА)</w:t>
      </w:r>
      <w:r w:rsidR="007E19F1" w:rsidRPr="00251538">
        <w:rPr>
          <w:rFonts w:ascii="Times New Roman" w:hAnsi="Times New Roman" w:cs="Times New Roman"/>
        </w:rPr>
        <w:t xml:space="preserve"> </w:t>
      </w:r>
      <w:r w:rsidR="007E19F1" w:rsidRPr="00251538">
        <w:rPr>
          <w:rFonts w:ascii="Times New Roman" w:hAnsi="Times New Roman" w:cs="Times New Roman"/>
          <w:highlight w:val="yellow"/>
        </w:rPr>
        <w:t>[</w:t>
      </w:r>
      <w:r w:rsidR="005D54FA" w:rsidRPr="00251538">
        <w:rPr>
          <w:rFonts w:ascii="Times New Roman" w:hAnsi="Times New Roman" w:cs="Times New Roman"/>
          <w:highlight w:val="yellow"/>
        </w:rPr>
        <w:t>3</w:t>
      </w:r>
      <w:r w:rsidR="007E19F1" w:rsidRPr="00251538">
        <w:rPr>
          <w:rFonts w:ascii="Times New Roman" w:hAnsi="Times New Roman" w:cs="Times New Roman"/>
          <w:highlight w:val="yellow"/>
        </w:rPr>
        <w:t>]</w:t>
      </w:r>
      <w:r w:rsidR="00C26E77" w:rsidRPr="00251538">
        <w:rPr>
          <w:rFonts w:ascii="Times New Roman" w:hAnsi="Times New Roman" w:cs="Times New Roman"/>
          <w:highlight w:val="yellow"/>
        </w:rPr>
        <w:t>.</w:t>
      </w:r>
    </w:p>
    <w:p w14:paraId="37FE96D7" w14:textId="4785897C" w:rsidR="00A43FBA" w:rsidRPr="00251538" w:rsidRDefault="00A43FBA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EDE0FA1" wp14:editId="7A7D2EF7">
            <wp:extent cx="1752600" cy="1995484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5014" r="6547"/>
                    <a:stretch/>
                  </pic:blipFill>
                  <pic:spPr bwMode="auto">
                    <a:xfrm>
                      <a:off x="0" y="0"/>
                      <a:ext cx="1831719" cy="208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CA08ED" wp14:editId="4DC92C2C">
            <wp:extent cx="1770649" cy="20193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2" t="5128" r="6668"/>
                    <a:stretch/>
                  </pic:blipFill>
                  <pic:spPr bwMode="auto">
                    <a:xfrm>
                      <a:off x="0" y="0"/>
                      <a:ext cx="1832541" cy="2089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8474A" w14:textId="1142518A" w:rsidR="00A43FBA" w:rsidRPr="00251538" w:rsidRDefault="00A43FBA" w:rsidP="00251538">
      <w:pPr>
        <w:spacing w:line="36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  <w:vertAlign w:val="superscript"/>
        </w:rPr>
        <w:t>Рис. 2</w:t>
      </w:r>
    </w:p>
    <w:p w14:paraId="08F6C316" w14:textId="4387BBEB" w:rsidR="00235427" w:rsidRPr="00251538" w:rsidRDefault="00A33408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Осмотрен врачами нейрохирургами </w:t>
      </w:r>
      <w:r w:rsidR="00903C28" w:rsidRPr="00251538">
        <w:rPr>
          <w:rFonts w:ascii="Times New Roman" w:hAnsi="Times New Roman" w:cs="Times New Roman"/>
        </w:rPr>
        <w:t>–</w:t>
      </w:r>
      <w:r w:rsidRPr="00251538">
        <w:rPr>
          <w:rFonts w:ascii="Times New Roman" w:hAnsi="Times New Roman" w:cs="Times New Roman"/>
        </w:rPr>
        <w:t xml:space="preserve"> </w:t>
      </w:r>
      <w:r w:rsidR="006E2A14" w:rsidRPr="00251538">
        <w:rPr>
          <w:rFonts w:ascii="Times New Roman" w:hAnsi="Times New Roman" w:cs="Times New Roman"/>
        </w:rPr>
        <w:t xml:space="preserve">решено </w:t>
      </w:r>
      <w:r w:rsidR="003074E6" w:rsidRPr="00251538">
        <w:rPr>
          <w:rFonts w:ascii="Times New Roman" w:hAnsi="Times New Roman" w:cs="Times New Roman"/>
        </w:rPr>
        <w:t xml:space="preserve">выполнить </w:t>
      </w:r>
      <w:r w:rsidR="00903C28" w:rsidRPr="00251538">
        <w:rPr>
          <w:rFonts w:ascii="Times New Roman" w:hAnsi="Times New Roman" w:cs="Times New Roman"/>
        </w:rPr>
        <w:t>церебральн</w:t>
      </w:r>
      <w:r w:rsidR="003074E6" w:rsidRPr="00251538">
        <w:rPr>
          <w:rFonts w:ascii="Times New Roman" w:hAnsi="Times New Roman" w:cs="Times New Roman"/>
        </w:rPr>
        <w:t>ую</w:t>
      </w:r>
      <w:r w:rsidR="00903C28" w:rsidRPr="00251538">
        <w:rPr>
          <w:rFonts w:ascii="Times New Roman" w:hAnsi="Times New Roman" w:cs="Times New Roman"/>
        </w:rPr>
        <w:t xml:space="preserve"> ангиографи</w:t>
      </w:r>
      <w:r w:rsidR="003074E6" w:rsidRPr="00251538">
        <w:rPr>
          <w:rFonts w:ascii="Times New Roman" w:hAnsi="Times New Roman" w:cs="Times New Roman"/>
        </w:rPr>
        <w:t>ю</w:t>
      </w:r>
      <w:r w:rsidR="00903C28" w:rsidRPr="00251538">
        <w:rPr>
          <w:rFonts w:ascii="Times New Roman" w:hAnsi="Times New Roman" w:cs="Times New Roman"/>
        </w:rPr>
        <w:t xml:space="preserve"> с возможной эмболизацией аневризмы ПСА</w:t>
      </w:r>
      <w:r w:rsidR="00C36695" w:rsidRPr="00251538">
        <w:rPr>
          <w:rFonts w:ascii="Times New Roman" w:hAnsi="Times New Roman" w:cs="Times New Roman"/>
        </w:rPr>
        <w:t xml:space="preserve">, следом диагностическую коронарографию с целью </w:t>
      </w:r>
      <w:r w:rsidR="00C910FC" w:rsidRPr="00251538">
        <w:rPr>
          <w:rFonts w:ascii="Times New Roman" w:hAnsi="Times New Roman" w:cs="Times New Roman"/>
        </w:rPr>
        <w:t>разрешить ОКС</w:t>
      </w:r>
      <w:r w:rsidR="00C36695" w:rsidRPr="00251538">
        <w:rPr>
          <w:rFonts w:ascii="Times New Roman" w:hAnsi="Times New Roman" w:cs="Times New Roman"/>
        </w:rPr>
        <w:t>.</w:t>
      </w:r>
      <w:r w:rsidR="00903C28" w:rsidRPr="00251538">
        <w:rPr>
          <w:rFonts w:ascii="Times New Roman" w:hAnsi="Times New Roman" w:cs="Times New Roman"/>
        </w:rPr>
        <w:t xml:space="preserve"> Пациент А. транспортирован в операционную в экстренном порядке.</w:t>
      </w:r>
    </w:p>
    <w:p w14:paraId="78706529" w14:textId="5C1F7B65" w:rsidR="00C910FC" w:rsidRPr="00251538" w:rsidRDefault="003074E6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Далее после стандартных процедур обработки пунктирована и катетеризирована общая бедренная артерия справа. </w:t>
      </w:r>
      <w:r w:rsidR="00C910FC" w:rsidRPr="00251538">
        <w:rPr>
          <w:rFonts w:ascii="Times New Roman" w:hAnsi="Times New Roman" w:cs="Times New Roman"/>
        </w:rPr>
        <w:t>Произведена селективная церебральная полипозиционная ангиография, результатом которой определилась аневризма ПСА справа, размером 6,0мм х 8,0мм и шейкой 4мм. На куполе которой 2 дивертикула, купол направлен кверху</w:t>
      </w:r>
      <w:r w:rsidR="00F44CC4" w:rsidRPr="00251538">
        <w:rPr>
          <w:rFonts w:ascii="Times New Roman" w:hAnsi="Times New Roman" w:cs="Times New Roman"/>
        </w:rPr>
        <w:t xml:space="preserve"> (рис. </w:t>
      </w:r>
      <w:r w:rsidR="00A43FBA" w:rsidRPr="00251538">
        <w:rPr>
          <w:rFonts w:ascii="Times New Roman" w:hAnsi="Times New Roman" w:cs="Times New Roman"/>
        </w:rPr>
        <w:t>3</w:t>
      </w:r>
      <w:r w:rsidR="00F44CC4" w:rsidRPr="00251538">
        <w:rPr>
          <w:rFonts w:ascii="Times New Roman" w:hAnsi="Times New Roman" w:cs="Times New Roman"/>
        </w:rPr>
        <w:t>).</w:t>
      </w:r>
    </w:p>
    <w:p w14:paraId="0CA2F7A3" w14:textId="17F4CA9A" w:rsidR="00E35218" w:rsidRPr="00251538" w:rsidRDefault="00E35218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64CD" wp14:editId="3B0B662C">
                <wp:simplePos x="0" y="0"/>
                <wp:positionH relativeFrom="column">
                  <wp:posOffset>3074671</wp:posOffset>
                </wp:positionH>
                <wp:positionV relativeFrom="paragraph">
                  <wp:posOffset>777240</wp:posOffset>
                </wp:positionV>
                <wp:extent cx="459381" cy="135938"/>
                <wp:effectExtent l="19050" t="38100" r="17145" b="5461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25888">
                          <a:off x="0" y="0"/>
                          <a:ext cx="459381" cy="135938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DC3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42.1pt;margin-top:61.2pt;width:36.15pt;height:10.7pt;rotation:110601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" adj="18404" fillcolor="yellow" strokecolor="#1f3763 [1604]" strokeweight="1pt"/>
            </w:pict>
          </mc:Fallback>
        </mc:AlternateContent>
      </w: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44684" wp14:editId="0A957300">
            <wp:extent cx="2505075" cy="1666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12793" r="6691" b="6107"/>
                    <a:stretch/>
                  </pic:blipFill>
                  <pic:spPr bwMode="auto">
                    <a:xfrm>
                      <a:off x="0" y="0"/>
                      <a:ext cx="2537482" cy="168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D33EA" w14:textId="138C146E" w:rsidR="00F44CC4" w:rsidRPr="00251538" w:rsidRDefault="00F44CC4" w:rsidP="00251538">
      <w:pPr>
        <w:spacing w:line="36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  <w:vertAlign w:val="superscript"/>
        </w:rPr>
        <w:t xml:space="preserve">Рис. </w:t>
      </w:r>
      <w:r w:rsidR="00A43FBA" w:rsidRPr="00251538">
        <w:rPr>
          <w:rFonts w:ascii="Times New Roman" w:hAnsi="Times New Roman" w:cs="Times New Roman"/>
          <w:vertAlign w:val="superscript"/>
        </w:rPr>
        <w:t>3</w:t>
      </w:r>
    </w:p>
    <w:p w14:paraId="0AE5CAA3" w14:textId="1C27A2ED" w:rsidR="00C910FC" w:rsidRPr="00251538" w:rsidRDefault="00C910FC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>Интраоперационно коллегиальным решением принято эмболизировать аневризму путем доставки микроспиралей по микрокатетеру с баллон-ассистенцией для исключения миграции микроспиралей в просвет основного просвета артерии. Гайд-катетер установлен в каменистом отделе правой внутренней сонной артерии и под скопическим контролем по микропроводнику проведен микрокатетер. На уровне шейки предустановлен баллон-катетер 4мм х 20мм. Поэтапно введены и отделены микроспирали 2mm x 2cm, 3mm x 6cm, 4mm x 12cm, 6mm x 15cm, 6mm x 15cm, 9mm x 20cm, 2mm x 3cm. На контрольной ангиографии аневризма эмболизирована, артерии и вены проходимы. Признаков кровотечения нет</w:t>
      </w:r>
      <w:r w:rsidR="00F44CC4" w:rsidRPr="00251538">
        <w:rPr>
          <w:rFonts w:ascii="Times New Roman" w:hAnsi="Times New Roman" w:cs="Times New Roman"/>
        </w:rPr>
        <w:t xml:space="preserve"> (рис. </w:t>
      </w:r>
      <w:r w:rsidR="00A43FBA" w:rsidRPr="00251538">
        <w:rPr>
          <w:rFonts w:ascii="Times New Roman" w:hAnsi="Times New Roman" w:cs="Times New Roman"/>
        </w:rPr>
        <w:t>4</w:t>
      </w:r>
      <w:r w:rsidR="00F44CC4" w:rsidRPr="00251538">
        <w:rPr>
          <w:rFonts w:ascii="Times New Roman" w:hAnsi="Times New Roman" w:cs="Times New Roman"/>
        </w:rPr>
        <w:t>)</w:t>
      </w:r>
      <w:r w:rsidRPr="00251538">
        <w:rPr>
          <w:rFonts w:ascii="Times New Roman" w:hAnsi="Times New Roman" w:cs="Times New Roman"/>
        </w:rPr>
        <w:t>. Гайд катетер удален.</w:t>
      </w:r>
    </w:p>
    <w:p w14:paraId="18ED72FB" w14:textId="44BB5064" w:rsidR="00E35218" w:rsidRPr="00251538" w:rsidRDefault="00106EE8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615A6" wp14:editId="5C59D740">
                <wp:simplePos x="0" y="0"/>
                <wp:positionH relativeFrom="column">
                  <wp:posOffset>3120390</wp:posOffset>
                </wp:positionH>
                <wp:positionV relativeFrom="paragraph">
                  <wp:posOffset>1034415</wp:posOffset>
                </wp:positionV>
                <wp:extent cx="483305" cy="164171"/>
                <wp:effectExtent l="19050" t="19050" r="31115" b="4572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1343">
                          <a:off x="0" y="0"/>
                          <a:ext cx="483305" cy="16417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DCF8" id="Стрелка вправо 7" o:spid="_x0000_s1026" type="#_x0000_t13" style="position:absolute;margin-left:245.7pt;margin-top:81.45pt;width:38.05pt;height:12.95pt;rotation:114811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" adj="17931" fillcolor="yellow" strokecolor="#1f3763 [1604]" strokeweight="1pt"/>
            </w:pict>
          </mc:Fallback>
        </mc:AlternateContent>
      </w:r>
      <w:r w:rsidR="00F44CC4"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3E46E4" wp14:editId="2BBFF1D5">
            <wp:extent cx="2724150" cy="18000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" t="10327" r="2739" b="6738"/>
                    <a:stretch/>
                  </pic:blipFill>
                  <pic:spPr bwMode="auto">
                    <a:xfrm>
                      <a:off x="0" y="0"/>
                      <a:ext cx="2747469" cy="181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17092" w14:textId="435C3DCA" w:rsidR="00F44CC4" w:rsidRPr="00251538" w:rsidRDefault="00F44CC4" w:rsidP="00251538">
      <w:pPr>
        <w:spacing w:line="36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  <w:vertAlign w:val="superscript"/>
        </w:rPr>
        <w:t xml:space="preserve">Рис. </w:t>
      </w:r>
      <w:r w:rsidR="00A43FBA" w:rsidRPr="00251538">
        <w:rPr>
          <w:rFonts w:ascii="Times New Roman" w:hAnsi="Times New Roman" w:cs="Times New Roman"/>
          <w:vertAlign w:val="superscript"/>
        </w:rPr>
        <w:t>4</w:t>
      </w:r>
    </w:p>
    <w:p w14:paraId="08389310" w14:textId="053E2501" w:rsidR="00F61658" w:rsidRPr="00251538" w:rsidRDefault="004330C4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Затем после эмболизации аневризмы ПСА </w:t>
      </w:r>
      <w:r w:rsidR="006E2A14" w:rsidRPr="00251538">
        <w:rPr>
          <w:rFonts w:ascii="Times New Roman" w:hAnsi="Times New Roman" w:cs="Times New Roman"/>
        </w:rPr>
        <w:t>справа,</w:t>
      </w:r>
      <w:r w:rsidRPr="00251538">
        <w:rPr>
          <w:rFonts w:ascii="Times New Roman" w:hAnsi="Times New Roman" w:cs="Times New Roman"/>
        </w:rPr>
        <w:t xml:space="preserve"> учитывая признаки ОКС выполнена ДКАГ, в ходе которой выявлены</w:t>
      </w:r>
      <w:r w:rsidR="006E2A14" w:rsidRPr="00251538">
        <w:rPr>
          <w:rFonts w:ascii="Times New Roman" w:hAnsi="Times New Roman" w:cs="Times New Roman"/>
        </w:rPr>
        <w:t>:</w:t>
      </w:r>
      <w:r w:rsidRPr="00251538">
        <w:rPr>
          <w:rFonts w:ascii="Times New Roman" w:hAnsi="Times New Roman" w:cs="Times New Roman"/>
        </w:rPr>
        <w:t xml:space="preserve"> коронарные сосуды с неровным контуром и без гемодинамически значимых стенозов. Одновременно с этим на ЭКГ ангиографа определяется стабильно сохраняющийся острый трансмуральный инфаркт в миокарде нижней стенки левого </w:t>
      </w:r>
      <w:r w:rsidRPr="00251538">
        <w:rPr>
          <w:rFonts w:ascii="Times New Roman" w:hAnsi="Times New Roman" w:cs="Times New Roman"/>
        </w:rPr>
        <w:lastRenderedPageBreak/>
        <w:t>желудочка с гипоксией миокарда переднебоковой стенки левого желудочка в области верхушки и перегородки.</w:t>
      </w:r>
    </w:p>
    <w:p w14:paraId="0862B070" w14:textId="1472614B" w:rsidR="004330C4" w:rsidRPr="00251538" w:rsidRDefault="004330C4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>После проведенных оперативных вмешательств</w:t>
      </w:r>
      <w:r w:rsidR="00CF712A" w:rsidRPr="00251538">
        <w:rPr>
          <w:rFonts w:ascii="Times New Roman" w:hAnsi="Times New Roman" w:cs="Times New Roman"/>
        </w:rPr>
        <w:t xml:space="preserve"> </w:t>
      </w:r>
      <w:r w:rsidRPr="00251538">
        <w:rPr>
          <w:rFonts w:ascii="Times New Roman" w:hAnsi="Times New Roman" w:cs="Times New Roman"/>
        </w:rPr>
        <w:t xml:space="preserve">с целью предупреждения развития спазма сосудов </w:t>
      </w:r>
      <w:r w:rsidR="00CF712A" w:rsidRPr="00251538">
        <w:rPr>
          <w:rFonts w:ascii="Times New Roman" w:hAnsi="Times New Roman" w:cs="Times New Roman"/>
        </w:rPr>
        <w:t xml:space="preserve">головного мозга </w:t>
      </w:r>
      <w:r w:rsidRPr="00251538">
        <w:rPr>
          <w:rFonts w:ascii="Times New Roman" w:hAnsi="Times New Roman" w:cs="Times New Roman"/>
        </w:rPr>
        <w:t>пациенту проведена люмбальная пункция на операционном столе, получен ликвор, интенсивно окрашенный кровью</w:t>
      </w:r>
      <w:r w:rsidR="00334433" w:rsidRPr="00251538">
        <w:rPr>
          <w:rFonts w:ascii="Times New Roman" w:hAnsi="Times New Roman" w:cs="Times New Roman"/>
        </w:rPr>
        <w:t>, что подтверждает САК.</w:t>
      </w:r>
      <w:r w:rsidRPr="00251538">
        <w:rPr>
          <w:rFonts w:ascii="Times New Roman" w:hAnsi="Times New Roman" w:cs="Times New Roman"/>
        </w:rPr>
        <w:t xml:space="preserve"> Ликворное давление 120 мм водного столба.</w:t>
      </w:r>
      <w:r w:rsidR="006E2A14" w:rsidRPr="00251538">
        <w:rPr>
          <w:rFonts w:ascii="Times New Roman" w:hAnsi="Times New Roman" w:cs="Times New Roman"/>
        </w:rPr>
        <w:t xml:space="preserve"> В последующем был установлен люмбальный дренаж с зарытым контуром. Дренаж удален на 5-е сутки, после относительной санации ликвора.  </w:t>
      </w:r>
    </w:p>
    <w:p w14:paraId="4FA0A262" w14:textId="2D4F46F7" w:rsidR="00CF712A" w:rsidRPr="00251538" w:rsidRDefault="00CF712A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Эмболизации аневризмы ПСА справа разрешила в полном объёме провести адекватную терапию ОКС. После перевода в отделение ОАРИТ назначено лечение в соответствии с протоколом лечения ОКС </w:t>
      </w:r>
      <w:r w:rsidR="00334433" w:rsidRPr="00251538">
        <w:rPr>
          <w:rFonts w:ascii="Times New Roman" w:hAnsi="Times New Roman" w:cs="Times New Roman"/>
        </w:rPr>
        <w:t>с</w:t>
      </w:r>
      <w:r w:rsidRPr="00251538">
        <w:rPr>
          <w:rFonts w:ascii="Times New Roman" w:hAnsi="Times New Roman" w:cs="Times New Roman"/>
        </w:rPr>
        <w:t xml:space="preserve"> подъём</w:t>
      </w:r>
      <w:r w:rsidR="00334433" w:rsidRPr="00251538">
        <w:rPr>
          <w:rFonts w:ascii="Times New Roman" w:hAnsi="Times New Roman" w:cs="Times New Roman"/>
        </w:rPr>
        <w:t>ом</w:t>
      </w:r>
      <w:r w:rsidRPr="00251538">
        <w:rPr>
          <w:rFonts w:ascii="Times New Roman" w:hAnsi="Times New Roman" w:cs="Times New Roman"/>
        </w:rPr>
        <w:t xml:space="preserve"> сегмента </w:t>
      </w:r>
      <w:r w:rsidRPr="00251538">
        <w:rPr>
          <w:rFonts w:ascii="Times New Roman" w:hAnsi="Times New Roman" w:cs="Times New Roman"/>
          <w:lang w:val="en-US"/>
        </w:rPr>
        <w:t>ST</w:t>
      </w:r>
      <w:r w:rsidR="00A3794B" w:rsidRPr="00251538">
        <w:rPr>
          <w:rFonts w:ascii="Times New Roman" w:hAnsi="Times New Roman" w:cs="Times New Roman"/>
        </w:rPr>
        <w:t xml:space="preserve"> </w:t>
      </w:r>
      <w:r w:rsidRPr="00251538">
        <w:rPr>
          <w:rFonts w:ascii="Times New Roman" w:hAnsi="Times New Roman" w:cs="Times New Roman"/>
        </w:rPr>
        <w:t>[</w:t>
      </w:r>
      <w:r w:rsidR="005D54FA" w:rsidRPr="00251538">
        <w:rPr>
          <w:rFonts w:ascii="Times New Roman" w:hAnsi="Times New Roman" w:cs="Times New Roman"/>
        </w:rPr>
        <w:t>4</w:t>
      </w:r>
      <w:r w:rsidRPr="00251538">
        <w:rPr>
          <w:rFonts w:ascii="Times New Roman" w:hAnsi="Times New Roman" w:cs="Times New Roman"/>
        </w:rPr>
        <w:t>].</w:t>
      </w:r>
    </w:p>
    <w:p w14:paraId="39FD9096" w14:textId="66725E47" w:rsidR="00CF712A" w:rsidRPr="00251538" w:rsidRDefault="00CF712A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>В динамике на ЭКГ в 12 отведениях и заключением лечащего кардиолога выставлен клинический диагноз: ИБС. Острый инфаркт в миокарде передне-перегородочной, верхушечной, боковой стенок ЛЖ (II тип). СН 1 по Киллип. Артериальная гипертензия 3 степени, риск 4. Ожирение 1 степени. Геморрагический инсульт по типу субарахноидального кровоизлияния.</w:t>
      </w:r>
      <w:r w:rsidR="00692AA9" w:rsidRPr="00251538">
        <w:rPr>
          <w:rFonts w:ascii="Times New Roman" w:hAnsi="Times New Roman" w:cs="Times New Roman"/>
        </w:rPr>
        <w:t xml:space="preserve"> </w:t>
      </w:r>
      <w:r w:rsidR="00692AA9" w:rsidRPr="00251538">
        <w:rPr>
          <w:rFonts w:ascii="Times New Roman" w:hAnsi="Times New Roman" w:cs="Times New Roman"/>
          <w:lang w:val="en-US"/>
        </w:rPr>
        <w:t>Fisher</w:t>
      </w:r>
      <w:r w:rsidR="00692AA9" w:rsidRPr="00251538">
        <w:rPr>
          <w:rFonts w:ascii="Times New Roman" w:hAnsi="Times New Roman" w:cs="Times New Roman"/>
        </w:rPr>
        <w:t xml:space="preserve"> 3</w:t>
      </w:r>
      <w:r w:rsidR="00DF367B" w:rsidRPr="00251538">
        <w:rPr>
          <w:rFonts w:ascii="Times New Roman" w:hAnsi="Times New Roman" w:cs="Times New Roman"/>
        </w:rPr>
        <w:t xml:space="preserve"> [7]</w:t>
      </w:r>
      <w:r w:rsidR="00692AA9" w:rsidRPr="00251538">
        <w:rPr>
          <w:rFonts w:ascii="Times New Roman" w:hAnsi="Times New Roman" w:cs="Times New Roman"/>
        </w:rPr>
        <w:t>.</w:t>
      </w:r>
      <w:r w:rsidRPr="00251538">
        <w:rPr>
          <w:rFonts w:ascii="Times New Roman" w:hAnsi="Times New Roman" w:cs="Times New Roman"/>
        </w:rPr>
        <w:t xml:space="preserve"> </w:t>
      </w:r>
      <w:r w:rsidR="00692AA9" w:rsidRPr="00251538">
        <w:rPr>
          <w:rFonts w:ascii="Times New Roman" w:hAnsi="Times New Roman" w:cs="Times New Roman"/>
          <w:lang w:val="en-US"/>
        </w:rPr>
        <w:t>Hunt</w:t>
      </w:r>
      <w:r w:rsidRPr="00251538">
        <w:rPr>
          <w:rFonts w:ascii="Times New Roman" w:hAnsi="Times New Roman" w:cs="Times New Roman"/>
        </w:rPr>
        <w:t>-</w:t>
      </w:r>
      <w:r w:rsidR="00692AA9" w:rsidRPr="00251538">
        <w:rPr>
          <w:rFonts w:ascii="Times New Roman" w:hAnsi="Times New Roman" w:cs="Times New Roman"/>
          <w:lang w:val="en-US"/>
        </w:rPr>
        <w:t>Hess</w:t>
      </w:r>
      <w:r w:rsidRPr="00251538">
        <w:rPr>
          <w:rFonts w:ascii="Times New Roman" w:hAnsi="Times New Roman" w:cs="Times New Roman"/>
        </w:rPr>
        <w:t xml:space="preserve"> </w:t>
      </w:r>
      <w:r w:rsidR="00692AA9" w:rsidRPr="00251538">
        <w:rPr>
          <w:rFonts w:ascii="Times New Roman" w:hAnsi="Times New Roman" w:cs="Times New Roman"/>
        </w:rPr>
        <w:t>4</w:t>
      </w:r>
      <w:r w:rsidRPr="00251538">
        <w:rPr>
          <w:rFonts w:ascii="Times New Roman" w:hAnsi="Times New Roman" w:cs="Times New Roman"/>
        </w:rPr>
        <w:t>.</w:t>
      </w:r>
      <w:r w:rsidR="00692AA9" w:rsidRPr="00251538">
        <w:rPr>
          <w:rFonts w:ascii="Times New Roman" w:hAnsi="Times New Roman" w:cs="Times New Roman"/>
        </w:rPr>
        <w:t xml:space="preserve"> </w:t>
      </w:r>
      <w:r w:rsidR="00D10B75" w:rsidRPr="00251538">
        <w:rPr>
          <w:rFonts w:ascii="Times New Roman" w:hAnsi="Times New Roman" w:cs="Times New Roman"/>
        </w:rPr>
        <w:t xml:space="preserve"> </w:t>
      </w:r>
      <w:r w:rsidR="00775AF9" w:rsidRPr="00251538">
        <w:rPr>
          <w:rFonts w:ascii="Times New Roman" w:hAnsi="Times New Roman" w:cs="Times New Roman"/>
        </w:rPr>
        <w:t>Эхокардиография</w:t>
      </w:r>
      <w:r w:rsidR="00B1746D" w:rsidRPr="00251538">
        <w:rPr>
          <w:rFonts w:ascii="Times New Roman" w:hAnsi="Times New Roman" w:cs="Times New Roman"/>
        </w:rPr>
        <w:t xml:space="preserve"> </w:t>
      </w:r>
      <w:r w:rsidR="0098381D" w:rsidRPr="00251538">
        <w:rPr>
          <w:rFonts w:ascii="Times New Roman" w:hAnsi="Times New Roman" w:cs="Times New Roman"/>
        </w:rPr>
        <w:t xml:space="preserve">после оперативных вмешательств выявило гипокинез передне-перегородочных, передних, боковых, акинез апикальных сегментов ЛЖ. </w:t>
      </w:r>
    </w:p>
    <w:p w14:paraId="09DB33C4" w14:textId="4158FB1C" w:rsidR="00F44CC4" w:rsidRPr="00251538" w:rsidRDefault="00CB730C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Исследования, </w:t>
      </w:r>
      <w:r w:rsidR="006A3B40" w:rsidRPr="00251538">
        <w:rPr>
          <w:rFonts w:ascii="Times New Roman" w:hAnsi="Times New Roman" w:cs="Times New Roman"/>
        </w:rPr>
        <w:t>описанны</w:t>
      </w:r>
      <w:r w:rsidRPr="00251538">
        <w:rPr>
          <w:rFonts w:ascii="Times New Roman" w:hAnsi="Times New Roman" w:cs="Times New Roman"/>
        </w:rPr>
        <w:t>е</w:t>
      </w:r>
      <w:r w:rsidR="006A3B40" w:rsidRPr="00251538">
        <w:rPr>
          <w:rFonts w:ascii="Times New Roman" w:hAnsi="Times New Roman" w:cs="Times New Roman"/>
        </w:rPr>
        <w:t xml:space="preserve"> в публикациях и описаниях клинических случаев </w:t>
      </w:r>
      <w:r w:rsidR="00D84B92" w:rsidRPr="00251538">
        <w:rPr>
          <w:rFonts w:ascii="Times New Roman" w:hAnsi="Times New Roman" w:cs="Times New Roman"/>
        </w:rPr>
        <w:t xml:space="preserve">сочетанное САК с псевдоинфарктом </w:t>
      </w:r>
      <w:r w:rsidR="006937F9" w:rsidRPr="00251538">
        <w:rPr>
          <w:rFonts w:ascii="Times New Roman" w:hAnsi="Times New Roman" w:cs="Times New Roman"/>
        </w:rPr>
        <w:t>сопровождается</w:t>
      </w:r>
      <w:r w:rsidR="00D84B92" w:rsidRPr="00251538">
        <w:rPr>
          <w:rFonts w:ascii="Times New Roman" w:hAnsi="Times New Roman" w:cs="Times New Roman"/>
        </w:rPr>
        <w:t xml:space="preserve"> кратковременными изменениями на ЭКГ</w:t>
      </w:r>
      <w:r w:rsidR="00A3794B" w:rsidRPr="00251538">
        <w:rPr>
          <w:rFonts w:ascii="Times New Roman" w:hAnsi="Times New Roman" w:cs="Times New Roman"/>
        </w:rPr>
        <w:t xml:space="preserve"> </w:t>
      </w:r>
      <w:r w:rsidR="006937F9" w:rsidRPr="00251538">
        <w:rPr>
          <w:rFonts w:ascii="Times New Roman" w:hAnsi="Times New Roman" w:cs="Times New Roman"/>
        </w:rPr>
        <w:t xml:space="preserve">с последующим летальным исходом </w:t>
      </w:r>
      <w:r w:rsidR="00A3794B" w:rsidRPr="00251538">
        <w:rPr>
          <w:rFonts w:ascii="Times New Roman" w:hAnsi="Times New Roman" w:cs="Times New Roman"/>
        </w:rPr>
        <w:t>[</w:t>
      </w:r>
      <w:r w:rsidR="005D54FA" w:rsidRPr="00251538">
        <w:rPr>
          <w:rFonts w:ascii="Times New Roman" w:hAnsi="Times New Roman" w:cs="Times New Roman"/>
        </w:rPr>
        <w:t>5</w:t>
      </w:r>
      <w:r w:rsidR="00A3794B" w:rsidRPr="00251538">
        <w:rPr>
          <w:rFonts w:ascii="Times New Roman" w:hAnsi="Times New Roman" w:cs="Times New Roman"/>
        </w:rPr>
        <w:t>]</w:t>
      </w:r>
      <w:r w:rsidR="00D84B92" w:rsidRPr="00251538">
        <w:rPr>
          <w:rFonts w:ascii="Times New Roman" w:hAnsi="Times New Roman" w:cs="Times New Roman"/>
        </w:rPr>
        <w:t>. Гистотоксическое поражение миокарда вследствие гиперкатехоламинемии вызывает вторичные морфофункциональные изменения кардиомиоцитов по типу миоцитолиза и очаговых микронекрозов миокарда (так называемого адреналинового миокардита) [</w:t>
      </w:r>
      <w:r w:rsidR="005D54FA" w:rsidRPr="00251538">
        <w:rPr>
          <w:rFonts w:ascii="Times New Roman" w:hAnsi="Times New Roman" w:cs="Times New Roman"/>
        </w:rPr>
        <w:t>6</w:t>
      </w:r>
      <w:r w:rsidR="00D84B92" w:rsidRPr="00251538">
        <w:rPr>
          <w:rFonts w:ascii="Times New Roman" w:hAnsi="Times New Roman" w:cs="Times New Roman"/>
        </w:rPr>
        <w:t>]</w:t>
      </w:r>
      <w:r w:rsidR="006F5A46" w:rsidRPr="00251538">
        <w:rPr>
          <w:rFonts w:ascii="Times New Roman" w:hAnsi="Times New Roman" w:cs="Times New Roman"/>
        </w:rPr>
        <w:t xml:space="preserve"> (рис </w:t>
      </w:r>
      <w:r w:rsidR="00A43FBA" w:rsidRPr="00251538">
        <w:rPr>
          <w:rFonts w:ascii="Times New Roman" w:hAnsi="Times New Roman" w:cs="Times New Roman"/>
        </w:rPr>
        <w:t>5</w:t>
      </w:r>
      <w:r w:rsidR="006F5A46" w:rsidRPr="00251538">
        <w:rPr>
          <w:rFonts w:ascii="Times New Roman" w:hAnsi="Times New Roman" w:cs="Times New Roman"/>
        </w:rPr>
        <w:t>)</w:t>
      </w:r>
      <w:r w:rsidR="00A3794B" w:rsidRPr="00251538">
        <w:rPr>
          <w:rFonts w:ascii="Times New Roman" w:hAnsi="Times New Roman" w:cs="Times New Roman"/>
        </w:rPr>
        <w:t>.</w:t>
      </w:r>
      <w:r w:rsidR="0057241D" w:rsidRPr="00251538">
        <w:rPr>
          <w:rFonts w:ascii="Times New Roman" w:hAnsi="Times New Roman" w:cs="Times New Roman"/>
        </w:rPr>
        <w:t xml:space="preserve"> Таким образом удалось </w:t>
      </w:r>
      <w:r w:rsidR="0057241D" w:rsidRPr="00251538">
        <w:rPr>
          <w:rFonts w:ascii="Times New Roman" w:hAnsi="Times New Roman" w:cs="Times New Roman"/>
          <w:highlight w:val="yellow"/>
        </w:rPr>
        <w:t>выяснить</w:t>
      </w:r>
      <w:r w:rsidR="0057241D" w:rsidRPr="00251538">
        <w:rPr>
          <w:rFonts w:ascii="Times New Roman" w:hAnsi="Times New Roman" w:cs="Times New Roman"/>
        </w:rPr>
        <w:t>, важное решение о проведении лечения ОКС, вызванного САК.</w:t>
      </w:r>
    </w:p>
    <w:p w14:paraId="26C5D501" w14:textId="5F8B2D14" w:rsidR="00F44CC4" w:rsidRPr="00251538" w:rsidRDefault="00AB4097" w:rsidP="00251538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BE9F9A" wp14:editId="6133CC81">
            <wp:extent cx="2873031" cy="8197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773" cy="84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5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4D30AE" wp14:editId="09E9B260">
            <wp:extent cx="2807970" cy="82655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481" cy="8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CA3D" w14:textId="3FA277B3" w:rsidR="006F5A46" w:rsidRPr="00251538" w:rsidRDefault="006F5A46" w:rsidP="00251538">
      <w:pPr>
        <w:spacing w:line="36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251538">
        <w:rPr>
          <w:rFonts w:ascii="Times New Roman" w:hAnsi="Times New Roman" w:cs="Times New Roman"/>
          <w:vertAlign w:val="superscript"/>
        </w:rPr>
        <w:t xml:space="preserve">Рис. </w:t>
      </w:r>
      <w:r w:rsidR="00A43FBA" w:rsidRPr="00251538">
        <w:rPr>
          <w:rFonts w:ascii="Times New Roman" w:hAnsi="Times New Roman" w:cs="Times New Roman"/>
          <w:vertAlign w:val="superscript"/>
        </w:rPr>
        <w:t>5</w:t>
      </w:r>
    </w:p>
    <w:p w14:paraId="191A3522" w14:textId="0AA99500" w:rsidR="00E65267" w:rsidRPr="00251538" w:rsidRDefault="00E65267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>Следовательно ОКС, возникший вследствие САК требует незамедлительного проведения комплексной терапии соответственно стандартам ОКС с подъёмом сегмента S</w:t>
      </w:r>
      <w:r w:rsidRPr="00251538">
        <w:rPr>
          <w:rFonts w:ascii="Times New Roman" w:hAnsi="Times New Roman" w:cs="Times New Roman"/>
          <w:lang w:val="en-US"/>
        </w:rPr>
        <w:t>T</w:t>
      </w:r>
      <w:r w:rsidRPr="00251538">
        <w:rPr>
          <w:rFonts w:ascii="Times New Roman" w:hAnsi="Times New Roman" w:cs="Times New Roman"/>
        </w:rPr>
        <w:t xml:space="preserve"> во избежание ишемии и повреждения миокарда. Описание данного клинического случая требует обращение внимания на одну из важнейших </w:t>
      </w:r>
      <w:r w:rsidR="008B11E8" w:rsidRPr="00251538">
        <w:rPr>
          <w:rFonts w:ascii="Times New Roman" w:hAnsi="Times New Roman" w:cs="Times New Roman"/>
        </w:rPr>
        <w:t>проблем перед дежурным кардиологом.</w:t>
      </w:r>
    </w:p>
    <w:p w14:paraId="6BE9B90A" w14:textId="5EA30431" w:rsidR="00FB6FED" w:rsidRPr="00251538" w:rsidRDefault="00FB6FED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b/>
          <w:bCs/>
        </w:rPr>
        <w:t>Результаты.</w:t>
      </w:r>
      <w:r w:rsidRPr="00251538">
        <w:rPr>
          <w:rFonts w:ascii="Times New Roman" w:hAnsi="Times New Roman" w:cs="Times New Roman"/>
        </w:rPr>
        <w:t xml:space="preserve"> Своевременная диагностика сыграла немаловажную роль в определении тактики лечения пациента, что в свою очередь привела к наиболее благоприятному исходу для пациента. Ключевым фактором проведения эмболизации аневризмы</w:t>
      </w:r>
      <w:r w:rsidR="00444046" w:rsidRPr="00251538">
        <w:rPr>
          <w:rFonts w:ascii="Times New Roman" w:hAnsi="Times New Roman" w:cs="Times New Roman"/>
        </w:rPr>
        <w:t>,</w:t>
      </w:r>
      <w:r w:rsidRPr="00251538">
        <w:rPr>
          <w:rFonts w:ascii="Times New Roman" w:hAnsi="Times New Roman" w:cs="Times New Roman"/>
        </w:rPr>
        <w:t xml:space="preserve"> явилась возможность применения</w:t>
      </w:r>
      <w:r w:rsidR="00444046" w:rsidRPr="00251538">
        <w:rPr>
          <w:rFonts w:ascii="Times New Roman" w:hAnsi="Times New Roman" w:cs="Times New Roman"/>
        </w:rPr>
        <w:t xml:space="preserve"> данного метода</w:t>
      </w:r>
      <w:r w:rsidRPr="00251538">
        <w:rPr>
          <w:rFonts w:ascii="Times New Roman" w:hAnsi="Times New Roman" w:cs="Times New Roman"/>
        </w:rPr>
        <w:t xml:space="preserve"> </w:t>
      </w:r>
      <w:r w:rsidR="00E41C9D" w:rsidRPr="00251538">
        <w:rPr>
          <w:rFonts w:ascii="Times New Roman" w:hAnsi="Times New Roman" w:cs="Times New Roman"/>
        </w:rPr>
        <w:t>всем пациентам,</w:t>
      </w:r>
      <w:r w:rsidRPr="00251538">
        <w:rPr>
          <w:rFonts w:ascii="Times New Roman" w:hAnsi="Times New Roman" w:cs="Times New Roman"/>
        </w:rPr>
        <w:t xml:space="preserve"> </w:t>
      </w:r>
      <w:r w:rsidR="00E41C9D" w:rsidRPr="00251538">
        <w:rPr>
          <w:rFonts w:ascii="Times New Roman" w:hAnsi="Times New Roman" w:cs="Times New Roman"/>
        </w:rPr>
        <w:t>имеющим САК в остром периоде</w:t>
      </w:r>
      <w:r w:rsidR="00444046" w:rsidRPr="00251538">
        <w:rPr>
          <w:rFonts w:ascii="Times New Roman" w:hAnsi="Times New Roman" w:cs="Times New Roman"/>
        </w:rPr>
        <w:t xml:space="preserve"> с тяжелым общим состоянием</w:t>
      </w:r>
      <w:r w:rsidR="00E41C9D" w:rsidRPr="00251538">
        <w:rPr>
          <w:rFonts w:ascii="Times New Roman" w:hAnsi="Times New Roman" w:cs="Times New Roman"/>
        </w:rPr>
        <w:t>. Уникальность применения данного метода является в спасении и значительном улучшении качества жизни пациентов, не прибегая к традиционным методам лечения пациентов с САК. В отдаленном периоде</w:t>
      </w:r>
      <w:r w:rsidR="00444046" w:rsidRPr="00251538">
        <w:rPr>
          <w:rFonts w:ascii="Times New Roman" w:hAnsi="Times New Roman" w:cs="Times New Roman"/>
        </w:rPr>
        <w:t>,</w:t>
      </w:r>
      <w:r w:rsidR="00E41C9D" w:rsidRPr="00251538">
        <w:rPr>
          <w:rFonts w:ascii="Times New Roman" w:hAnsi="Times New Roman" w:cs="Times New Roman"/>
        </w:rPr>
        <w:t xml:space="preserve"> у пациента наблюдалс</w:t>
      </w:r>
      <w:r w:rsidR="00444046" w:rsidRPr="00251538">
        <w:rPr>
          <w:rFonts w:ascii="Times New Roman" w:hAnsi="Times New Roman" w:cs="Times New Roman"/>
        </w:rPr>
        <w:t>я</w:t>
      </w:r>
      <w:r w:rsidR="00E41C9D" w:rsidRPr="00251538">
        <w:rPr>
          <w:rFonts w:ascii="Times New Roman" w:hAnsi="Times New Roman" w:cs="Times New Roman"/>
        </w:rPr>
        <w:t xml:space="preserve"> </w:t>
      </w:r>
      <w:r w:rsidR="00D92916" w:rsidRPr="00251538">
        <w:rPr>
          <w:rFonts w:ascii="Times New Roman" w:hAnsi="Times New Roman" w:cs="Times New Roman"/>
        </w:rPr>
        <w:t xml:space="preserve">практически </w:t>
      </w:r>
      <w:r w:rsidR="00B94208" w:rsidRPr="00251538">
        <w:rPr>
          <w:rFonts w:ascii="Times New Roman" w:hAnsi="Times New Roman" w:cs="Times New Roman"/>
        </w:rPr>
        <w:t>полн</w:t>
      </w:r>
      <w:r w:rsidR="00444046" w:rsidRPr="00251538">
        <w:rPr>
          <w:rFonts w:ascii="Times New Roman" w:hAnsi="Times New Roman" w:cs="Times New Roman"/>
        </w:rPr>
        <w:t>ый</w:t>
      </w:r>
      <w:r w:rsidR="00E41C9D" w:rsidRPr="00251538">
        <w:rPr>
          <w:rFonts w:ascii="Times New Roman" w:hAnsi="Times New Roman" w:cs="Times New Roman"/>
        </w:rPr>
        <w:t xml:space="preserve"> регресс признаков САК.</w:t>
      </w:r>
    </w:p>
    <w:p w14:paraId="20B0BF4C" w14:textId="7300F95A" w:rsidR="00235427" w:rsidRPr="00251538" w:rsidRDefault="00E41C9D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  <w:b/>
          <w:bCs/>
        </w:rPr>
        <w:t>Заключение.</w:t>
      </w:r>
      <w:r w:rsidRPr="00251538">
        <w:rPr>
          <w:rFonts w:ascii="Times New Roman" w:hAnsi="Times New Roman" w:cs="Times New Roman"/>
        </w:rPr>
        <w:t xml:space="preserve"> </w:t>
      </w:r>
      <w:r w:rsidR="00CE2FD2" w:rsidRPr="00251538">
        <w:rPr>
          <w:rFonts w:ascii="Times New Roman" w:hAnsi="Times New Roman" w:cs="Times New Roman"/>
        </w:rPr>
        <w:t xml:space="preserve">Данный клинический случай </w:t>
      </w:r>
      <w:r w:rsidR="00FB20A8" w:rsidRPr="00251538">
        <w:rPr>
          <w:rFonts w:ascii="Times New Roman" w:hAnsi="Times New Roman" w:cs="Times New Roman"/>
        </w:rPr>
        <w:t xml:space="preserve">освещает проблему дифференцировки псевдоинфаркта от истинного ОКС, тем самым позволит более комплексно подходить к обследованию пациентов. </w:t>
      </w:r>
      <w:r w:rsidRPr="00251538">
        <w:rPr>
          <w:rFonts w:ascii="Times New Roman" w:hAnsi="Times New Roman" w:cs="Times New Roman"/>
        </w:rPr>
        <w:t xml:space="preserve">При САК </w:t>
      </w:r>
      <w:r w:rsidR="00AB0282" w:rsidRPr="00251538">
        <w:rPr>
          <w:rFonts w:ascii="Times New Roman" w:hAnsi="Times New Roman" w:cs="Times New Roman"/>
        </w:rPr>
        <w:t>в комбинации с ОКС целесообразным является</w:t>
      </w:r>
      <w:r w:rsidR="00847CDD" w:rsidRPr="00251538">
        <w:rPr>
          <w:rFonts w:ascii="Times New Roman" w:hAnsi="Times New Roman" w:cs="Times New Roman"/>
        </w:rPr>
        <w:t xml:space="preserve"> </w:t>
      </w:r>
      <w:r w:rsidR="00AB0282" w:rsidRPr="00251538">
        <w:rPr>
          <w:rFonts w:ascii="Times New Roman" w:hAnsi="Times New Roman" w:cs="Times New Roman"/>
        </w:rPr>
        <w:t>применение церебральной ангиографии с последующей эмболизацией аневризм</w:t>
      </w:r>
      <w:r w:rsidR="00847CDD" w:rsidRPr="00251538">
        <w:rPr>
          <w:rFonts w:ascii="Times New Roman" w:hAnsi="Times New Roman" w:cs="Times New Roman"/>
        </w:rPr>
        <w:t xml:space="preserve"> и последующей ДКАГ для корректировки тактики лечения</w:t>
      </w:r>
      <w:r w:rsidR="00DB7A13" w:rsidRPr="00251538">
        <w:rPr>
          <w:rFonts w:ascii="Times New Roman" w:hAnsi="Times New Roman" w:cs="Times New Roman"/>
        </w:rPr>
        <w:t>.</w:t>
      </w:r>
    </w:p>
    <w:p w14:paraId="2F11CF05" w14:textId="16684298" w:rsidR="00235427" w:rsidRPr="00251538" w:rsidRDefault="00DB7A13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51538">
        <w:rPr>
          <w:rFonts w:ascii="Times New Roman" w:hAnsi="Times New Roman" w:cs="Times New Roman"/>
        </w:rPr>
        <w:t xml:space="preserve">Сочетанное заболевание двух патологий </w:t>
      </w:r>
      <w:r w:rsidR="00D92916" w:rsidRPr="00251538">
        <w:rPr>
          <w:rFonts w:ascii="Times New Roman" w:hAnsi="Times New Roman" w:cs="Times New Roman"/>
        </w:rPr>
        <w:t>довольно</w:t>
      </w:r>
      <w:r w:rsidRPr="00251538">
        <w:rPr>
          <w:rFonts w:ascii="Times New Roman" w:hAnsi="Times New Roman" w:cs="Times New Roman"/>
        </w:rPr>
        <w:t xml:space="preserve"> редкое явление </w:t>
      </w:r>
      <w:r w:rsidR="00D92916" w:rsidRPr="00251538">
        <w:rPr>
          <w:rFonts w:ascii="Times New Roman" w:hAnsi="Times New Roman" w:cs="Times New Roman"/>
        </w:rPr>
        <w:t>в практике кардиологов</w:t>
      </w:r>
      <w:r w:rsidRPr="00251538">
        <w:rPr>
          <w:rFonts w:ascii="Times New Roman" w:hAnsi="Times New Roman" w:cs="Times New Roman"/>
        </w:rPr>
        <w:t>, что может вызвать затруднение в постановке приоритетного диагноза.</w:t>
      </w:r>
      <w:r w:rsidR="00444046" w:rsidRPr="00251538">
        <w:rPr>
          <w:rFonts w:ascii="Times New Roman" w:hAnsi="Times New Roman" w:cs="Times New Roman"/>
        </w:rPr>
        <w:t xml:space="preserve"> </w:t>
      </w:r>
      <w:r w:rsidRPr="00251538">
        <w:rPr>
          <w:rFonts w:ascii="Times New Roman" w:hAnsi="Times New Roman" w:cs="Times New Roman"/>
        </w:rPr>
        <w:t>Данный клинический случай позволит осветить этапность возникновения патологий и их своевременное разрешение, тем самым продлевая и улучшая качество жизни пациентам.</w:t>
      </w:r>
    </w:p>
    <w:p w14:paraId="2E971686" w14:textId="6FDD75B4" w:rsidR="008B11E8" w:rsidRPr="00251538" w:rsidRDefault="008B11E8" w:rsidP="002515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8B11E8" w:rsidRPr="00251538" w:rsidSect="003C54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Ернар Шамкенов" w:date="2023-04-24T11:03:00Z" w:initials="ЕШ">
    <w:p w14:paraId="3D254A17" w14:textId="30C3F43C" w:rsidR="009079E0" w:rsidRDefault="009079E0">
      <w:pPr>
        <w:pStyle w:val="ac"/>
      </w:pPr>
      <w:r>
        <w:rPr>
          <w:rStyle w:val="ab"/>
        </w:rPr>
        <w:annotationRef/>
      </w:r>
      <w:r>
        <w:t>Можно удалить</w:t>
      </w:r>
    </w:p>
  </w:comment>
  <w:comment w:id="2" w:author="Ернар Шамкенов" w:date="2023-04-24T11:05:00Z" w:initials="ЕШ">
    <w:p w14:paraId="687D6C20" w14:textId="21B72B19" w:rsidR="009079E0" w:rsidRPr="00976302" w:rsidRDefault="009079E0">
      <w:pPr>
        <w:pStyle w:val="ac"/>
      </w:pPr>
      <w:r>
        <w:rPr>
          <w:rStyle w:val="ab"/>
        </w:rPr>
        <w:annotationRef/>
      </w:r>
      <w:r>
        <w:t>Это излишняя информация. Этот фрагмент текста должен отражать актуальность темы</w:t>
      </w:r>
    </w:p>
  </w:comment>
  <w:comment w:id="3" w:author="Ернар Шамкенов" w:date="2023-04-21T11:46:00Z" w:initials="ЕШ">
    <w:p w14:paraId="364B6B1A" w14:textId="7AC58A97" w:rsidR="00106EE8" w:rsidRPr="00106EE8" w:rsidRDefault="00106EE8">
      <w:pPr>
        <w:pStyle w:val="ac"/>
      </w:pPr>
      <w:r>
        <w:rPr>
          <w:rStyle w:val="ab"/>
        </w:rPr>
        <w:annotationRef/>
      </w:r>
      <w:r>
        <w:t>Излишняя информация</w:t>
      </w:r>
    </w:p>
  </w:comment>
  <w:comment w:id="4" w:author="Ернар Шамкенов" w:date="2023-04-21T11:47:00Z" w:initials="ЕШ">
    <w:p w14:paraId="442E9456" w14:textId="7D8374DB" w:rsidR="00106EE8" w:rsidRDefault="00106EE8">
      <w:pPr>
        <w:pStyle w:val="ac"/>
      </w:pPr>
      <w:r>
        <w:rPr>
          <w:rStyle w:val="ab"/>
        </w:rPr>
        <w:annotationRef/>
      </w:r>
      <w:r>
        <w:t>тоже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254A17" w15:done="0"/>
  <w15:commentEx w15:paraId="687D6C20" w15:done="0"/>
  <w15:commentEx w15:paraId="364B6B1A" w15:done="0"/>
  <w15:commentEx w15:paraId="442E94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755F" w14:textId="77777777" w:rsidR="00FB2F67" w:rsidRDefault="00FB2F67" w:rsidP="006A1F7D">
      <w:r>
        <w:separator/>
      </w:r>
    </w:p>
  </w:endnote>
  <w:endnote w:type="continuationSeparator" w:id="0">
    <w:p w14:paraId="1B8E0D83" w14:textId="77777777" w:rsidR="00FB2F67" w:rsidRDefault="00FB2F67" w:rsidP="006A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EC03" w14:textId="77777777" w:rsidR="00FB2F67" w:rsidRDefault="00FB2F67" w:rsidP="006A1F7D">
      <w:r>
        <w:separator/>
      </w:r>
    </w:p>
  </w:footnote>
  <w:footnote w:type="continuationSeparator" w:id="0">
    <w:p w14:paraId="1D40FA61" w14:textId="77777777" w:rsidR="00FB2F67" w:rsidRDefault="00FB2F67" w:rsidP="006A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BC"/>
    <w:multiLevelType w:val="multilevel"/>
    <w:tmpl w:val="7290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31E3"/>
    <w:multiLevelType w:val="hybridMultilevel"/>
    <w:tmpl w:val="BECC3232"/>
    <w:lvl w:ilvl="0" w:tplc="F976B7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рнар Шамкенов">
    <w15:presenceInfo w15:providerId="None" w15:userId="Ернар Шамке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D"/>
    <w:rsid w:val="00036DDB"/>
    <w:rsid w:val="000E5DF9"/>
    <w:rsid w:val="000F5B39"/>
    <w:rsid w:val="00106EE8"/>
    <w:rsid w:val="001A6120"/>
    <w:rsid w:val="001C5D9F"/>
    <w:rsid w:val="001D00E0"/>
    <w:rsid w:val="001D4F87"/>
    <w:rsid w:val="001F3C9B"/>
    <w:rsid w:val="00235427"/>
    <w:rsid w:val="002421BE"/>
    <w:rsid w:val="00247E0C"/>
    <w:rsid w:val="00251538"/>
    <w:rsid w:val="0026229F"/>
    <w:rsid w:val="0027784D"/>
    <w:rsid w:val="002C190A"/>
    <w:rsid w:val="002C5E07"/>
    <w:rsid w:val="002F640A"/>
    <w:rsid w:val="002F6B5D"/>
    <w:rsid w:val="00306103"/>
    <w:rsid w:val="003074E6"/>
    <w:rsid w:val="00323D0A"/>
    <w:rsid w:val="00334433"/>
    <w:rsid w:val="00361B43"/>
    <w:rsid w:val="00365A5F"/>
    <w:rsid w:val="003C54FD"/>
    <w:rsid w:val="0041691D"/>
    <w:rsid w:val="004330C4"/>
    <w:rsid w:val="00444046"/>
    <w:rsid w:val="004A6D93"/>
    <w:rsid w:val="004B3FB6"/>
    <w:rsid w:val="004C06A7"/>
    <w:rsid w:val="00545529"/>
    <w:rsid w:val="00570A09"/>
    <w:rsid w:val="0057241D"/>
    <w:rsid w:val="00581B42"/>
    <w:rsid w:val="005D54FA"/>
    <w:rsid w:val="00692AA9"/>
    <w:rsid w:val="006937F9"/>
    <w:rsid w:val="006A163D"/>
    <w:rsid w:val="006A1F7D"/>
    <w:rsid w:val="006A3B40"/>
    <w:rsid w:val="006E2A14"/>
    <w:rsid w:val="006F5A46"/>
    <w:rsid w:val="0074231A"/>
    <w:rsid w:val="00750713"/>
    <w:rsid w:val="00775AF9"/>
    <w:rsid w:val="007C2A44"/>
    <w:rsid w:val="007D456B"/>
    <w:rsid w:val="007D70E2"/>
    <w:rsid w:val="007E19F1"/>
    <w:rsid w:val="007E6DE6"/>
    <w:rsid w:val="007F5E07"/>
    <w:rsid w:val="00813ADE"/>
    <w:rsid w:val="00847CDD"/>
    <w:rsid w:val="00851E9A"/>
    <w:rsid w:val="008B11E8"/>
    <w:rsid w:val="00903BD8"/>
    <w:rsid w:val="00903C28"/>
    <w:rsid w:val="009079E0"/>
    <w:rsid w:val="009146E5"/>
    <w:rsid w:val="00917A65"/>
    <w:rsid w:val="009241E2"/>
    <w:rsid w:val="00976302"/>
    <w:rsid w:val="0098381D"/>
    <w:rsid w:val="00992618"/>
    <w:rsid w:val="00A252D4"/>
    <w:rsid w:val="00A33408"/>
    <w:rsid w:val="00A33BC5"/>
    <w:rsid w:val="00A3794B"/>
    <w:rsid w:val="00A43FBA"/>
    <w:rsid w:val="00A619C2"/>
    <w:rsid w:val="00AB0282"/>
    <w:rsid w:val="00AB4097"/>
    <w:rsid w:val="00AE4FAC"/>
    <w:rsid w:val="00B162A8"/>
    <w:rsid w:val="00B1746D"/>
    <w:rsid w:val="00B71B10"/>
    <w:rsid w:val="00B94208"/>
    <w:rsid w:val="00B959BC"/>
    <w:rsid w:val="00C26E77"/>
    <w:rsid w:val="00C36695"/>
    <w:rsid w:val="00C910FC"/>
    <w:rsid w:val="00CB730C"/>
    <w:rsid w:val="00CE2FD2"/>
    <w:rsid w:val="00CF712A"/>
    <w:rsid w:val="00D10B75"/>
    <w:rsid w:val="00D215ED"/>
    <w:rsid w:val="00D84B92"/>
    <w:rsid w:val="00D92916"/>
    <w:rsid w:val="00DB7A13"/>
    <w:rsid w:val="00DC5EBE"/>
    <w:rsid w:val="00DF367B"/>
    <w:rsid w:val="00E0768B"/>
    <w:rsid w:val="00E35218"/>
    <w:rsid w:val="00E41C9D"/>
    <w:rsid w:val="00E65267"/>
    <w:rsid w:val="00E75E73"/>
    <w:rsid w:val="00EE6BEF"/>
    <w:rsid w:val="00EF74E0"/>
    <w:rsid w:val="00EF7665"/>
    <w:rsid w:val="00F1283C"/>
    <w:rsid w:val="00F44CC4"/>
    <w:rsid w:val="00F534BB"/>
    <w:rsid w:val="00F54F80"/>
    <w:rsid w:val="00F61658"/>
    <w:rsid w:val="00F65472"/>
    <w:rsid w:val="00FB20A8"/>
    <w:rsid w:val="00FB2F67"/>
    <w:rsid w:val="00FB6FED"/>
    <w:rsid w:val="00FE035A"/>
    <w:rsid w:val="00FE4128"/>
    <w:rsid w:val="00FE792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17E"/>
  <w15:docId w15:val="{A11634BF-D8B2-44CD-B934-0A57035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7D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F7D"/>
  </w:style>
  <w:style w:type="paragraph" w:styleId="a5">
    <w:name w:val="footer"/>
    <w:basedOn w:val="a"/>
    <w:link w:val="a6"/>
    <w:uiPriority w:val="99"/>
    <w:unhideWhenUsed/>
    <w:rsid w:val="006A1F7D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F7D"/>
  </w:style>
  <w:style w:type="paragraph" w:styleId="a7">
    <w:name w:val="Normal (Web)"/>
    <w:basedOn w:val="a"/>
    <w:uiPriority w:val="99"/>
    <w:unhideWhenUsed/>
    <w:rsid w:val="00EF76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570A0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F71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12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54F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51E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1E9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1E9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E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51E9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51E9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1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7A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Динара Шабанова</cp:lastModifiedBy>
  <cp:revision>6</cp:revision>
  <dcterms:created xsi:type="dcterms:W3CDTF">2023-04-21T05:54:00Z</dcterms:created>
  <dcterms:modified xsi:type="dcterms:W3CDTF">2023-06-01T10:30:00Z</dcterms:modified>
</cp:coreProperties>
</file>